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AF8" w:rsidRDefault="006E0AA8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510.4pt;margin-top:-437.45pt;width:133pt;height:34pt;z-index:251669504" filled="f" stroked="f">
            <v:textbox style="mso-next-textbox:#_x0000_s1039">
              <w:txbxContent>
                <w:p w:rsidR="00CF2571" w:rsidRPr="006E0AA8" w:rsidRDefault="006E0AA8" w:rsidP="00CF2571">
                  <w:pPr>
                    <w:rPr>
                      <w:rFonts w:ascii="Arial Black" w:hAnsi="Arial Black"/>
                      <w:noProof/>
                      <w:sz w:val="28"/>
                      <w:szCs w:val="28"/>
                      <w:lang w:eastAsia="cs-CZ"/>
                    </w:rPr>
                  </w:pPr>
                  <w:r>
                    <w:rPr>
                      <w:rFonts w:ascii="Arial Black" w:hAnsi="Arial Black"/>
                      <w:noProof/>
                      <w:sz w:val="28"/>
                      <w:szCs w:val="28"/>
                      <w:lang w:eastAsia="cs-CZ"/>
                    </w:rPr>
                    <w:t>chata Můstek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36" type="#_x0000_t202" style="position:absolute;margin-left:-12.85pt;margin-top:-498.9pt;width:782pt;height:144.95pt;z-index:251666432" filled="f" stroked="f">
            <v:textbox style="mso-next-textbox:#_x0000_s1036">
              <w:txbxContent>
                <w:p w:rsidR="006E0AA8" w:rsidRPr="006E0AA8" w:rsidRDefault="00CF2571" w:rsidP="006E0AA8">
                  <w:pPr>
                    <w:rPr>
                      <w:rFonts w:ascii="Arial Black" w:hAnsi="Arial Black"/>
                      <w:color w:val="FFFFFF" w:themeColor="background1"/>
                      <w:sz w:val="20"/>
                      <w:szCs w:val="20"/>
                    </w:rPr>
                  </w:pPr>
                  <w:r w:rsidRPr="006E0AA8">
                    <w:rPr>
                      <w:rFonts w:ascii="Arial Black" w:hAnsi="Arial Black"/>
                      <w:color w:val="FFFFFF" w:themeColor="background1"/>
                      <w:sz w:val="36"/>
                      <w:szCs w:val="36"/>
                    </w:rPr>
                    <w:t>Vybrané rozvojové záměry</w:t>
                  </w:r>
                  <w:r w:rsidR="006E0AA8">
                    <w:rPr>
                      <w:rFonts w:ascii="Arial Black" w:hAnsi="Arial Black"/>
                      <w:color w:val="FFFFFF" w:themeColor="background1"/>
                      <w:sz w:val="36"/>
                      <w:szCs w:val="36"/>
                    </w:rPr>
                    <w:t xml:space="preserve"> </w:t>
                  </w:r>
                  <w:r w:rsidRPr="006E0AA8">
                    <w:rPr>
                      <w:rFonts w:ascii="Arial Black" w:hAnsi="Arial Black"/>
                      <w:color w:val="FFFFFF" w:themeColor="background1"/>
                      <w:sz w:val="36"/>
                      <w:szCs w:val="36"/>
                    </w:rPr>
                    <w:t xml:space="preserve">koncepce rozvoje </w:t>
                  </w:r>
                  <w:proofErr w:type="spellStart"/>
                  <w:r w:rsidRPr="006E0AA8">
                    <w:rPr>
                      <w:rFonts w:ascii="Arial Black" w:hAnsi="Arial Black"/>
                      <w:color w:val="FFFFFF" w:themeColor="background1"/>
                      <w:sz w:val="36"/>
                      <w:szCs w:val="36"/>
                    </w:rPr>
                    <w:t>Železnorudska</w:t>
                  </w:r>
                  <w:proofErr w:type="spellEnd"/>
                  <w:r w:rsidRPr="006E0AA8">
                    <w:rPr>
                      <w:rFonts w:ascii="Arial Black" w:hAnsi="Arial Black"/>
                      <w:color w:val="FFFFFF" w:themeColor="background1"/>
                      <w:sz w:val="36"/>
                      <w:szCs w:val="36"/>
                    </w:rPr>
                    <w:t xml:space="preserve"> </w:t>
                  </w:r>
                  <w:r w:rsidR="006E0AA8" w:rsidRPr="006E0AA8">
                    <w:rPr>
                      <w:rFonts w:ascii="Arial Black" w:hAnsi="Arial Black"/>
                      <w:color w:val="FFFFFF" w:themeColor="background1"/>
                      <w:sz w:val="20"/>
                      <w:szCs w:val="20"/>
                    </w:rPr>
                    <w:t>(AVE 2010)</w:t>
                  </w:r>
                </w:p>
                <w:p w:rsidR="006E0AA8" w:rsidRDefault="006E0AA8">
                  <w:pPr>
                    <w:rPr>
                      <w:rFonts w:ascii="Arial Black" w:hAnsi="Arial Black"/>
                      <w:color w:val="FFFFFF" w:themeColor="background1"/>
                      <w:sz w:val="36"/>
                      <w:szCs w:val="36"/>
                    </w:rPr>
                  </w:pPr>
                </w:p>
                <w:p w:rsidR="006E0AA8" w:rsidRDefault="006E0AA8"/>
              </w:txbxContent>
            </v:textbox>
          </v:shape>
        </w:pict>
      </w:r>
      <w:r>
        <w:rPr>
          <w:noProof/>
          <w:lang w:eastAsia="cs-CZ"/>
        </w:rPr>
        <w:pict>
          <v:shape id="_x0000_s1040" type="#_x0000_t202" style="position:absolute;margin-left:459.15pt;margin-top:-363.45pt;width:113pt;height:27.6pt;z-index:251670528" filled="f" stroked="f">
            <v:textbox style="mso-next-textbox:#_x0000_s1040">
              <w:txbxContent>
                <w:p w:rsidR="00CF2571" w:rsidRPr="006E0AA8" w:rsidRDefault="006E0AA8" w:rsidP="00CF2571">
                  <w:pPr>
                    <w:rPr>
                      <w:rFonts w:ascii="Arial Black" w:hAnsi="Arial Black"/>
                      <w:noProof/>
                      <w:sz w:val="28"/>
                      <w:szCs w:val="28"/>
                      <w:lang w:eastAsia="cs-CZ"/>
                    </w:rPr>
                  </w:pPr>
                  <w:r>
                    <w:rPr>
                      <w:rFonts w:ascii="Arial Black" w:hAnsi="Arial Black"/>
                      <w:noProof/>
                      <w:sz w:val="28"/>
                      <w:szCs w:val="28"/>
                      <w:lang w:eastAsia="cs-CZ"/>
                    </w:rPr>
                    <w:t>Areál Pancíř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2" type="#_x0000_t202" style="position:absolute;margin-left:207.15pt;margin-top:-374.4pt;width:100.65pt;height:54.45pt;z-index:251672576" filled="f" stroked="f">
            <v:textbox style="mso-next-textbox:#_x0000_s1042">
              <w:txbxContent>
                <w:p w:rsidR="00CF2571" w:rsidRPr="006E0AA8" w:rsidRDefault="006E0AA8" w:rsidP="00CF2571">
                  <w:pPr>
                    <w:rPr>
                      <w:rFonts w:ascii="Arial Black" w:hAnsi="Arial Black"/>
                      <w:noProof/>
                      <w:sz w:val="28"/>
                      <w:szCs w:val="28"/>
                      <w:lang w:eastAsia="cs-CZ"/>
                    </w:rPr>
                  </w:pPr>
                  <w:r>
                    <w:rPr>
                      <w:rFonts w:ascii="Arial Black" w:hAnsi="Arial Black"/>
                      <w:noProof/>
                      <w:sz w:val="28"/>
                      <w:szCs w:val="28"/>
                      <w:lang w:eastAsia="cs-CZ"/>
                    </w:rPr>
                    <w:t>rozhledna Špičák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37" type="#_x0000_t202" style="position:absolute;margin-left:14.15pt;margin-top:-102.45pt;width:133pt;height:31pt;z-index:251667456" filled="f" stroked="f">
            <v:textbox style="mso-next-textbox:#_x0000_s1037">
              <w:txbxContent>
                <w:p w:rsidR="00CF2571" w:rsidRPr="00CF2571" w:rsidRDefault="00CF2571">
                  <w:pPr>
                    <w:rPr>
                      <w:rFonts w:ascii="Arial Black" w:hAnsi="Arial Black"/>
                      <w:noProof/>
                      <w:sz w:val="28"/>
                      <w:szCs w:val="28"/>
                      <w:lang w:eastAsia="cs-CZ"/>
                    </w:rPr>
                  </w:pPr>
                  <w:r w:rsidRPr="00CF2571">
                    <w:rPr>
                      <w:rFonts w:ascii="Arial Black" w:hAnsi="Arial Black"/>
                      <w:noProof/>
                      <w:sz w:val="28"/>
                      <w:szCs w:val="28"/>
                      <w:lang w:eastAsia="cs-CZ"/>
                    </w:rPr>
                    <w:t>Golfové hřiště</w:t>
                  </w:r>
                </w:p>
              </w:txbxContent>
            </v:textbox>
          </v:shape>
        </w:pict>
      </w:r>
      <w:r w:rsidR="00CF2571">
        <w:rPr>
          <w:noProof/>
          <w:lang w:eastAsia="cs-CZ"/>
        </w:rPr>
        <w:pict>
          <v:shape id="_x0000_s1043" type="#_x0000_t202" style="position:absolute;margin-left:133.2pt;margin-top:-41.45pt;width:133pt;height:39pt;z-index:251673600" filled="f" stroked="f">
            <v:textbox style="mso-next-textbox:#_x0000_s1043">
              <w:txbxContent>
                <w:p w:rsidR="00CF2571" w:rsidRPr="00CF2571" w:rsidRDefault="00CF2571" w:rsidP="00CF2571">
                  <w:pPr>
                    <w:rPr>
                      <w:rFonts w:ascii="Arial Black" w:hAnsi="Arial Black"/>
                      <w:noProof/>
                      <w:sz w:val="28"/>
                      <w:szCs w:val="28"/>
                      <w:lang w:eastAsia="cs-CZ"/>
                    </w:rPr>
                  </w:pPr>
                  <w:r w:rsidRPr="00CF2571">
                    <w:rPr>
                      <w:rFonts w:ascii="Arial Black" w:hAnsi="Arial Black"/>
                      <w:noProof/>
                      <w:sz w:val="28"/>
                      <w:szCs w:val="28"/>
                      <w:lang w:eastAsia="cs-CZ"/>
                    </w:rPr>
                    <w:t>Lázně Alžbětín</w:t>
                  </w:r>
                </w:p>
              </w:txbxContent>
            </v:textbox>
          </v:shape>
        </w:pict>
      </w:r>
      <w:r w:rsidR="00CF2571">
        <w:rPr>
          <w:noProof/>
          <w:lang w:eastAsia="cs-CZ"/>
        </w:rPr>
        <w:pict>
          <v:shape id="_x0000_s1044" type="#_x0000_t202" style="position:absolute;margin-left:429.15pt;margin-top:-214.45pt;width:133pt;height:39pt;z-index:251674624" filled="f" stroked="f">
            <v:textbox style="mso-next-textbox:#_x0000_s1044">
              <w:txbxContent>
                <w:p w:rsidR="00CF2571" w:rsidRPr="00CF2571" w:rsidRDefault="00CF2571" w:rsidP="00CF2571">
                  <w:pPr>
                    <w:rPr>
                      <w:rFonts w:ascii="Arial Black" w:hAnsi="Arial Black"/>
                      <w:sz w:val="28"/>
                      <w:szCs w:val="28"/>
                    </w:rPr>
                  </w:pPr>
                  <w:r w:rsidRPr="00CF2571">
                    <w:rPr>
                      <w:rFonts w:ascii="Arial Black" w:hAnsi="Arial Black"/>
                      <w:noProof/>
                      <w:sz w:val="28"/>
                      <w:szCs w:val="28"/>
                      <w:lang w:eastAsia="cs-CZ"/>
                    </w:rPr>
                    <w:t>přeložka I/27</w:t>
                  </w:r>
                </w:p>
              </w:txbxContent>
            </v:textbox>
          </v:shape>
        </w:pict>
      </w:r>
      <w:r w:rsidR="007B2322">
        <w:rPr>
          <w:noProof/>
          <w:lang w:eastAsia="cs-CZ"/>
        </w:rPr>
        <w:pict>
          <v:shape id="_x0000_s1030" style="position:absolute;margin-left:26.15pt;margin-top:-175.45pt;width:259pt;height:154pt;rotation:-200009fd;z-index:251660288;mso-position-horizontal-relative:text;mso-position-vertical-relative:text" coordsize="5767,3800" path="m5200,3v177,,393,-3,480,107c5767,220,5717,498,5720,663v3,165,37,340,-20,440c5643,1203,5583,1193,5380,1263v-203,70,-663,173,-900,260c4243,1610,4110,1670,3960,1783v-150,113,-283,303,-380,420c3483,2320,3533,2363,3380,2483v-153,120,-480,320,-720,440c2420,3043,2330,3070,1940,3203,1550,3336,640,3646,320,3723,,3800,20,3763,20,3663v,-100,220,-393,300,-540c400,2976,380,2860,500,2783v120,-77,347,-100,540,-120c1233,2643,1417,2726,1660,2663v243,-63,610,-230,840,-380c2730,2133,2937,1936,3040,1763v103,-173,30,-370,80,-520c3170,1093,3197,960,3340,863v143,-97,460,-137,640,-200c4160,600,4313,575,4420,483v107,-92,57,-290,200,-373c4763,27,5023,3,5200,3xe" filled="f" strokecolor="#92d050" strokeweight="6pt">
            <v:path arrowok="t"/>
          </v:shape>
        </w:pict>
      </w:r>
      <w:r w:rsidR="007B2322">
        <w:rPr>
          <w:noProof/>
          <w:lang w:eastAsia="cs-CZ"/>
        </w:rPr>
        <w:pict>
          <v:shape id="_x0000_s1032" style="position:absolute;margin-left:379.15pt;margin-top:-374.4pt;width:163.75pt;height:20.45pt;rotation:-403253fd;z-index:251662336" coordsize="3161,819" path="m294,157c221,200,34,195,17,277,,359,111,585,194,647v83,62,247,28,320,c587,619,544,495,634,477v90,-18,323,32,420,60c1151,565,1084,604,1214,647v130,43,453,128,620,150c2001,819,2071,780,2214,777v143,-3,373,,480,c2801,777,2804,780,2854,777v50,-3,90,2,140,-20c3044,735,3161,700,3154,647v-7,-53,-40,-165,-200,-210c2794,392,2381,407,2194,377,2007,347,1974,294,1834,257,1694,220,1530,190,1354,157,1178,124,924,80,774,57,624,34,547,,454,17,361,34,367,114,294,157xe" filled="f" strokecolor="#f2f2f2 [3052]" strokeweight="3pt">
            <v:path arrowok="t"/>
          </v:shape>
        </w:pict>
      </w:r>
      <w:r w:rsidR="006712E6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-315595</wp:posOffset>
            </wp:positionH>
            <wp:positionV relativeFrom="paragraph">
              <wp:posOffset>-633095</wp:posOffset>
            </wp:positionV>
            <wp:extent cx="9721850" cy="6997700"/>
            <wp:effectExtent l="19050" t="0" r="0" b="0"/>
            <wp:wrapSquare wrapText="bothSides"/>
            <wp:docPr id="1" name="Obrázek 0" descr="Železná Ru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Železná Rud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21850" cy="699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2322">
        <w:rPr>
          <w:noProof/>
          <w:lang w:eastAsia="cs-CZ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4" type="#_x0000_t12" style="position:absolute;margin-left:232.8pt;margin-top:-382.45pt;width:20pt;height:19pt;z-index:251664384;mso-position-horizontal-relative:text;mso-position-vertical-relative:text" fillcolor="yellow" stroked="f"/>
        </w:pict>
      </w:r>
      <w:r w:rsidR="007B2322">
        <w:rPr>
          <w:noProof/>
          <w:lang w:eastAsia="cs-CZ"/>
        </w:rPr>
        <w:pict>
          <v:shape id="_x0000_s1033" type="#_x0000_t12" style="position:absolute;margin-left:503.15pt;margin-top:-437.45pt;width:20pt;height:19pt;z-index:251663360;mso-position-horizontal-relative:text;mso-position-vertical-relative:text" fillcolor="yellow" stroked="f"/>
        </w:pict>
      </w:r>
      <w:r w:rsidR="007B2322">
        <w:rPr>
          <w:noProof/>
          <w:lang w:eastAsia="cs-CZ"/>
        </w:rPr>
        <w:pict>
          <v:shape id="_x0000_s1028" style="position:absolute;margin-left:-17.85pt;margin-top:-195.1pt;width:538pt;height:239.65pt;z-index:251659264;mso-position-horizontal-relative:text;mso-position-vertical-relative:text" coordsize="10760,4793" path="m10760,293c9191,146,7623,,6900,13,6177,26,6503,200,6420,373v-83,173,147,403,-20,680c6233,1330,5833,1666,5420,2033v-413,367,-597,760,-1500,1220c3017,3713,1508,4253,,4793e" filled="f" strokecolor="red" strokeweight="6pt">
            <v:stroke dashstyle="1 1"/>
            <v:path arrowok="t"/>
          </v:shape>
        </w:pict>
      </w:r>
    </w:p>
    <w:sectPr w:rsidR="00262AF8" w:rsidSect="00B01D9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01D90"/>
    <w:rsid w:val="00006C0D"/>
    <w:rsid w:val="00262AF8"/>
    <w:rsid w:val="002D4C26"/>
    <w:rsid w:val="004D7F5D"/>
    <w:rsid w:val="00533656"/>
    <w:rsid w:val="005B27DB"/>
    <w:rsid w:val="006712E6"/>
    <w:rsid w:val="006E0AA8"/>
    <w:rsid w:val="007B2322"/>
    <w:rsid w:val="00B01D90"/>
    <w:rsid w:val="00B331C6"/>
    <w:rsid w:val="00CF2571"/>
    <w:rsid w:val="00DB0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2A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D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2010-09-26T12:54:00Z</dcterms:created>
  <dcterms:modified xsi:type="dcterms:W3CDTF">2010-11-30T02:04:00Z</dcterms:modified>
</cp:coreProperties>
</file>