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3F" w:rsidRDefault="00FE313F" w:rsidP="00FE313F">
      <w:pPr>
        <w:pStyle w:val="Nadpis1"/>
      </w:pPr>
      <w:r>
        <w:t>Ministerstvo financí bojuje proti nelegálnímu hazardu</w:t>
      </w:r>
    </w:p>
    <w:p w:rsidR="00FE313F" w:rsidRDefault="00FE313F" w:rsidP="00FE313F">
      <w:r>
        <w:rPr>
          <w:noProof/>
          <w:lang w:eastAsia="cs-CZ"/>
        </w:rPr>
        <w:drawing>
          <wp:inline distT="0" distB="0" distL="0" distR="0">
            <wp:extent cx="2114550" cy="1476375"/>
            <wp:effectExtent l="0" t="0" r="0" b="0"/>
            <wp:docPr id="5" name="obrázek 5" descr="Mgr. Marek Ze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gr. Marek Zeman"/>
                    <pic:cNvPicPr>
                      <a:picLocks noChangeAspect="1" noChangeArrowheads="1"/>
                    </pic:cNvPicPr>
                  </pic:nvPicPr>
                  <pic:blipFill>
                    <a:blip r:embed="rId5" cstate="print"/>
                    <a:srcRect/>
                    <a:stretch>
                      <a:fillRect/>
                    </a:stretch>
                  </pic:blipFill>
                  <pic:spPr bwMode="auto">
                    <a:xfrm>
                      <a:off x="0" y="0"/>
                      <a:ext cx="2114550" cy="1476375"/>
                    </a:xfrm>
                    <a:prstGeom prst="rect">
                      <a:avLst/>
                    </a:prstGeom>
                    <a:noFill/>
                    <a:ln w="9525">
                      <a:noFill/>
                      <a:miter lim="800000"/>
                      <a:headEnd/>
                      <a:tailEnd/>
                    </a:ln>
                  </pic:spPr>
                </pic:pic>
              </a:graphicData>
            </a:graphic>
          </wp:inline>
        </w:drawing>
      </w:r>
      <w:r>
        <w:rPr>
          <w:b/>
          <w:bCs/>
        </w:rPr>
        <w:t>Mgr. Marek Zeman</w:t>
      </w:r>
      <w:r>
        <w:t xml:space="preserve"> Ředitel odboru vnějších vztahů a komunikace </w:t>
      </w:r>
    </w:p>
    <w:p w:rsidR="00FE313F" w:rsidRPr="00FE313F" w:rsidRDefault="00FE313F" w:rsidP="00FE313F">
      <w:pPr>
        <w:pStyle w:val="publishdate"/>
        <w:rPr>
          <w:rFonts w:asciiTheme="majorHAnsi" w:hAnsiTheme="majorHAnsi"/>
        </w:rPr>
      </w:pPr>
      <w:r w:rsidRPr="00FE313F">
        <w:rPr>
          <w:rFonts w:asciiTheme="majorHAnsi" w:hAnsiTheme="majorHAnsi"/>
        </w:rPr>
        <w:t>Vydáno 27. 3. 2014 11:30</w:t>
      </w:r>
    </w:p>
    <w:p w:rsidR="00FE313F" w:rsidRPr="00FE313F" w:rsidRDefault="00FE313F" w:rsidP="00FE313F">
      <w:pPr>
        <w:numPr>
          <w:ilvl w:val="0"/>
          <w:numId w:val="2"/>
        </w:numPr>
        <w:spacing w:before="100" w:beforeAutospacing="1" w:after="100" w:afterAutospacing="1" w:line="240" w:lineRule="auto"/>
        <w:ind w:left="240"/>
        <w:rPr>
          <w:rFonts w:asciiTheme="majorHAnsi" w:hAnsiTheme="majorHAnsi"/>
          <w:vanish/>
          <w:sz w:val="24"/>
          <w:szCs w:val="24"/>
        </w:rPr>
      </w:pPr>
      <w:r w:rsidRPr="00FE313F">
        <w:rPr>
          <w:rFonts w:asciiTheme="majorHAnsi" w:hAnsiTheme="majorHAnsi"/>
          <w:vanish/>
          <w:sz w:val="24"/>
          <w:szCs w:val="24"/>
        </w:rPr>
        <w:t>Tisková zpráva</w:t>
      </w:r>
    </w:p>
    <w:p w:rsidR="00FE313F" w:rsidRPr="00FE313F" w:rsidRDefault="00FE313F" w:rsidP="00FE313F">
      <w:pPr>
        <w:numPr>
          <w:ilvl w:val="0"/>
          <w:numId w:val="2"/>
        </w:numPr>
        <w:spacing w:before="100" w:beforeAutospacing="1" w:after="100" w:afterAutospacing="1" w:line="240" w:lineRule="auto"/>
        <w:ind w:left="240"/>
        <w:rPr>
          <w:rFonts w:asciiTheme="majorHAnsi" w:hAnsiTheme="majorHAnsi"/>
          <w:vanish/>
          <w:sz w:val="24"/>
          <w:szCs w:val="24"/>
        </w:rPr>
      </w:pPr>
      <w:r w:rsidRPr="00FE313F">
        <w:rPr>
          <w:rFonts w:asciiTheme="majorHAnsi" w:hAnsiTheme="majorHAnsi"/>
          <w:vanish/>
          <w:sz w:val="24"/>
          <w:szCs w:val="24"/>
        </w:rPr>
        <w:t>Ministerstvo financí</w:t>
      </w:r>
    </w:p>
    <w:p w:rsidR="00FE313F" w:rsidRPr="00FE313F" w:rsidRDefault="00FE313F" w:rsidP="00FE313F">
      <w:pPr>
        <w:numPr>
          <w:ilvl w:val="0"/>
          <w:numId w:val="2"/>
        </w:numPr>
        <w:spacing w:before="100" w:beforeAutospacing="1" w:after="100" w:afterAutospacing="1" w:line="240" w:lineRule="auto"/>
        <w:ind w:left="240"/>
        <w:rPr>
          <w:rFonts w:asciiTheme="majorHAnsi" w:hAnsiTheme="majorHAnsi"/>
          <w:vanish/>
          <w:sz w:val="24"/>
          <w:szCs w:val="24"/>
        </w:rPr>
      </w:pPr>
      <w:r w:rsidRPr="00FE313F">
        <w:rPr>
          <w:rFonts w:asciiTheme="majorHAnsi" w:hAnsiTheme="majorHAnsi"/>
          <w:vanish/>
          <w:sz w:val="24"/>
          <w:szCs w:val="24"/>
        </w:rPr>
        <w:t>Náměstek ministra financí pro hazard a majetek státu</w:t>
      </w:r>
    </w:p>
    <w:p w:rsidR="00FE313F" w:rsidRPr="00FE313F" w:rsidRDefault="00FE313F" w:rsidP="00FE313F">
      <w:pPr>
        <w:numPr>
          <w:ilvl w:val="0"/>
          <w:numId w:val="2"/>
        </w:numPr>
        <w:spacing w:before="100" w:beforeAutospacing="1" w:after="100" w:afterAutospacing="1" w:line="240" w:lineRule="auto"/>
        <w:ind w:left="240"/>
        <w:rPr>
          <w:rFonts w:asciiTheme="majorHAnsi" w:hAnsiTheme="majorHAnsi"/>
          <w:vanish/>
          <w:sz w:val="24"/>
          <w:szCs w:val="24"/>
        </w:rPr>
      </w:pPr>
      <w:r w:rsidRPr="00FE313F">
        <w:rPr>
          <w:rFonts w:asciiTheme="majorHAnsi" w:hAnsiTheme="majorHAnsi"/>
          <w:vanish/>
          <w:sz w:val="24"/>
          <w:szCs w:val="24"/>
        </w:rPr>
        <w:t xml:space="preserve">Zdanění hazardu </w:t>
      </w:r>
    </w:p>
    <w:p w:rsidR="00FE313F" w:rsidRPr="00FE313F" w:rsidRDefault="00FE313F" w:rsidP="00FE313F">
      <w:pPr>
        <w:numPr>
          <w:ilvl w:val="0"/>
          <w:numId w:val="2"/>
        </w:numPr>
        <w:spacing w:before="100" w:beforeAutospacing="1" w:after="100" w:afterAutospacing="1" w:line="240" w:lineRule="auto"/>
        <w:ind w:left="240"/>
        <w:rPr>
          <w:rFonts w:asciiTheme="majorHAnsi" w:hAnsiTheme="majorHAnsi"/>
          <w:vanish/>
          <w:sz w:val="24"/>
          <w:szCs w:val="24"/>
        </w:rPr>
      </w:pPr>
      <w:r w:rsidRPr="00FE313F">
        <w:rPr>
          <w:rFonts w:asciiTheme="majorHAnsi" w:hAnsiTheme="majorHAnsi"/>
          <w:vanish/>
          <w:sz w:val="24"/>
          <w:szCs w:val="24"/>
        </w:rPr>
        <w:t>Loterie a sázkové hry</w:t>
      </w:r>
    </w:p>
    <w:p w:rsidR="00FE313F" w:rsidRPr="00FE313F" w:rsidRDefault="00FE313F" w:rsidP="00FE313F">
      <w:pPr>
        <w:numPr>
          <w:ilvl w:val="0"/>
          <w:numId w:val="2"/>
        </w:numPr>
        <w:spacing w:before="100" w:beforeAutospacing="1" w:after="100" w:afterAutospacing="1" w:line="240" w:lineRule="auto"/>
        <w:ind w:left="240"/>
        <w:rPr>
          <w:rFonts w:asciiTheme="majorHAnsi" w:hAnsiTheme="majorHAnsi"/>
          <w:vanish/>
          <w:sz w:val="24"/>
          <w:szCs w:val="24"/>
        </w:rPr>
      </w:pPr>
      <w:r w:rsidRPr="00FE313F">
        <w:rPr>
          <w:rFonts w:asciiTheme="majorHAnsi" w:hAnsiTheme="majorHAnsi"/>
          <w:vanish/>
          <w:sz w:val="24"/>
          <w:szCs w:val="24"/>
        </w:rPr>
        <w:t>Výherní hrací přístroje</w:t>
      </w:r>
    </w:p>
    <w:p w:rsidR="00FE313F" w:rsidRPr="00FE313F" w:rsidRDefault="00FE313F" w:rsidP="00FE313F">
      <w:pPr>
        <w:pStyle w:val="Normlnweb"/>
        <w:jc w:val="both"/>
        <w:rPr>
          <w:rFonts w:asciiTheme="majorHAnsi" w:hAnsiTheme="majorHAnsi"/>
        </w:rPr>
      </w:pPr>
      <w:r w:rsidRPr="00FE313F">
        <w:rPr>
          <w:rFonts w:asciiTheme="majorHAnsi" w:hAnsiTheme="majorHAnsi"/>
        </w:rPr>
        <w:t xml:space="preserve">V poslední době se množí snahy o obcházení zákona o loteriích. Pokud jsou však naplněny základní znaky charakterizující loterie a jiné podobné hry – vklad, náhoda a možnost výhry – jednoznačně dochází k nelegálnímu jednání. </w:t>
      </w:r>
    </w:p>
    <w:p w:rsidR="00FE313F" w:rsidRPr="00FE313F" w:rsidRDefault="00FE313F" w:rsidP="00FE313F">
      <w:pPr>
        <w:pStyle w:val="Normlnweb"/>
        <w:jc w:val="both"/>
        <w:rPr>
          <w:rFonts w:asciiTheme="majorHAnsi" w:hAnsiTheme="majorHAnsi"/>
        </w:rPr>
      </w:pPr>
      <w:r w:rsidRPr="00FE313F">
        <w:rPr>
          <w:rStyle w:val="Zvraznn"/>
          <w:rFonts w:asciiTheme="majorHAnsi" w:hAnsiTheme="majorHAnsi"/>
        </w:rPr>
        <w:t>„Stát touto aktivitou přichází o nemalé daňové příjmy,“</w:t>
      </w:r>
      <w:r w:rsidRPr="00FE313F">
        <w:rPr>
          <w:rFonts w:asciiTheme="majorHAnsi" w:hAnsiTheme="majorHAnsi"/>
        </w:rPr>
        <w:t xml:space="preserve"> řekl ministr financí Andrej </w:t>
      </w:r>
      <w:proofErr w:type="spellStart"/>
      <w:r w:rsidRPr="00FE313F">
        <w:rPr>
          <w:rFonts w:asciiTheme="majorHAnsi" w:hAnsiTheme="majorHAnsi"/>
        </w:rPr>
        <w:t>Babiš</w:t>
      </w:r>
      <w:proofErr w:type="spellEnd"/>
      <w:r w:rsidRPr="00FE313F">
        <w:rPr>
          <w:rFonts w:asciiTheme="majorHAnsi" w:hAnsiTheme="majorHAnsi"/>
        </w:rPr>
        <w:t xml:space="preserve">. </w:t>
      </w:r>
      <w:r w:rsidRPr="00FE313F">
        <w:rPr>
          <w:rFonts w:asciiTheme="majorHAnsi" w:hAnsiTheme="majorHAnsi"/>
        </w:rPr>
        <w:br/>
      </w:r>
      <w:r w:rsidRPr="00FE313F">
        <w:rPr>
          <w:rStyle w:val="Zvraznn"/>
          <w:rFonts w:asciiTheme="majorHAnsi" w:hAnsiTheme="majorHAnsi"/>
        </w:rPr>
        <w:t>„K boji s nelegálním hazardem využijeme veškeré dostupné nástroje,“</w:t>
      </w:r>
      <w:r w:rsidRPr="00FE313F">
        <w:rPr>
          <w:rFonts w:asciiTheme="majorHAnsi" w:hAnsiTheme="majorHAnsi"/>
        </w:rPr>
        <w:t xml:space="preserve"> dodal. </w:t>
      </w:r>
    </w:p>
    <w:p w:rsidR="00FE313F" w:rsidRPr="00FE313F" w:rsidRDefault="00FE313F" w:rsidP="00FE313F">
      <w:pPr>
        <w:pStyle w:val="Normlnweb"/>
        <w:jc w:val="both"/>
        <w:rPr>
          <w:rFonts w:asciiTheme="majorHAnsi" w:hAnsiTheme="majorHAnsi"/>
        </w:rPr>
      </w:pPr>
      <w:r w:rsidRPr="00FE313F">
        <w:rPr>
          <w:rFonts w:asciiTheme="majorHAnsi" w:hAnsiTheme="majorHAnsi"/>
        </w:rPr>
        <w:t xml:space="preserve">Do této kategorie spadá provozování výherních hracích přístrojů různými občanskými sdruženími bez platného povolení. Tyto subjekty se vystavují riziku správního trestu </w:t>
      </w:r>
      <w:r>
        <w:rPr>
          <w:rFonts w:asciiTheme="majorHAnsi" w:hAnsiTheme="majorHAnsi"/>
        </w:rPr>
        <w:br/>
      </w:r>
      <w:r w:rsidRPr="00FE313F">
        <w:rPr>
          <w:rFonts w:asciiTheme="majorHAnsi" w:hAnsiTheme="majorHAnsi"/>
        </w:rPr>
        <w:t>a fyzické osoby podílející se na nelegálním provozování rovněž trestnímu řízení.</w:t>
      </w:r>
    </w:p>
    <w:p w:rsidR="00FE313F" w:rsidRPr="00FE313F" w:rsidRDefault="00FE313F" w:rsidP="00FE313F">
      <w:pPr>
        <w:pStyle w:val="Normlnweb"/>
        <w:jc w:val="both"/>
        <w:rPr>
          <w:rFonts w:asciiTheme="majorHAnsi" w:hAnsiTheme="majorHAnsi"/>
        </w:rPr>
      </w:pPr>
      <w:r w:rsidRPr="00FE313F">
        <w:rPr>
          <w:rFonts w:asciiTheme="majorHAnsi" w:hAnsiTheme="majorHAnsi"/>
        </w:rPr>
        <w:t xml:space="preserve">Stejně tak je tomu i u tzv. </w:t>
      </w:r>
      <w:proofErr w:type="spellStart"/>
      <w:r w:rsidRPr="00FE313F">
        <w:rPr>
          <w:rFonts w:asciiTheme="majorHAnsi" w:hAnsiTheme="majorHAnsi"/>
        </w:rPr>
        <w:t>kvízomatů</w:t>
      </w:r>
      <w:proofErr w:type="spellEnd"/>
      <w:r w:rsidRPr="00FE313F">
        <w:rPr>
          <w:rFonts w:asciiTheme="majorHAnsi" w:hAnsiTheme="majorHAnsi"/>
        </w:rPr>
        <w:t xml:space="preserve"> kombinujících klasickou sázkovou hru se znalostními otázkami banálního charakteru. I v tomto případě se jedná o nelegální postup provozovatelů těchto technických herních zařízení. Toto jednání může být posouzeno jako správní delikt či trestný čin. V případě trestného činu hrozí provozovateli trest odnětí svobody v délce až 10 let.</w:t>
      </w:r>
    </w:p>
    <w:p w:rsidR="00FE313F" w:rsidRPr="00FE313F" w:rsidRDefault="00FE313F" w:rsidP="00FE313F">
      <w:pPr>
        <w:pStyle w:val="Normlnweb"/>
        <w:jc w:val="both"/>
        <w:rPr>
          <w:rFonts w:asciiTheme="majorHAnsi" w:hAnsiTheme="majorHAnsi"/>
        </w:rPr>
      </w:pPr>
      <w:r w:rsidRPr="00FE313F">
        <w:rPr>
          <w:rStyle w:val="Zvraznn"/>
          <w:rFonts w:asciiTheme="majorHAnsi" w:hAnsiTheme="majorHAnsi"/>
        </w:rPr>
        <w:t>„Provozovatele nelegálního hazardu nehodláme v žádném případě tolerovat, jsme připraveni přitvrdit v jejich postizích,“</w:t>
      </w:r>
      <w:r w:rsidRPr="00FE313F">
        <w:rPr>
          <w:rFonts w:asciiTheme="majorHAnsi" w:hAnsiTheme="majorHAnsi"/>
        </w:rPr>
        <w:t xml:space="preserve"> prohlásil Ondřej </w:t>
      </w:r>
      <w:proofErr w:type="spellStart"/>
      <w:r w:rsidRPr="00FE313F">
        <w:rPr>
          <w:rFonts w:asciiTheme="majorHAnsi" w:hAnsiTheme="majorHAnsi"/>
        </w:rPr>
        <w:t>Závodský</w:t>
      </w:r>
      <w:proofErr w:type="spellEnd"/>
      <w:r w:rsidRPr="00FE313F">
        <w:rPr>
          <w:rFonts w:asciiTheme="majorHAnsi" w:hAnsiTheme="majorHAnsi"/>
        </w:rPr>
        <w:t xml:space="preserve">, náměstek ministra financí pro oblast hazardu a majetku státu. </w:t>
      </w:r>
    </w:p>
    <w:p w:rsidR="00FE313F" w:rsidRPr="00FE313F" w:rsidRDefault="00FE313F" w:rsidP="00FE313F">
      <w:pPr>
        <w:pStyle w:val="Normlnweb"/>
        <w:jc w:val="both"/>
        <w:rPr>
          <w:rFonts w:asciiTheme="majorHAnsi" w:hAnsiTheme="majorHAnsi"/>
        </w:rPr>
      </w:pPr>
      <w:r w:rsidRPr="00FE313F">
        <w:rPr>
          <w:rFonts w:asciiTheme="majorHAnsi" w:hAnsiTheme="majorHAnsi"/>
        </w:rPr>
        <w:t xml:space="preserve">Dalším problémem je obcházení regulace zařízeními na bázi internetu, která prostředím připomínají hernu, ale oficiálně působí pod záštitou internetové kavárny, kdy sázky plynou do zahraničí. Zahraniční sázkové kanceláře nemají od příslušného orgánu uděleno povolení k provozování loterií a jiných podobných her, a proto se v tomto směru jedná </w:t>
      </w:r>
      <w:r>
        <w:rPr>
          <w:rFonts w:asciiTheme="majorHAnsi" w:hAnsiTheme="majorHAnsi"/>
        </w:rPr>
        <w:br/>
      </w:r>
      <w:r w:rsidRPr="00FE313F">
        <w:rPr>
          <w:rFonts w:asciiTheme="majorHAnsi" w:hAnsiTheme="majorHAnsi"/>
        </w:rPr>
        <w:t xml:space="preserve">o provozovatele nelegální. Není tedy možné sázet (a to ani po internetu) u zahraničních sázkových kanceláří. Sázejícím hrozí vysoká pokuta a zároveň jim nemusí být vyplacena případná výhra nelegálním provozovatelem. </w:t>
      </w:r>
    </w:p>
    <w:p w:rsidR="00FE313F" w:rsidRPr="00FE313F" w:rsidRDefault="00FE313F" w:rsidP="00FE313F">
      <w:pPr>
        <w:pStyle w:val="Normlnweb"/>
        <w:jc w:val="both"/>
        <w:rPr>
          <w:rFonts w:asciiTheme="majorHAnsi" w:hAnsiTheme="majorHAnsi"/>
        </w:rPr>
      </w:pPr>
      <w:r w:rsidRPr="00FE313F">
        <w:rPr>
          <w:rFonts w:asciiTheme="majorHAnsi" w:hAnsiTheme="majorHAnsi"/>
        </w:rPr>
        <w:t xml:space="preserve">Ilustrační obrázek tzv. </w:t>
      </w:r>
      <w:proofErr w:type="spellStart"/>
      <w:r w:rsidRPr="00FE313F">
        <w:rPr>
          <w:rFonts w:asciiTheme="majorHAnsi" w:hAnsiTheme="majorHAnsi"/>
        </w:rPr>
        <w:t>kvízomatu</w:t>
      </w:r>
      <w:proofErr w:type="spellEnd"/>
      <w:r w:rsidRPr="00FE313F">
        <w:rPr>
          <w:rFonts w:asciiTheme="majorHAnsi" w:hAnsiTheme="majorHAnsi"/>
        </w:rPr>
        <w:t xml:space="preserve"> naleznete v galerii.</w:t>
      </w:r>
    </w:p>
    <w:p w:rsidR="00FE313F" w:rsidRDefault="00FE313F" w:rsidP="00FE313F">
      <w:pPr>
        <w:pStyle w:val="Normlnweb"/>
      </w:pPr>
      <w:r w:rsidRPr="00FE313F">
        <w:rPr>
          <w:rFonts w:asciiTheme="majorHAnsi" w:hAnsiTheme="majorHAnsi"/>
        </w:rPr>
        <w:t>Mgr. Marek Zeman</w:t>
      </w:r>
      <w:r w:rsidRPr="00FE313F">
        <w:rPr>
          <w:rFonts w:asciiTheme="majorHAnsi" w:hAnsiTheme="majorHAnsi"/>
        </w:rPr>
        <w:br/>
        <w:t>Ředitel odboru vnějších vztahů a komunikace</w:t>
      </w:r>
    </w:p>
    <w:sectPr w:rsidR="00FE313F" w:rsidSect="00FE313F">
      <w:pgSz w:w="11906" w:h="16838"/>
      <w:pgMar w:top="851"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C61D2"/>
    <w:multiLevelType w:val="multilevel"/>
    <w:tmpl w:val="FDD43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F4543"/>
    <w:multiLevelType w:val="multilevel"/>
    <w:tmpl w:val="0FA8DB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324F"/>
    <w:rsid w:val="00000381"/>
    <w:rsid w:val="000009DB"/>
    <w:rsid w:val="00000CBF"/>
    <w:rsid w:val="00000CF6"/>
    <w:rsid w:val="000014BE"/>
    <w:rsid w:val="00001B30"/>
    <w:rsid w:val="0000287D"/>
    <w:rsid w:val="000036D7"/>
    <w:rsid w:val="00003FBA"/>
    <w:rsid w:val="00004112"/>
    <w:rsid w:val="000063EB"/>
    <w:rsid w:val="0000708A"/>
    <w:rsid w:val="000078B2"/>
    <w:rsid w:val="0001018C"/>
    <w:rsid w:val="00010A13"/>
    <w:rsid w:val="00010E60"/>
    <w:rsid w:val="00012CFD"/>
    <w:rsid w:val="00012DD6"/>
    <w:rsid w:val="00013328"/>
    <w:rsid w:val="0001355D"/>
    <w:rsid w:val="00013BEB"/>
    <w:rsid w:val="00013FED"/>
    <w:rsid w:val="00014DE0"/>
    <w:rsid w:val="00016087"/>
    <w:rsid w:val="00016922"/>
    <w:rsid w:val="0001700A"/>
    <w:rsid w:val="00017B1F"/>
    <w:rsid w:val="00017B49"/>
    <w:rsid w:val="00021624"/>
    <w:rsid w:val="0002240B"/>
    <w:rsid w:val="000225DA"/>
    <w:rsid w:val="00023674"/>
    <w:rsid w:val="00023828"/>
    <w:rsid w:val="00023D76"/>
    <w:rsid w:val="000241B8"/>
    <w:rsid w:val="00024F3E"/>
    <w:rsid w:val="00025494"/>
    <w:rsid w:val="00025592"/>
    <w:rsid w:val="00025B70"/>
    <w:rsid w:val="00025F8A"/>
    <w:rsid w:val="0002645E"/>
    <w:rsid w:val="00027C3B"/>
    <w:rsid w:val="00030E83"/>
    <w:rsid w:val="00032D51"/>
    <w:rsid w:val="00033912"/>
    <w:rsid w:val="00034532"/>
    <w:rsid w:val="00034BA6"/>
    <w:rsid w:val="0003555E"/>
    <w:rsid w:val="00035859"/>
    <w:rsid w:val="00037C1A"/>
    <w:rsid w:val="0004013F"/>
    <w:rsid w:val="000402ED"/>
    <w:rsid w:val="000413F3"/>
    <w:rsid w:val="0004175D"/>
    <w:rsid w:val="00041D46"/>
    <w:rsid w:val="00042361"/>
    <w:rsid w:val="0004397B"/>
    <w:rsid w:val="0004520F"/>
    <w:rsid w:val="0005035C"/>
    <w:rsid w:val="00051B90"/>
    <w:rsid w:val="0005277F"/>
    <w:rsid w:val="00052B7D"/>
    <w:rsid w:val="000562EE"/>
    <w:rsid w:val="0006034B"/>
    <w:rsid w:val="00060C9F"/>
    <w:rsid w:val="0006185C"/>
    <w:rsid w:val="00062006"/>
    <w:rsid w:val="0006406F"/>
    <w:rsid w:val="00064E3A"/>
    <w:rsid w:val="00065379"/>
    <w:rsid w:val="00065645"/>
    <w:rsid w:val="00066420"/>
    <w:rsid w:val="00066692"/>
    <w:rsid w:val="0006675A"/>
    <w:rsid w:val="00066CED"/>
    <w:rsid w:val="00067165"/>
    <w:rsid w:val="000706C2"/>
    <w:rsid w:val="00071CF5"/>
    <w:rsid w:val="00074289"/>
    <w:rsid w:val="000743B0"/>
    <w:rsid w:val="0007465B"/>
    <w:rsid w:val="00074AFE"/>
    <w:rsid w:val="00074F5B"/>
    <w:rsid w:val="00075EAC"/>
    <w:rsid w:val="00075F64"/>
    <w:rsid w:val="0007676F"/>
    <w:rsid w:val="00076A22"/>
    <w:rsid w:val="000776B4"/>
    <w:rsid w:val="000803A8"/>
    <w:rsid w:val="0008095D"/>
    <w:rsid w:val="00080A61"/>
    <w:rsid w:val="00080E47"/>
    <w:rsid w:val="00081650"/>
    <w:rsid w:val="00081BF5"/>
    <w:rsid w:val="00081C81"/>
    <w:rsid w:val="0008220E"/>
    <w:rsid w:val="0008273F"/>
    <w:rsid w:val="00082BA4"/>
    <w:rsid w:val="000833BF"/>
    <w:rsid w:val="0008569E"/>
    <w:rsid w:val="00087B90"/>
    <w:rsid w:val="00087C14"/>
    <w:rsid w:val="00090092"/>
    <w:rsid w:val="00090EBE"/>
    <w:rsid w:val="000911B0"/>
    <w:rsid w:val="00091C2B"/>
    <w:rsid w:val="0009272A"/>
    <w:rsid w:val="00092885"/>
    <w:rsid w:val="00094E77"/>
    <w:rsid w:val="00094F14"/>
    <w:rsid w:val="000956D9"/>
    <w:rsid w:val="00095813"/>
    <w:rsid w:val="00096DCA"/>
    <w:rsid w:val="00097B8C"/>
    <w:rsid w:val="000A198E"/>
    <w:rsid w:val="000A2168"/>
    <w:rsid w:val="000A2907"/>
    <w:rsid w:val="000A324E"/>
    <w:rsid w:val="000A3C36"/>
    <w:rsid w:val="000A3D7B"/>
    <w:rsid w:val="000A4344"/>
    <w:rsid w:val="000A61D7"/>
    <w:rsid w:val="000A67FA"/>
    <w:rsid w:val="000A6B2B"/>
    <w:rsid w:val="000A781E"/>
    <w:rsid w:val="000A7B88"/>
    <w:rsid w:val="000B16EA"/>
    <w:rsid w:val="000B29A4"/>
    <w:rsid w:val="000B2D07"/>
    <w:rsid w:val="000B3ABD"/>
    <w:rsid w:val="000B3EF2"/>
    <w:rsid w:val="000B450A"/>
    <w:rsid w:val="000B469A"/>
    <w:rsid w:val="000B4745"/>
    <w:rsid w:val="000B5D32"/>
    <w:rsid w:val="000B5EC8"/>
    <w:rsid w:val="000B7BC4"/>
    <w:rsid w:val="000B7C09"/>
    <w:rsid w:val="000B7C3E"/>
    <w:rsid w:val="000B7EBD"/>
    <w:rsid w:val="000C0888"/>
    <w:rsid w:val="000C1410"/>
    <w:rsid w:val="000C38B5"/>
    <w:rsid w:val="000C5151"/>
    <w:rsid w:val="000C6610"/>
    <w:rsid w:val="000C6C87"/>
    <w:rsid w:val="000D011F"/>
    <w:rsid w:val="000D2234"/>
    <w:rsid w:val="000D276A"/>
    <w:rsid w:val="000D3B54"/>
    <w:rsid w:val="000D7254"/>
    <w:rsid w:val="000D772F"/>
    <w:rsid w:val="000E27A3"/>
    <w:rsid w:val="000E3805"/>
    <w:rsid w:val="000E4479"/>
    <w:rsid w:val="000E6604"/>
    <w:rsid w:val="000E7CD5"/>
    <w:rsid w:val="000F041B"/>
    <w:rsid w:val="000F0804"/>
    <w:rsid w:val="000F18D3"/>
    <w:rsid w:val="000F192E"/>
    <w:rsid w:val="000F1A8C"/>
    <w:rsid w:val="000F46E5"/>
    <w:rsid w:val="000F59A3"/>
    <w:rsid w:val="000F65BE"/>
    <w:rsid w:val="000F6669"/>
    <w:rsid w:val="000F7912"/>
    <w:rsid w:val="00101532"/>
    <w:rsid w:val="00103CE4"/>
    <w:rsid w:val="001041D0"/>
    <w:rsid w:val="00104BD4"/>
    <w:rsid w:val="0010554E"/>
    <w:rsid w:val="00105573"/>
    <w:rsid w:val="00105858"/>
    <w:rsid w:val="00105EF6"/>
    <w:rsid w:val="00107FE1"/>
    <w:rsid w:val="001101B0"/>
    <w:rsid w:val="00110A6B"/>
    <w:rsid w:val="001124FF"/>
    <w:rsid w:val="00112D42"/>
    <w:rsid w:val="00113007"/>
    <w:rsid w:val="0011311B"/>
    <w:rsid w:val="001136FE"/>
    <w:rsid w:val="001142FE"/>
    <w:rsid w:val="0011433B"/>
    <w:rsid w:val="00114592"/>
    <w:rsid w:val="00114593"/>
    <w:rsid w:val="00114E24"/>
    <w:rsid w:val="00115F35"/>
    <w:rsid w:val="00116E96"/>
    <w:rsid w:val="001200F7"/>
    <w:rsid w:val="00120B66"/>
    <w:rsid w:val="00120BAD"/>
    <w:rsid w:val="001223CD"/>
    <w:rsid w:val="001223EA"/>
    <w:rsid w:val="00122B5F"/>
    <w:rsid w:val="001232C3"/>
    <w:rsid w:val="00125635"/>
    <w:rsid w:val="001257F1"/>
    <w:rsid w:val="00126583"/>
    <w:rsid w:val="00126605"/>
    <w:rsid w:val="001269D5"/>
    <w:rsid w:val="00126D80"/>
    <w:rsid w:val="00126EB5"/>
    <w:rsid w:val="00130D52"/>
    <w:rsid w:val="00130F47"/>
    <w:rsid w:val="00131D92"/>
    <w:rsid w:val="0013320D"/>
    <w:rsid w:val="0013364C"/>
    <w:rsid w:val="00133EEF"/>
    <w:rsid w:val="00134170"/>
    <w:rsid w:val="00136ABD"/>
    <w:rsid w:val="00136CD6"/>
    <w:rsid w:val="0013793D"/>
    <w:rsid w:val="00137B1F"/>
    <w:rsid w:val="0014057A"/>
    <w:rsid w:val="001410F2"/>
    <w:rsid w:val="001422FA"/>
    <w:rsid w:val="00143036"/>
    <w:rsid w:val="001440A7"/>
    <w:rsid w:val="00144342"/>
    <w:rsid w:val="00145151"/>
    <w:rsid w:val="00145AAA"/>
    <w:rsid w:val="00145D8D"/>
    <w:rsid w:val="00146356"/>
    <w:rsid w:val="00146D1E"/>
    <w:rsid w:val="001471AC"/>
    <w:rsid w:val="00147D4E"/>
    <w:rsid w:val="00150252"/>
    <w:rsid w:val="0015088A"/>
    <w:rsid w:val="00151213"/>
    <w:rsid w:val="001516E1"/>
    <w:rsid w:val="00151A4A"/>
    <w:rsid w:val="001520DD"/>
    <w:rsid w:val="0015270E"/>
    <w:rsid w:val="00152A25"/>
    <w:rsid w:val="001530D9"/>
    <w:rsid w:val="001537BC"/>
    <w:rsid w:val="00153A20"/>
    <w:rsid w:val="00154313"/>
    <w:rsid w:val="00154F7C"/>
    <w:rsid w:val="001552C0"/>
    <w:rsid w:val="001557B9"/>
    <w:rsid w:val="00156670"/>
    <w:rsid w:val="00156F4C"/>
    <w:rsid w:val="0016355C"/>
    <w:rsid w:val="00163C13"/>
    <w:rsid w:val="001650EC"/>
    <w:rsid w:val="00165FC6"/>
    <w:rsid w:val="00166B7E"/>
    <w:rsid w:val="001671CC"/>
    <w:rsid w:val="00167858"/>
    <w:rsid w:val="00167AF1"/>
    <w:rsid w:val="0017047C"/>
    <w:rsid w:val="001704FB"/>
    <w:rsid w:val="001706BD"/>
    <w:rsid w:val="001724B9"/>
    <w:rsid w:val="0017295B"/>
    <w:rsid w:val="00174A27"/>
    <w:rsid w:val="001751E6"/>
    <w:rsid w:val="00175A89"/>
    <w:rsid w:val="00175D5F"/>
    <w:rsid w:val="001766C8"/>
    <w:rsid w:val="00176C0B"/>
    <w:rsid w:val="0017710B"/>
    <w:rsid w:val="00180C0E"/>
    <w:rsid w:val="00182424"/>
    <w:rsid w:val="00182B70"/>
    <w:rsid w:val="00183A21"/>
    <w:rsid w:val="00183C70"/>
    <w:rsid w:val="001840F3"/>
    <w:rsid w:val="00184C25"/>
    <w:rsid w:val="00185305"/>
    <w:rsid w:val="00186134"/>
    <w:rsid w:val="0018738F"/>
    <w:rsid w:val="001926C6"/>
    <w:rsid w:val="00192792"/>
    <w:rsid w:val="001930A8"/>
    <w:rsid w:val="001933EA"/>
    <w:rsid w:val="00195D5E"/>
    <w:rsid w:val="0019660B"/>
    <w:rsid w:val="00197096"/>
    <w:rsid w:val="00197516"/>
    <w:rsid w:val="00197C26"/>
    <w:rsid w:val="00197D49"/>
    <w:rsid w:val="001A1DD1"/>
    <w:rsid w:val="001A3BCA"/>
    <w:rsid w:val="001A4A1A"/>
    <w:rsid w:val="001A6450"/>
    <w:rsid w:val="001A6543"/>
    <w:rsid w:val="001A6906"/>
    <w:rsid w:val="001A7AE1"/>
    <w:rsid w:val="001B02E6"/>
    <w:rsid w:val="001B0668"/>
    <w:rsid w:val="001B09D6"/>
    <w:rsid w:val="001B3B21"/>
    <w:rsid w:val="001B489E"/>
    <w:rsid w:val="001B49D7"/>
    <w:rsid w:val="001B5EE7"/>
    <w:rsid w:val="001C064C"/>
    <w:rsid w:val="001C0872"/>
    <w:rsid w:val="001C1F1D"/>
    <w:rsid w:val="001C2A72"/>
    <w:rsid w:val="001C417F"/>
    <w:rsid w:val="001C4E29"/>
    <w:rsid w:val="001C547B"/>
    <w:rsid w:val="001C6177"/>
    <w:rsid w:val="001C6338"/>
    <w:rsid w:val="001D0FAB"/>
    <w:rsid w:val="001D2003"/>
    <w:rsid w:val="001D2B71"/>
    <w:rsid w:val="001D3EE7"/>
    <w:rsid w:val="001D51B9"/>
    <w:rsid w:val="001D6C08"/>
    <w:rsid w:val="001D6C99"/>
    <w:rsid w:val="001E1360"/>
    <w:rsid w:val="001E1EB2"/>
    <w:rsid w:val="001E382E"/>
    <w:rsid w:val="001E3CB0"/>
    <w:rsid w:val="001E47F3"/>
    <w:rsid w:val="001E53B7"/>
    <w:rsid w:val="001E5BA0"/>
    <w:rsid w:val="001F03F2"/>
    <w:rsid w:val="001F11A4"/>
    <w:rsid w:val="001F1A8D"/>
    <w:rsid w:val="001F2291"/>
    <w:rsid w:val="001F255D"/>
    <w:rsid w:val="001F385E"/>
    <w:rsid w:val="001F5046"/>
    <w:rsid w:val="001F6D78"/>
    <w:rsid w:val="00201212"/>
    <w:rsid w:val="00201EEE"/>
    <w:rsid w:val="00202061"/>
    <w:rsid w:val="0020259A"/>
    <w:rsid w:val="0020276F"/>
    <w:rsid w:val="00203D9E"/>
    <w:rsid w:val="00203EA9"/>
    <w:rsid w:val="00204CE4"/>
    <w:rsid w:val="00205047"/>
    <w:rsid w:val="00205266"/>
    <w:rsid w:val="00206798"/>
    <w:rsid w:val="002068EA"/>
    <w:rsid w:val="00206F7F"/>
    <w:rsid w:val="0020742A"/>
    <w:rsid w:val="00207D41"/>
    <w:rsid w:val="00207EEE"/>
    <w:rsid w:val="00212AF0"/>
    <w:rsid w:val="00213539"/>
    <w:rsid w:val="0021397F"/>
    <w:rsid w:val="00213DFC"/>
    <w:rsid w:val="002146B1"/>
    <w:rsid w:val="00214958"/>
    <w:rsid w:val="00215D04"/>
    <w:rsid w:val="00215F0A"/>
    <w:rsid w:val="002160AD"/>
    <w:rsid w:val="0021770C"/>
    <w:rsid w:val="00220B1D"/>
    <w:rsid w:val="002210A5"/>
    <w:rsid w:val="002229D2"/>
    <w:rsid w:val="00223F09"/>
    <w:rsid w:val="00224374"/>
    <w:rsid w:val="002248AA"/>
    <w:rsid w:val="00225946"/>
    <w:rsid w:val="00226174"/>
    <w:rsid w:val="00226237"/>
    <w:rsid w:val="002272EA"/>
    <w:rsid w:val="00227BDB"/>
    <w:rsid w:val="00230A2B"/>
    <w:rsid w:val="00231F68"/>
    <w:rsid w:val="002331C0"/>
    <w:rsid w:val="00234266"/>
    <w:rsid w:val="00234846"/>
    <w:rsid w:val="00235C3D"/>
    <w:rsid w:val="0023603F"/>
    <w:rsid w:val="002374C9"/>
    <w:rsid w:val="00240F0C"/>
    <w:rsid w:val="002417B7"/>
    <w:rsid w:val="002427BF"/>
    <w:rsid w:val="00243B08"/>
    <w:rsid w:val="002448DB"/>
    <w:rsid w:val="00244926"/>
    <w:rsid w:val="0024721B"/>
    <w:rsid w:val="002521B2"/>
    <w:rsid w:val="00256E8E"/>
    <w:rsid w:val="0025714B"/>
    <w:rsid w:val="00260087"/>
    <w:rsid w:val="0026011B"/>
    <w:rsid w:val="002601D7"/>
    <w:rsid w:val="002619BD"/>
    <w:rsid w:val="00262DCF"/>
    <w:rsid w:val="002660E2"/>
    <w:rsid w:val="00270A9E"/>
    <w:rsid w:val="00270B55"/>
    <w:rsid w:val="00270DBE"/>
    <w:rsid w:val="00271F21"/>
    <w:rsid w:val="00272D66"/>
    <w:rsid w:val="00275017"/>
    <w:rsid w:val="00276384"/>
    <w:rsid w:val="00280474"/>
    <w:rsid w:val="0028292C"/>
    <w:rsid w:val="00282B31"/>
    <w:rsid w:val="002836D2"/>
    <w:rsid w:val="0028584F"/>
    <w:rsid w:val="002872ED"/>
    <w:rsid w:val="00291496"/>
    <w:rsid w:val="00291FC9"/>
    <w:rsid w:val="002938EF"/>
    <w:rsid w:val="00293F23"/>
    <w:rsid w:val="002971E1"/>
    <w:rsid w:val="002A047E"/>
    <w:rsid w:val="002A21B4"/>
    <w:rsid w:val="002A2647"/>
    <w:rsid w:val="002A2A38"/>
    <w:rsid w:val="002A3A2D"/>
    <w:rsid w:val="002A44B0"/>
    <w:rsid w:val="002A5806"/>
    <w:rsid w:val="002A5B19"/>
    <w:rsid w:val="002A77C1"/>
    <w:rsid w:val="002A7C91"/>
    <w:rsid w:val="002B0045"/>
    <w:rsid w:val="002B0814"/>
    <w:rsid w:val="002B178B"/>
    <w:rsid w:val="002B2A36"/>
    <w:rsid w:val="002B36D8"/>
    <w:rsid w:val="002B50A4"/>
    <w:rsid w:val="002B5197"/>
    <w:rsid w:val="002B5344"/>
    <w:rsid w:val="002B62AB"/>
    <w:rsid w:val="002B6582"/>
    <w:rsid w:val="002B6702"/>
    <w:rsid w:val="002B6A17"/>
    <w:rsid w:val="002B7A9C"/>
    <w:rsid w:val="002B7BFA"/>
    <w:rsid w:val="002C01F4"/>
    <w:rsid w:val="002C10A3"/>
    <w:rsid w:val="002C1861"/>
    <w:rsid w:val="002C20D7"/>
    <w:rsid w:val="002C28BE"/>
    <w:rsid w:val="002C2F4F"/>
    <w:rsid w:val="002C494F"/>
    <w:rsid w:val="002C603D"/>
    <w:rsid w:val="002C6F8A"/>
    <w:rsid w:val="002D06C7"/>
    <w:rsid w:val="002D2AA2"/>
    <w:rsid w:val="002D42EE"/>
    <w:rsid w:val="002D433C"/>
    <w:rsid w:val="002D5529"/>
    <w:rsid w:val="002D5CA3"/>
    <w:rsid w:val="002D6C00"/>
    <w:rsid w:val="002D7FBA"/>
    <w:rsid w:val="002E04A4"/>
    <w:rsid w:val="002E087B"/>
    <w:rsid w:val="002E3551"/>
    <w:rsid w:val="002E3775"/>
    <w:rsid w:val="002E4292"/>
    <w:rsid w:val="002E6458"/>
    <w:rsid w:val="002E6FC3"/>
    <w:rsid w:val="002E7A43"/>
    <w:rsid w:val="002E7BDA"/>
    <w:rsid w:val="002E7C32"/>
    <w:rsid w:val="002F0051"/>
    <w:rsid w:val="002F0243"/>
    <w:rsid w:val="002F158F"/>
    <w:rsid w:val="002F389A"/>
    <w:rsid w:val="002F3D53"/>
    <w:rsid w:val="002F4B9D"/>
    <w:rsid w:val="002F6126"/>
    <w:rsid w:val="002F6140"/>
    <w:rsid w:val="002F6C0C"/>
    <w:rsid w:val="002F73C1"/>
    <w:rsid w:val="002F75AD"/>
    <w:rsid w:val="003002B1"/>
    <w:rsid w:val="00301053"/>
    <w:rsid w:val="003010EC"/>
    <w:rsid w:val="0030120F"/>
    <w:rsid w:val="0030143F"/>
    <w:rsid w:val="0030178B"/>
    <w:rsid w:val="00303192"/>
    <w:rsid w:val="00303C5A"/>
    <w:rsid w:val="00304629"/>
    <w:rsid w:val="003049A6"/>
    <w:rsid w:val="0030662B"/>
    <w:rsid w:val="0031072F"/>
    <w:rsid w:val="003109B6"/>
    <w:rsid w:val="00310E9E"/>
    <w:rsid w:val="0031130D"/>
    <w:rsid w:val="00311AE4"/>
    <w:rsid w:val="00311C0E"/>
    <w:rsid w:val="00312266"/>
    <w:rsid w:val="00312A6C"/>
    <w:rsid w:val="00312B55"/>
    <w:rsid w:val="00312B68"/>
    <w:rsid w:val="00312FE9"/>
    <w:rsid w:val="003132A2"/>
    <w:rsid w:val="00313B3B"/>
    <w:rsid w:val="00314B9A"/>
    <w:rsid w:val="0031660D"/>
    <w:rsid w:val="00316C95"/>
    <w:rsid w:val="0031767D"/>
    <w:rsid w:val="00320C32"/>
    <w:rsid w:val="00322916"/>
    <w:rsid w:val="00322CA6"/>
    <w:rsid w:val="00323112"/>
    <w:rsid w:val="003234E2"/>
    <w:rsid w:val="003249B8"/>
    <w:rsid w:val="00324D9D"/>
    <w:rsid w:val="00325ADB"/>
    <w:rsid w:val="00333D2C"/>
    <w:rsid w:val="00334A96"/>
    <w:rsid w:val="003357D2"/>
    <w:rsid w:val="00336032"/>
    <w:rsid w:val="00337C38"/>
    <w:rsid w:val="003400E6"/>
    <w:rsid w:val="00340784"/>
    <w:rsid w:val="00340954"/>
    <w:rsid w:val="0034274A"/>
    <w:rsid w:val="00342A8D"/>
    <w:rsid w:val="00343466"/>
    <w:rsid w:val="00345372"/>
    <w:rsid w:val="00346A56"/>
    <w:rsid w:val="003528EE"/>
    <w:rsid w:val="00353372"/>
    <w:rsid w:val="003540D1"/>
    <w:rsid w:val="00354EE2"/>
    <w:rsid w:val="00355A6C"/>
    <w:rsid w:val="003568AC"/>
    <w:rsid w:val="003573AD"/>
    <w:rsid w:val="00357897"/>
    <w:rsid w:val="00361458"/>
    <w:rsid w:val="0036169A"/>
    <w:rsid w:val="003629C5"/>
    <w:rsid w:val="003629DD"/>
    <w:rsid w:val="0036335A"/>
    <w:rsid w:val="00364606"/>
    <w:rsid w:val="00364848"/>
    <w:rsid w:val="003664ED"/>
    <w:rsid w:val="00367201"/>
    <w:rsid w:val="00367328"/>
    <w:rsid w:val="00367512"/>
    <w:rsid w:val="00370874"/>
    <w:rsid w:val="00371224"/>
    <w:rsid w:val="0037134F"/>
    <w:rsid w:val="00372135"/>
    <w:rsid w:val="00372D68"/>
    <w:rsid w:val="00373135"/>
    <w:rsid w:val="00373690"/>
    <w:rsid w:val="003752B2"/>
    <w:rsid w:val="00375412"/>
    <w:rsid w:val="00375AF7"/>
    <w:rsid w:val="00376DDD"/>
    <w:rsid w:val="00376E78"/>
    <w:rsid w:val="0038031F"/>
    <w:rsid w:val="00381079"/>
    <w:rsid w:val="00381180"/>
    <w:rsid w:val="00381B08"/>
    <w:rsid w:val="00381F88"/>
    <w:rsid w:val="0038211C"/>
    <w:rsid w:val="003821D0"/>
    <w:rsid w:val="00382BAB"/>
    <w:rsid w:val="00383286"/>
    <w:rsid w:val="003832CB"/>
    <w:rsid w:val="00383525"/>
    <w:rsid w:val="00383D42"/>
    <w:rsid w:val="00384B77"/>
    <w:rsid w:val="00385302"/>
    <w:rsid w:val="0038562A"/>
    <w:rsid w:val="003866D1"/>
    <w:rsid w:val="00386A60"/>
    <w:rsid w:val="003874FE"/>
    <w:rsid w:val="00387846"/>
    <w:rsid w:val="0038797E"/>
    <w:rsid w:val="00390040"/>
    <w:rsid w:val="00392F41"/>
    <w:rsid w:val="00393152"/>
    <w:rsid w:val="0039370D"/>
    <w:rsid w:val="00395B16"/>
    <w:rsid w:val="003A02CA"/>
    <w:rsid w:val="003A16A2"/>
    <w:rsid w:val="003A20E3"/>
    <w:rsid w:val="003A4C71"/>
    <w:rsid w:val="003A59EF"/>
    <w:rsid w:val="003A60ED"/>
    <w:rsid w:val="003A651D"/>
    <w:rsid w:val="003A65A4"/>
    <w:rsid w:val="003B0624"/>
    <w:rsid w:val="003B074E"/>
    <w:rsid w:val="003B0E65"/>
    <w:rsid w:val="003B106E"/>
    <w:rsid w:val="003B1520"/>
    <w:rsid w:val="003B212D"/>
    <w:rsid w:val="003B2819"/>
    <w:rsid w:val="003B2854"/>
    <w:rsid w:val="003B309A"/>
    <w:rsid w:val="003B32D3"/>
    <w:rsid w:val="003B4067"/>
    <w:rsid w:val="003B4565"/>
    <w:rsid w:val="003B6F04"/>
    <w:rsid w:val="003C1E21"/>
    <w:rsid w:val="003C2289"/>
    <w:rsid w:val="003C35D4"/>
    <w:rsid w:val="003C43EF"/>
    <w:rsid w:val="003C52AA"/>
    <w:rsid w:val="003C5CDC"/>
    <w:rsid w:val="003C603B"/>
    <w:rsid w:val="003C777B"/>
    <w:rsid w:val="003C7C92"/>
    <w:rsid w:val="003D113D"/>
    <w:rsid w:val="003D24C7"/>
    <w:rsid w:val="003D3DD2"/>
    <w:rsid w:val="003D5D70"/>
    <w:rsid w:val="003D68BF"/>
    <w:rsid w:val="003E10CD"/>
    <w:rsid w:val="003E1B23"/>
    <w:rsid w:val="003E1BC8"/>
    <w:rsid w:val="003E260B"/>
    <w:rsid w:val="003E6E20"/>
    <w:rsid w:val="003E7078"/>
    <w:rsid w:val="003E71A5"/>
    <w:rsid w:val="003F0208"/>
    <w:rsid w:val="003F121A"/>
    <w:rsid w:val="003F139C"/>
    <w:rsid w:val="003F388F"/>
    <w:rsid w:val="003F54E3"/>
    <w:rsid w:val="003F7073"/>
    <w:rsid w:val="003F7174"/>
    <w:rsid w:val="003F765D"/>
    <w:rsid w:val="004007F5"/>
    <w:rsid w:val="00400EC2"/>
    <w:rsid w:val="00401465"/>
    <w:rsid w:val="00401A15"/>
    <w:rsid w:val="00401FC1"/>
    <w:rsid w:val="004038EE"/>
    <w:rsid w:val="00405F63"/>
    <w:rsid w:val="0040608A"/>
    <w:rsid w:val="00406669"/>
    <w:rsid w:val="00407F1C"/>
    <w:rsid w:val="004103AB"/>
    <w:rsid w:val="004107C8"/>
    <w:rsid w:val="00411740"/>
    <w:rsid w:val="00411F4D"/>
    <w:rsid w:val="00413172"/>
    <w:rsid w:val="00413EED"/>
    <w:rsid w:val="004149DB"/>
    <w:rsid w:val="004151C8"/>
    <w:rsid w:val="0041560F"/>
    <w:rsid w:val="004172DE"/>
    <w:rsid w:val="00417DCA"/>
    <w:rsid w:val="00421154"/>
    <w:rsid w:val="004218CF"/>
    <w:rsid w:val="00421B85"/>
    <w:rsid w:val="00422C7B"/>
    <w:rsid w:val="00424D50"/>
    <w:rsid w:val="004251EB"/>
    <w:rsid w:val="004255BF"/>
    <w:rsid w:val="00427C29"/>
    <w:rsid w:val="00430015"/>
    <w:rsid w:val="00432E1A"/>
    <w:rsid w:val="0043632F"/>
    <w:rsid w:val="00436702"/>
    <w:rsid w:val="0044004F"/>
    <w:rsid w:val="004409F2"/>
    <w:rsid w:val="00440A4B"/>
    <w:rsid w:val="00440BC0"/>
    <w:rsid w:val="00440C43"/>
    <w:rsid w:val="00441A69"/>
    <w:rsid w:val="00442236"/>
    <w:rsid w:val="00442BDB"/>
    <w:rsid w:val="0044332B"/>
    <w:rsid w:val="004437F6"/>
    <w:rsid w:val="004437FA"/>
    <w:rsid w:val="00444114"/>
    <w:rsid w:val="004456FC"/>
    <w:rsid w:val="00445B47"/>
    <w:rsid w:val="00446145"/>
    <w:rsid w:val="004464CB"/>
    <w:rsid w:val="00446791"/>
    <w:rsid w:val="00447729"/>
    <w:rsid w:val="0045004E"/>
    <w:rsid w:val="00450F73"/>
    <w:rsid w:val="00453E5E"/>
    <w:rsid w:val="00454D34"/>
    <w:rsid w:val="00455A5A"/>
    <w:rsid w:val="00456300"/>
    <w:rsid w:val="00457669"/>
    <w:rsid w:val="00457CEC"/>
    <w:rsid w:val="00457D22"/>
    <w:rsid w:val="00457ECF"/>
    <w:rsid w:val="00461B96"/>
    <w:rsid w:val="004620E5"/>
    <w:rsid w:val="00462FE9"/>
    <w:rsid w:val="00463452"/>
    <w:rsid w:val="004649FB"/>
    <w:rsid w:val="00464D42"/>
    <w:rsid w:val="00464FD4"/>
    <w:rsid w:val="00466258"/>
    <w:rsid w:val="00466610"/>
    <w:rsid w:val="00466698"/>
    <w:rsid w:val="00467700"/>
    <w:rsid w:val="004702FA"/>
    <w:rsid w:val="004708EB"/>
    <w:rsid w:val="004713F5"/>
    <w:rsid w:val="00473702"/>
    <w:rsid w:val="00473750"/>
    <w:rsid w:val="00474096"/>
    <w:rsid w:val="00474580"/>
    <w:rsid w:val="00475805"/>
    <w:rsid w:val="00477C18"/>
    <w:rsid w:val="004800A5"/>
    <w:rsid w:val="00480657"/>
    <w:rsid w:val="00481C16"/>
    <w:rsid w:val="00482CD0"/>
    <w:rsid w:val="00482F49"/>
    <w:rsid w:val="00483231"/>
    <w:rsid w:val="00485F3A"/>
    <w:rsid w:val="0048763F"/>
    <w:rsid w:val="004902D9"/>
    <w:rsid w:val="00490686"/>
    <w:rsid w:val="004924C2"/>
    <w:rsid w:val="0049291F"/>
    <w:rsid w:val="00492EF9"/>
    <w:rsid w:val="0049607B"/>
    <w:rsid w:val="00497250"/>
    <w:rsid w:val="004A20F2"/>
    <w:rsid w:val="004A39B8"/>
    <w:rsid w:val="004A537B"/>
    <w:rsid w:val="004A5EE2"/>
    <w:rsid w:val="004A66B6"/>
    <w:rsid w:val="004A768E"/>
    <w:rsid w:val="004A7DB0"/>
    <w:rsid w:val="004B1143"/>
    <w:rsid w:val="004B2EE1"/>
    <w:rsid w:val="004B35F8"/>
    <w:rsid w:val="004B404D"/>
    <w:rsid w:val="004B4421"/>
    <w:rsid w:val="004B506E"/>
    <w:rsid w:val="004B5FC2"/>
    <w:rsid w:val="004B6A9D"/>
    <w:rsid w:val="004C09D1"/>
    <w:rsid w:val="004C09FF"/>
    <w:rsid w:val="004C14A8"/>
    <w:rsid w:val="004C2632"/>
    <w:rsid w:val="004C2C32"/>
    <w:rsid w:val="004C4E3D"/>
    <w:rsid w:val="004C4F34"/>
    <w:rsid w:val="004C5C4F"/>
    <w:rsid w:val="004C733A"/>
    <w:rsid w:val="004D0331"/>
    <w:rsid w:val="004D08E9"/>
    <w:rsid w:val="004D1462"/>
    <w:rsid w:val="004D1C67"/>
    <w:rsid w:val="004D25DF"/>
    <w:rsid w:val="004D3D36"/>
    <w:rsid w:val="004D3D8A"/>
    <w:rsid w:val="004D523B"/>
    <w:rsid w:val="004D5F79"/>
    <w:rsid w:val="004D6990"/>
    <w:rsid w:val="004D7220"/>
    <w:rsid w:val="004E05BE"/>
    <w:rsid w:val="004E0D39"/>
    <w:rsid w:val="004E1306"/>
    <w:rsid w:val="004E2256"/>
    <w:rsid w:val="004E2D5F"/>
    <w:rsid w:val="004E2EF0"/>
    <w:rsid w:val="004E3202"/>
    <w:rsid w:val="004E3646"/>
    <w:rsid w:val="004E7F5B"/>
    <w:rsid w:val="004F314E"/>
    <w:rsid w:val="004F32EB"/>
    <w:rsid w:val="004F5085"/>
    <w:rsid w:val="004F5A87"/>
    <w:rsid w:val="004F5ED5"/>
    <w:rsid w:val="004F6231"/>
    <w:rsid w:val="004F62C8"/>
    <w:rsid w:val="004F64C3"/>
    <w:rsid w:val="005009F1"/>
    <w:rsid w:val="005013EB"/>
    <w:rsid w:val="00501B72"/>
    <w:rsid w:val="00502424"/>
    <w:rsid w:val="005025F7"/>
    <w:rsid w:val="00502ECA"/>
    <w:rsid w:val="00504899"/>
    <w:rsid w:val="005057A3"/>
    <w:rsid w:val="00505ABA"/>
    <w:rsid w:val="005063F5"/>
    <w:rsid w:val="00506D99"/>
    <w:rsid w:val="00506DB4"/>
    <w:rsid w:val="005102AD"/>
    <w:rsid w:val="005109C9"/>
    <w:rsid w:val="00510A36"/>
    <w:rsid w:val="00511A70"/>
    <w:rsid w:val="00512776"/>
    <w:rsid w:val="00512976"/>
    <w:rsid w:val="00512ABC"/>
    <w:rsid w:val="00512F7A"/>
    <w:rsid w:val="00512F98"/>
    <w:rsid w:val="0051340B"/>
    <w:rsid w:val="0051403F"/>
    <w:rsid w:val="005145C9"/>
    <w:rsid w:val="00514836"/>
    <w:rsid w:val="00516D00"/>
    <w:rsid w:val="00516DA3"/>
    <w:rsid w:val="00517B52"/>
    <w:rsid w:val="005201D2"/>
    <w:rsid w:val="005222D2"/>
    <w:rsid w:val="00523A1D"/>
    <w:rsid w:val="00523AE1"/>
    <w:rsid w:val="00526203"/>
    <w:rsid w:val="005279D4"/>
    <w:rsid w:val="00527DD4"/>
    <w:rsid w:val="00531BAA"/>
    <w:rsid w:val="0053273B"/>
    <w:rsid w:val="00533716"/>
    <w:rsid w:val="00533832"/>
    <w:rsid w:val="00534189"/>
    <w:rsid w:val="005349CD"/>
    <w:rsid w:val="00535B79"/>
    <w:rsid w:val="00535D79"/>
    <w:rsid w:val="00536F26"/>
    <w:rsid w:val="00537E70"/>
    <w:rsid w:val="00537EC9"/>
    <w:rsid w:val="00537FD4"/>
    <w:rsid w:val="00540312"/>
    <w:rsid w:val="00540E0B"/>
    <w:rsid w:val="00541100"/>
    <w:rsid w:val="00541C9B"/>
    <w:rsid w:val="0054271D"/>
    <w:rsid w:val="00543816"/>
    <w:rsid w:val="00543F6C"/>
    <w:rsid w:val="005443BC"/>
    <w:rsid w:val="00544D85"/>
    <w:rsid w:val="00544EAE"/>
    <w:rsid w:val="005458C1"/>
    <w:rsid w:val="0054768E"/>
    <w:rsid w:val="00550354"/>
    <w:rsid w:val="005510EC"/>
    <w:rsid w:val="00551A14"/>
    <w:rsid w:val="00553A8E"/>
    <w:rsid w:val="00553EAA"/>
    <w:rsid w:val="0055427D"/>
    <w:rsid w:val="00555A86"/>
    <w:rsid w:val="00557388"/>
    <w:rsid w:val="00560B7C"/>
    <w:rsid w:val="00561D5B"/>
    <w:rsid w:val="00561DD0"/>
    <w:rsid w:val="0056406E"/>
    <w:rsid w:val="0056584E"/>
    <w:rsid w:val="00565AA0"/>
    <w:rsid w:val="00565B25"/>
    <w:rsid w:val="00566A41"/>
    <w:rsid w:val="00566B4B"/>
    <w:rsid w:val="00567011"/>
    <w:rsid w:val="00567C67"/>
    <w:rsid w:val="005711E2"/>
    <w:rsid w:val="0057140C"/>
    <w:rsid w:val="0057171B"/>
    <w:rsid w:val="00573DDA"/>
    <w:rsid w:val="005741E1"/>
    <w:rsid w:val="005752C9"/>
    <w:rsid w:val="00580021"/>
    <w:rsid w:val="00580945"/>
    <w:rsid w:val="00581370"/>
    <w:rsid w:val="00581773"/>
    <w:rsid w:val="00581839"/>
    <w:rsid w:val="00582EB1"/>
    <w:rsid w:val="005833A0"/>
    <w:rsid w:val="005850C6"/>
    <w:rsid w:val="00586443"/>
    <w:rsid w:val="00587010"/>
    <w:rsid w:val="00591AA1"/>
    <w:rsid w:val="005934CF"/>
    <w:rsid w:val="0059511F"/>
    <w:rsid w:val="00596917"/>
    <w:rsid w:val="0059780A"/>
    <w:rsid w:val="00597B73"/>
    <w:rsid w:val="005A1272"/>
    <w:rsid w:val="005A13E2"/>
    <w:rsid w:val="005A1EED"/>
    <w:rsid w:val="005A2416"/>
    <w:rsid w:val="005A24BE"/>
    <w:rsid w:val="005A49E7"/>
    <w:rsid w:val="005A4C89"/>
    <w:rsid w:val="005A5341"/>
    <w:rsid w:val="005A6168"/>
    <w:rsid w:val="005B1CAF"/>
    <w:rsid w:val="005B2FB5"/>
    <w:rsid w:val="005B3D29"/>
    <w:rsid w:val="005B7333"/>
    <w:rsid w:val="005B7FDD"/>
    <w:rsid w:val="005C0058"/>
    <w:rsid w:val="005C0760"/>
    <w:rsid w:val="005C0E66"/>
    <w:rsid w:val="005C19A8"/>
    <w:rsid w:val="005C36F7"/>
    <w:rsid w:val="005C38E7"/>
    <w:rsid w:val="005C39F7"/>
    <w:rsid w:val="005C5C4D"/>
    <w:rsid w:val="005D03A4"/>
    <w:rsid w:val="005D11DB"/>
    <w:rsid w:val="005D1CF2"/>
    <w:rsid w:val="005D25C8"/>
    <w:rsid w:val="005D2CB3"/>
    <w:rsid w:val="005D3392"/>
    <w:rsid w:val="005D3B23"/>
    <w:rsid w:val="005D4330"/>
    <w:rsid w:val="005D5191"/>
    <w:rsid w:val="005D569E"/>
    <w:rsid w:val="005D7319"/>
    <w:rsid w:val="005D7B90"/>
    <w:rsid w:val="005E06E6"/>
    <w:rsid w:val="005E1C72"/>
    <w:rsid w:val="005E287E"/>
    <w:rsid w:val="005E4066"/>
    <w:rsid w:val="005E4558"/>
    <w:rsid w:val="005E5614"/>
    <w:rsid w:val="005E5CD7"/>
    <w:rsid w:val="005E6532"/>
    <w:rsid w:val="005E68F2"/>
    <w:rsid w:val="005E76B5"/>
    <w:rsid w:val="005F00A4"/>
    <w:rsid w:val="005F0785"/>
    <w:rsid w:val="005F0B4D"/>
    <w:rsid w:val="005F1708"/>
    <w:rsid w:val="005F1BB5"/>
    <w:rsid w:val="005F272D"/>
    <w:rsid w:val="005F2C1C"/>
    <w:rsid w:val="005F46B6"/>
    <w:rsid w:val="005F4FF7"/>
    <w:rsid w:val="005F6082"/>
    <w:rsid w:val="005F60B2"/>
    <w:rsid w:val="00600252"/>
    <w:rsid w:val="00601292"/>
    <w:rsid w:val="00601BBE"/>
    <w:rsid w:val="0060287C"/>
    <w:rsid w:val="00602982"/>
    <w:rsid w:val="00604C83"/>
    <w:rsid w:val="00605217"/>
    <w:rsid w:val="00606C2F"/>
    <w:rsid w:val="0061048A"/>
    <w:rsid w:val="006106A2"/>
    <w:rsid w:val="00611ED2"/>
    <w:rsid w:val="00612159"/>
    <w:rsid w:val="0061345B"/>
    <w:rsid w:val="00614711"/>
    <w:rsid w:val="00616DF3"/>
    <w:rsid w:val="00617396"/>
    <w:rsid w:val="00621426"/>
    <w:rsid w:val="0062159D"/>
    <w:rsid w:val="00622689"/>
    <w:rsid w:val="00622C30"/>
    <w:rsid w:val="00622D21"/>
    <w:rsid w:val="006248E3"/>
    <w:rsid w:val="00624C3E"/>
    <w:rsid w:val="00625071"/>
    <w:rsid w:val="00627824"/>
    <w:rsid w:val="00627F1E"/>
    <w:rsid w:val="0063011B"/>
    <w:rsid w:val="00630158"/>
    <w:rsid w:val="006303D3"/>
    <w:rsid w:val="006315EE"/>
    <w:rsid w:val="006316FF"/>
    <w:rsid w:val="00631AAF"/>
    <w:rsid w:val="00631E27"/>
    <w:rsid w:val="00633E1E"/>
    <w:rsid w:val="00634A44"/>
    <w:rsid w:val="00635273"/>
    <w:rsid w:val="006375A8"/>
    <w:rsid w:val="00637D9F"/>
    <w:rsid w:val="006401F4"/>
    <w:rsid w:val="00640522"/>
    <w:rsid w:val="00641A45"/>
    <w:rsid w:val="006423CD"/>
    <w:rsid w:val="0064376D"/>
    <w:rsid w:val="006439CA"/>
    <w:rsid w:val="0064420E"/>
    <w:rsid w:val="00644518"/>
    <w:rsid w:val="0064483F"/>
    <w:rsid w:val="006457D5"/>
    <w:rsid w:val="00647616"/>
    <w:rsid w:val="006476E0"/>
    <w:rsid w:val="006505DC"/>
    <w:rsid w:val="00650AD0"/>
    <w:rsid w:val="00651743"/>
    <w:rsid w:val="006520B8"/>
    <w:rsid w:val="00652BA5"/>
    <w:rsid w:val="00654550"/>
    <w:rsid w:val="0065684A"/>
    <w:rsid w:val="0066053C"/>
    <w:rsid w:val="00660E0B"/>
    <w:rsid w:val="00661260"/>
    <w:rsid w:val="00661CFC"/>
    <w:rsid w:val="00661F85"/>
    <w:rsid w:val="006638F6"/>
    <w:rsid w:val="00663A3A"/>
    <w:rsid w:val="006643D7"/>
    <w:rsid w:val="00666200"/>
    <w:rsid w:val="00666233"/>
    <w:rsid w:val="006674AA"/>
    <w:rsid w:val="0066752B"/>
    <w:rsid w:val="006678CA"/>
    <w:rsid w:val="0067113C"/>
    <w:rsid w:val="00672E05"/>
    <w:rsid w:val="0067329E"/>
    <w:rsid w:val="00673E8A"/>
    <w:rsid w:val="00674DB2"/>
    <w:rsid w:val="0067606E"/>
    <w:rsid w:val="0067648E"/>
    <w:rsid w:val="00677934"/>
    <w:rsid w:val="00681B3E"/>
    <w:rsid w:val="00681C6A"/>
    <w:rsid w:val="0068207A"/>
    <w:rsid w:val="006821BA"/>
    <w:rsid w:val="00682BD9"/>
    <w:rsid w:val="0068352D"/>
    <w:rsid w:val="0068398B"/>
    <w:rsid w:val="00685EB2"/>
    <w:rsid w:val="0068795A"/>
    <w:rsid w:val="00687CCE"/>
    <w:rsid w:val="006904B6"/>
    <w:rsid w:val="00691426"/>
    <w:rsid w:val="00692B20"/>
    <w:rsid w:val="00693EE9"/>
    <w:rsid w:val="00695A34"/>
    <w:rsid w:val="006968C2"/>
    <w:rsid w:val="00697460"/>
    <w:rsid w:val="00697A15"/>
    <w:rsid w:val="006A08FC"/>
    <w:rsid w:val="006A1450"/>
    <w:rsid w:val="006A1746"/>
    <w:rsid w:val="006A29AA"/>
    <w:rsid w:val="006A30DF"/>
    <w:rsid w:val="006A46C4"/>
    <w:rsid w:val="006A48D2"/>
    <w:rsid w:val="006A686D"/>
    <w:rsid w:val="006A7B26"/>
    <w:rsid w:val="006B06D2"/>
    <w:rsid w:val="006B1918"/>
    <w:rsid w:val="006B2CD8"/>
    <w:rsid w:val="006B3703"/>
    <w:rsid w:val="006B46C7"/>
    <w:rsid w:val="006B520D"/>
    <w:rsid w:val="006B64A1"/>
    <w:rsid w:val="006B6E76"/>
    <w:rsid w:val="006B7128"/>
    <w:rsid w:val="006B7C8E"/>
    <w:rsid w:val="006C15CA"/>
    <w:rsid w:val="006C1E69"/>
    <w:rsid w:val="006C22BC"/>
    <w:rsid w:val="006C26B6"/>
    <w:rsid w:val="006C2778"/>
    <w:rsid w:val="006C3037"/>
    <w:rsid w:val="006C350B"/>
    <w:rsid w:val="006C4734"/>
    <w:rsid w:val="006C5502"/>
    <w:rsid w:val="006C55CC"/>
    <w:rsid w:val="006C5BCA"/>
    <w:rsid w:val="006C6B6A"/>
    <w:rsid w:val="006D016E"/>
    <w:rsid w:val="006D1EED"/>
    <w:rsid w:val="006D2664"/>
    <w:rsid w:val="006D2682"/>
    <w:rsid w:val="006D2FB4"/>
    <w:rsid w:val="006D475B"/>
    <w:rsid w:val="006D494E"/>
    <w:rsid w:val="006D5E26"/>
    <w:rsid w:val="006D6A92"/>
    <w:rsid w:val="006D6F5B"/>
    <w:rsid w:val="006D7341"/>
    <w:rsid w:val="006D78CB"/>
    <w:rsid w:val="006E1A42"/>
    <w:rsid w:val="006E22ED"/>
    <w:rsid w:val="006E37B4"/>
    <w:rsid w:val="006E42F3"/>
    <w:rsid w:val="006E46AF"/>
    <w:rsid w:val="006E53B2"/>
    <w:rsid w:val="006E7992"/>
    <w:rsid w:val="006F0F68"/>
    <w:rsid w:val="006F1448"/>
    <w:rsid w:val="006F1954"/>
    <w:rsid w:val="006F26E4"/>
    <w:rsid w:val="006F3744"/>
    <w:rsid w:val="006F3A64"/>
    <w:rsid w:val="006F3E07"/>
    <w:rsid w:val="006F44B6"/>
    <w:rsid w:val="006F6B7D"/>
    <w:rsid w:val="00701E29"/>
    <w:rsid w:val="007022D5"/>
    <w:rsid w:val="007039BE"/>
    <w:rsid w:val="00704AF8"/>
    <w:rsid w:val="00704EA0"/>
    <w:rsid w:val="00705D71"/>
    <w:rsid w:val="00705E06"/>
    <w:rsid w:val="0070650D"/>
    <w:rsid w:val="00707170"/>
    <w:rsid w:val="0071142A"/>
    <w:rsid w:val="0071276D"/>
    <w:rsid w:val="007131D1"/>
    <w:rsid w:val="00714756"/>
    <w:rsid w:val="00714AED"/>
    <w:rsid w:val="007167FD"/>
    <w:rsid w:val="00717279"/>
    <w:rsid w:val="0071785C"/>
    <w:rsid w:val="007207F3"/>
    <w:rsid w:val="00720E6A"/>
    <w:rsid w:val="00721B32"/>
    <w:rsid w:val="0072398D"/>
    <w:rsid w:val="007256F3"/>
    <w:rsid w:val="00726292"/>
    <w:rsid w:val="00727A2F"/>
    <w:rsid w:val="00730D7C"/>
    <w:rsid w:val="00732284"/>
    <w:rsid w:val="00732F21"/>
    <w:rsid w:val="0073343C"/>
    <w:rsid w:val="00733941"/>
    <w:rsid w:val="00733F78"/>
    <w:rsid w:val="007344C8"/>
    <w:rsid w:val="00735C50"/>
    <w:rsid w:val="007367CC"/>
    <w:rsid w:val="007376E0"/>
    <w:rsid w:val="00742888"/>
    <w:rsid w:val="00742DF2"/>
    <w:rsid w:val="0074342A"/>
    <w:rsid w:val="007441F2"/>
    <w:rsid w:val="007452CC"/>
    <w:rsid w:val="00745411"/>
    <w:rsid w:val="00746A3F"/>
    <w:rsid w:val="0074781B"/>
    <w:rsid w:val="00747B90"/>
    <w:rsid w:val="00750670"/>
    <w:rsid w:val="0075096B"/>
    <w:rsid w:val="007515BD"/>
    <w:rsid w:val="007536FE"/>
    <w:rsid w:val="0075373B"/>
    <w:rsid w:val="00754132"/>
    <w:rsid w:val="007544D8"/>
    <w:rsid w:val="0075522F"/>
    <w:rsid w:val="0075608F"/>
    <w:rsid w:val="00756620"/>
    <w:rsid w:val="007566E4"/>
    <w:rsid w:val="00757250"/>
    <w:rsid w:val="007576E6"/>
    <w:rsid w:val="00757C31"/>
    <w:rsid w:val="00760216"/>
    <w:rsid w:val="007618BA"/>
    <w:rsid w:val="00761F7F"/>
    <w:rsid w:val="00762D8A"/>
    <w:rsid w:val="0076339C"/>
    <w:rsid w:val="00763487"/>
    <w:rsid w:val="00763712"/>
    <w:rsid w:val="007647F0"/>
    <w:rsid w:val="00764ABF"/>
    <w:rsid w:val="00764E85"/>
    <w:rsid w:val="007661A9"/>
    <w:rsid w:val="00766239"/>
    <w:rsid w:val="00766B38"/>
    <w:rsid w:val="00767566"/>
    <w:rsid w:val="00770FE5"/>
    <w:rsid w:val="007729AF"/>
    <w:rsid w:val="00772E08"/>
    <w:rsid w:val="0077361E"/>
    <w:rsid w:val="00773DAC"/>
    <w:rsid w:val="0077460F"/>
    <w:rsid w:val="007748EC"/>
    <w:rsid w:val="00774FD1"/>
    <w:rsid w:val="007750E6"/>
    <w:rsid w:val="007766AB"/>
    <w:rsid w:val="00776AC4"/>
    <w:rsid w:val="007779EE"/>
    <w:rsid w:val="00777FC0"/>
    <w:rsid w:val="007800E8"/>
    <w:rsid w:val="00781133"/>
    <w:rsid w:val="007847FB"/>
    <w:rsid w:val="00785081"/>
    <w:rsid w:val="00785254"/>
    <w:rsid w:val="00786E7E"/>
    <w:rsid w:val="00790D87"/>
    <w:rsid w:val="0079129C"/>
    <w:rsid w:val="00791D33"/>
    <w:rsid w:val="007922FA"/>
    <w:rsid w:val="00793821"/>
    <w:rsid w:val="00794BF1"/>
    <w:rsid w:val="0079525B"/>
    <w:rsid w:val="007960A2"/>
    <w:rsid w:val="00796487"/>
    <w:rsid w:val="007973A4"/>
    <w:rsid w:val="007A245C"/>
    <w:rsid w:val="007A353F"/>
    <w:rsid w:val="007A3E74"/>
    <w:rsid w:val="007A41FA"/>
    <w:rsid w:val="007A4217"/>
    <w:rsid w:val="007A4494"/>
    <w:rsid w:val="007A6C88"/>
    <w:rsid w:val="007A7683"/>
    <w:rsid w:val="007B09D4"/>
    <w:rsid w:val="007B35FA"/>
    <w:rsid w:val="007B4845"/>
    <w:rsid w:val="007B5A20"/>
    <w:rsid w:val="007B6653"/>
    <w:rsid w:val="007B6BD9"/>
    <w:rsid w:val="007B7934"/>
    <w:rsid w:val="007B7BED"/>
    <w:rsid w:val="007C0FFA"/>
    <w:rsid w:val="007C3577"/>
    <w:rsid w:val="007C3B4F"/>
    <w:rsid w:val="007C4026"/>
    <w:rsid w:val="007C5009"/>
    <w:rsid w:val="007C5012"/>
    <w:rsid w:val="007C588F"/>
    <w:rsid w:val="007C5F84"/>
    <w:rsid w:val="007C67A3"/>
    <w:rsid w:val="007C6833"/>
    <w:rsid w:val="007C6896"/>
    <w:rsid w:val="007C7973"/>
    <w:rsid w:val="007C7E42"/>
    <w:rsid w:val="007C7EFD"/>
    <w:rsid w:val="007D0596"/>
    <w:rsid w:val="007D2C47"/>
    <w:rsid w:val="007D3172"/>
    <w:rsid w:val="007D3C46"/>
    <w:rsid w:val="007D53AA"/>
    <w:rsid w:val="007D6D67"/>
    <w:rsid w:val="007D767E"/>
    <w:rsid w:val="007D7D90"/>
    <w:rsid w:val="007E08EF"/>
    <w:rsid w:val="007E3C38"/>
    <w:rsid w:val="007E5D43"/>
    <w:rsid w:val="007F0579"/>
    <w:rsid w:val="007F1022"/>
    <w:rsid w:val="007F3F77"/>
    <w:rsid w:val="007F5538"/>
    <w:rsid w:val="007F5A78"/>
    <w:rsid w:val="007F5AB1"/>
    <w:rsid w:val="007F5BA4"/>
    <w:rsid w:val="007F6C18"/>
    <w:rsid w:val="00801E96"/>
    <w:rsid w:val="00801F4F"/>
    <w:rsid w:val="00802D52"/>
    <w:rsid w:val="008047ED"/>
    <w:rsid w:val="00804FFA"/>
    <w:rsid w:val="008061E1"/>
    <w:rsid w:val="008065F4"/>
    <w:rsid w:val="008074A3"/>
    <w:rsid w:val="008106B4"/>
    <w:rsid w:val="00810A23"/>
    <w:rsid w:val="00810CBE"/>
    <w:rsid w:val="00810F78"/>
    <w:rsid w:val="008114C0"/>
    <w:rsid w:val="00813188"/>
    <w:rsid w:val="008138E7"/>
    <w:rsid w:val="00814849"/>
    <w:rsid w:val="008163B1"/>
    <w:rsid w:val="00816782"/>
    <w:rsid w:val="008173D5"/>
    <w:rsid w:val="008174E5"/>
    <w:rsid w:val="008175BD"/>
    <w:rsid w:val="00817F11"/>
    <w:rsid w:val="0082040F"/>
    <w:rsid w:val="00822F03"/>
    <w:rsid w:val="008234DB"/>
    <w:rsid w:val="00823794"/>
    <w:rsid w:val="00823924"/>
    <w:rsid w:val="00823BEB"/>
    <w:rsid w:val="00825145"/>
    <w:rsid w:val="00825B1C"/>
    <w:rsid w:val="00826C62"/>
    <w:rsid w:val="00831F72"/>
    <w:rsid w:val="00832153"/>
    <w:rsid w:val="00832772"/>
    <w:rsid w:val="00832F91"/>
    <w:rsid w:val="00833234"/>
    <w:rsid w:val="00834726"/>
    <w:rsid w:val="00834B29"/>
    <w:rsid w:val="00834E4C"/>
    <w:rsid w:val="008351E6"/>
    <w:rsid w:val="00835BC8"/>
    <w:rsid w:val="00835C2E"/>
    <w:rsid w:val="008369A2"/>
    <w:rsid w:val="00837E3A"/>
    <w:rsid w:val="00841094"/>
    <w:rsid w:val="0084197B"/>
    <w:rsid w:val="0084264C"/>
    <w:rsid w:val="00843166"/>
    <w:rsid w:val="00843770"/>
    <w:rsid w:val="0084427A"/>
    <w:rsid w:val="00845F5A"/>
    <w:rsid w:val="00845FE5"/>
    <w:rsid w:val="00846E5D"/>
    <w:rsid w:val="0084775D"/>
    <w:rsid w:val="00851306"/>
    <w:rsid w:val="00851539"/>
    <w:rsid w:val="00853CE9"/>
    <w:rsid w:val="008541A0"/>
    <w:rsid w:val="008544E7"/>
    <w:rsid w:val="00854800"/>
    <w:rsid w:val="00855733"/>
    <w:rsid w:val="00857A65"/>
    <w:rsid w:val="0086044D"/>
    <w:rsid w:val="00861652"/>
    <w:rsid w:val="00861E85"/>
    <w:rsid w:val="00862640"/>
    <w:rsid w:val="0086269B"/>
    <w:rsid w:val="008632B0"/>
    <w:rsid w:val="00864FC7"/>
    <w:rsid w:val="00867316"/>
    <w:rsid w:val="00867E48"/>
    <w:rsid w:val="00871EB0"/>
    <w:rsid w:val="00872477"/>
    <w:rsid w:val="00872FF6"/>
    <w:rsid w:val="0087362C"/>
    <w:rsid w:val="00873BF7"/>
    <w:rsid w:val="008751B0"/>
    <w:rsid w:val="00875F89"/>
    <w:rsid w:val="00876196"/>
    <w:rsid w:val="00877F1D"/>
    <w:rsid w:val="00880F94"/>
    <w:rsid w:val="00881CC8"/>
    <w:rsid w:val="00882032"/>
    <w:rsid w:val="00883B63"/>
    <w:rsid w:val="00883E38"/>
    <w:rsid w:val="008864ED"/>
    <w:rsid w:val="008878DE"/>
    <w:rsid w:val="008878F5"/>
    <w:rsid w:val="008904FB"/>
    <w:rsid w:val="008921E1"/>
    <w:rsid w:val="00892F60"/>
    <w:rsid w:val="00893DCD"/>
    <w:rsid w:val="008942A8"/>
    <w:rsid w:val="00897D0D"/>
    <w:rsid w:val="008A34EF"/>
    <w:rsid w:val="008A37C1"/>
    <w:rsid w:val="008A4692"/>
    <w:rsid w:val="008A4945"/>
    <w:rsid w:val="008A5714"/>
    <w:rsid w:val="008A61E4"/>
    <w:rsid w:val="008A7CAF"/>
    <w:rsid w:val="008B0EED"/>
    <w:rsid w:val="008B2AD4"/>
    <w:rsid w:val="008B30D9"/>
    <w:rsid w:val="008B3B10"/>
    <w:rsid w:val="008B5E20"/>
    <w:rsid w:val="008B5FD6"/>
    <w:rsid w:val="008C0D23"/>
    <w:rsid w:val="008C1A02"/>
    <w:rsid w:val="008C1A97"/>
    <w:rsid w:val="008C25AA"/>
    <w:rsid w:val="008C260E"/>
    <w:rsid w:val="008C30B4"/>
    <w:rsid w:val="008C43FF"/>
    <w:rsid w:val="008C4F7F"/>
    <w:rsid w:val="008C64F0"/>
    <w:rsid w:val="008C6AAC"/>
    <w:rsid w:val="008C6DD7"/>
    <w:rsid w:val="008C782F"/>
    <w:rsid w:val="008D183A"/>
    <w:rsid w:val="008D32E7"/>
    <w:rsid w:val="008D4E17"/>
    <w:rsid w:val="008D4E2B"/>
    <w:rsid w:val="008D5013"/>
    <w:rsid w:val="008D50AA"/>
    <w:rsid w:val="008D7514"/>
    <w:rsid w:val="008D7B2A"/>
    <w:rsid w:val="008E0417"/>
    <w:rsid w:val="008E0A58"/>
    <w:rsid w:val="008E0C24"/>
    <w:rsid w:val="008E47BA"/>
    <w:rsid w:val="008E544B"/>
    <w:rsid w:val="008E5EAE"/>
    <w:rsid w:val="008E6E94"/>
    <w:rsid w:val="008E7056"/>
    <w:rsid w:val="008E721B"/>
    <w:rsid w:val="008E734A"/>
    <w:rsid w:val="008F037F"/>
    <w:rsid w:val="008F16AB"/>
    <w:rsid w:val="008F2421"/>
    <w:rsid w:val="008F2423"/>
    <w:rsid w:val="008F2D40"/>
    <w:rsid w:val="008F325A"/>
    <w:rsid w:val="008F35C3"/>
    <w:rsid w:val="008F36EB"/>
    <w:rsid w:val="008F3971"/>
    <w:rsid w:val="008F3DA3"/>
    <w:rsid w:val="008F669A"/>
    <w:rsid w:val="008F66F3"/>
    <w:rsid w:val="008F7D45"/>
    <w:rsid w:val="00900D13"/>
    <w:rsid w:val="00901BA6"/>
    <w:rsid w:val="009021C7"/>
    <w:rsid w:val="009038B4"/>
    <w:rsid w:val="009045C3"/>
    <w:rsid w:val="0090515E"/>
    <w:rsid w:val="00906168"/>
    <w:rsid w:val="00906432"/>
    <w:rsid w:val="00906CB1"/>
    <w:rsid w:val="009112AC"/>
    <w:rsid w:val="00913F7B"/>
    <w:rsid w:val="0091459A"/>
    <w:rsid w:val="00914A38"/>
    <w:rsid w:val="009168EE"/>
    <w:rsid w:val="0091767D"/>
    <w:rsid w:val="00917F8A"/>
    <w:rsid w:val="00920480"/>
    <w:rsid w:val="00920764"/>
    <w:rsid w:val="009207DA"/>
    <w:rsid w:val="00921210"/>
    <w:rsid w:val="00921653"/>
    <w:rsid w:val="00922F93"/>
    <w:rsid w:val="00923162"/>
    <w:rsid w:val="00924555"/>
    <w:rsid w:val="00924929"/>
    <w:rsid w:val="00926214"/>
    <w:rsid w:val="00926492"/>
    <w:rsid w:val="00927030"/>
    <w:rsid w:val="00927707"/>
    <w:rsid w:val="009302EA"/>
    <w:rsid w:val="00930AD9"/>
    <w:rsid w:val="0093179F"/>
    <w:rsid w:val="00931C4B"/>
    <w:rsid w:val="009323A8"/>
    <w:rsid w:val="00932F5D"/>
    <w:rsid w:val="00932F86"/>
    <w:rsid w:val="00933717"/>
    <w:rsid w:val="0093463C"/>
    <w:rsid w:val="00934977"/>
    <w:rsid w:val="00934ABD"/>
    <w:rsid w:val="00934B8C"/>
    <w:rsid w:val="00936F1A"/>
    <w:rsid w:val="0094048F"/>
    <w:rsid w:val="009412E8"/>
    <w:rsid w:val="009429A8"/>
    <w:rsid w:val="00942DC4"/>
    <w:rsid w:val="00942DC8"/>
    <w:rsid w:val="009431BB"/>
    <w:rsid w:val="00943BCD"/>
    <w:rsid w:val="00943C96"/>
    <w:rsid w:val="00945417"/>
    <w:rsid w:val="00950725"/>
    <w:rsid w:val="009528A9"/>
    <w:rsid w:val="009533EB"/>
    <w:rsid w:val="00953F18"/>
    <w:rsid w:val="00955132"/>
    <w:rsid w:val="009553BC"/>
    <w:rsid w:val="00955F31"/>
    <w:rsid w:val="00957AD2"/>
    <w:rsid w:val="00960175"/>
    <w:rsid w:val="00961A15"/>
    <w:rsid w:val="0096318F"/>
    <w:rsid w:val="00964579"/>
    <w:rsid w:val="00964E62"/>
    <w:rsid w:val="00965689"/>
    <w:rsid w:val="00966AFB"/>
    <w:rsid w:val="00967C48"/>
    <w:rsid w:val="00967C69"/>
    <w:rsid w:val="0097277A"/>
    <w:rsid w:val="009743D8"/>
    <w:rsid w:val="00975BEE"/>
    <w:rsid w:val="009771EC"/>
    <w:rsid w:val="00977998"/>
    <w:rsid w:val="00981BC7"/>
    <w:rsid w:val="00981F50"/>
    <w:rsid w:val="00982B52"/>
    <w:rsid w:val="00983397"/>
    <w:rsid w:val="009853B2"/>
    <w:rsid w:val="009863B7"/>
    <w:rsid w:val="0098692D"/>
    <w:rsid w:val="009878FD"/>
    <w:rsid w:val="00987D68"/>
    <w:rsid w:val="00987F6A"/>
    <w:rsid w:val="009926B3"/>
    <w:rsid w:val="00994B6C"/>
    <w:rsid w:val="00994F85"/>
    <w:rsid w:val="0099605D"/>
    <w:rsid w:val="009970AA"/>
    <w:rsid w:val="00997461"/>
    <w:rsid w:val="009A1F44"/>
    <w:rsid w:val="009A34CF"/>
    <w:rsid w:val="009A51A9"/>
    <w:rsid w:val="009A6140"/>
    <w:rsid w:val="009A62BE"/>
    <w:rsid w:val="009A715F"/>
    <w:rsid w:val="009A7593"/>
    <w:rsid w:val="009B06D5"/>
    <w:rsid w:val="009B0D0B"/>
    <w:rsid w:val="009B1227"/>
    <w:rsid w:val="009B15FC"/>
    <w:rsid w:val="009B32F1"/>
    <w:rsid w:val="009B38AA"/>
    <w:rsid w:val="009B39B4"/>
    <w:rsid w:val="009B5641"/>
    <w:rsid w:val="009B66C5"/>
    <w:rsid w:val="009B6B8D"/>
    <w:rsid w:val="009B74B0"/>
    <w:rsid w:val="009C173C"/>
    <w:rsid w:val="009C262C"/>
    <w:rsid w:val="009C4F23"/>
    <w:rsid w:val="009C4FD3"/>
    <w:rsid w:val="009C531A"/>
    <w:rsid w:val="009C63DF"/>
    <w:rsid w:val="009C79E6"/>
    <w:rsid w:val="009D0781"/>
    <w:rsid w:val="009D1EF5"/>
    <w:rsid w:val="009D2252"/>
    <w:rsid w:val="009D41EA"/>
    <w:rsid w:val="009D518B"/>
    <w:rsid w:val="009D519E"/>
    <w:rsid w:val="009D565C"/>
    <w:rsid w:val="009D5C0C"/>
    <w:rsid w:val="009D5EEC"/>
    <w:rsid w:val="009D64B4"/>
    <w:rsid w:val="009D6860"/>
    <w:rsid w:val="009D7CA7"/>
    <w:rsid w:val="009E09BC"/>
    <w:rsid w:val="009E1C11"/>
    <w:rsid w:val="009E273B"/>
    <w:rsid w:val="009E2B4D"/>
    <w:rsid w:val="009E3367"/>
    <w:rsid w:val="009E4C9A"/>
    <w:rsid w:val="009E50A6"/>
    <w:rsid w:val="009E5CDA"/>
    <w:rsid w:val="009E7C87"/>
    <w:rsid w:val="009E7CDE"/>
    <w:rsid w:val="009F01EE"/>
    <w:rsid w:val="009F0805"/>
    <w:rsid w:val="009F1459"/>
    <w:rsid w:val="009F1E61"/>
    <w:rsid w:val="009F2477"/>
    <w:rsid w:val="009F3142"/>
    <w:rsid w:val="009F347C"/>
    <w:rsid w:val="009F37BB"/>
    <w:rsid w:val="009F38D4"/>
    <w:rsid w:val="009F3C4C"/>
    <w:rsid w:val="009F42B8"/>
    <w:rsid w:val="009F5ED1"/>
    <w:rsid w:val="00A0039A"/>
    <w:rsid w:val="00A003F6"/>
    <w:rsid w:val="00A00E23"/>
    <w:rsid w:val="00A01DA5"/>
    <w:rsid w:val="00A025E0"/>
    <w:rsid w:val="00A02AA3"/>
    <w:rsid w:val="00A0443B"/>
    <w:rsid w:val="00A044E9"/>
    <w:rsid w:val="00A0457F"/>
    <w:rsid w:val="00A04672"/>
    <w:rsid w:val="00A0667B"/>
    <w:rsid w:val="00A07926"/>
    <w:rsid w:val="00A07DCC"/>
    <w:rsid w:val="00A11C70"/>
    <w:rsid w:val="00A11E71"/>
    <w:rsid w:val="00A1268F"/>
    <w:rsid w:val="00A13706"/>
    <w:rsid w:val="00A13993"/>
    <w:rsid w:val="00A14CC2"/>
    <w:rsid w:val="00A155BF"/>
    <w:rsid w:val="00A16986"/>
    <w:rsid w:val="00A201D0"/>
    <w:rsid w:val="00A214A8"/>
    <w:rsid w:val="00A2158D"/>
    <w:rsid w:val="00A21B10"/>
    <w:rsid w:val="00A21DEA"/>
    <w:rsid w:val="00A22AFE"/>
    <w:rsid w:val="00A2349B"/>
    <w:rsid w:val="00A24048"/>
    <w:rsid w:val="00A243C5"/>
    <w:rsid w:val="00A26D23"/>
    <w:rsid w:val="00A27A1B"/>
    <w:rsid w:val="00A27A52"/>
    <w:rsid w:val="00A27BFD"/>
    <w:rsid w:val="00A3151C"/>
    <w:rsid w:val="00A32E20"/>
    <w:rsid w:val="00A35E72"/>
    <w:rsid w:val="00A36E74"/>
    <w:rsid w:val="00A370BF"/>
    <w:rsid w:val="00A407AB"/>
    <w:rsid w:val="00A40BD7"/>
    <w:rsid w:val="00A41886"/>
    <w:rsid w:val="00A43943"/>
    <w:rsid w:val="00A43AB7"/>
    <w:rsid w:val="00A454D9"/>
    <w:rsid w:val="00A46E3B"/>
    <w:rsid w:val="00A50B62"/>
    <w:rsid w:val="00A51072"/>
    <w:rsid w:val="00A55C8A"/>
    <w:rsid w:val="00A55ED7"/>
    <w:rsid w:val="00A564CD"/>
    <w:rsid w:val="00A5672E"/>
    <w:rsid w:val="00A57994"/>
    <w:rsid w:val="00A57B34"/>
    <w:rsid w:val="00A600C2"/>
    <w:rsid w:val="00A601DF"/>
    <w:rsid w:val="00A61B50"/>
    <w:rsid w:val="00A6341C"/>
    <w:rsid w:val="00A65076"/>
    <w:rsid w:val="00A65DD6"/>
    <w:rsid w:val="00A66269"/>
    <w:rsid w:val="00A6656F"/>
    <w:rsid w:val="00A66C06"/>
    <w:rsid w:val="00A67370"/>
    <w:rsid w:val="00A67D65"/>
    <w:rsid w:val="00A67E3D"/>
    <w:rsid w:val="00A70E52"/>
    <w:rsid w:val="00A7140C"/>
    <w:rsid w:val="00A72DAA"/>
    <w:rsid w:val="00A73D43"/>
    <w:rsid w:val="00A73DDA"/>
    <w:rsid w:val="00A7473C"/>
    <w:rsid w:val="00A7543F"/>
    <w:rsid w:val="00A75549"/>
    <w:rsid w:val="00A777BB"/>
    <w:rsid w:val="00A779D3"/>
    <w:rsid w:val="00A77E3B"/>
    <w:rsid w:val="00A77F99"/>
    <w:rsid w:val="00A80D82"/>
    <w:rsid w:val="00A82163"/>
    <w:rsid w:val="00A829FA"/>
    <w:rsid w:val="00A8361F"/>
    <w:rsid w:val="00A83DE8"/>
    <w:rsid w:val="00A847DF"/>
    <w:rsid w:val="00A85F6C"/>
    <w:rsid w:val="00A86972"/>
    <w:rsid w:val="00A912BA"/>
    <w:rsid w:val="00A91D52"/>
    <w:rsid w:val="00A91FD0"/>
    <w:rsid w:val="00A92531"/>
    <w:rsid w:val="00A92959"/>
    <w:rsid w:val="00A94745"/>
    <w:rsid w:val="00A949A6"/>
    <w:rsid w:val="00A94A7F"/>
    <w:rsid w:val="00A961FB"/>
    <w:rsid w:val="00A969DA"/>
    <w:rsid w:val="00AA1656"/>
    <w:rsid w:val="00AA165C"/>
    <w:rsid w:val="00AA2588"/>
    <w:rsid w:val="00AA5306"/>
    <w:rsid w:val="00AA5AE5"/>
    <w:rsid w:val="00AA6A26"/>
    <w:rsid w:val="00AA6AEB"/>
    <w:rsid w:val="00AA6E45"/>
    <w:rsid w:val="00AA7013"/>
    <w:rsid w:val="00AB27C0"/>
    <w:rsid w:val="00AB2EEA"/>
    <w:rsid w:val="00AB32EA"/>
    <w:rsid w:val="00AB384E"/>
    <w:rsid w:val="00AB5058"/>
    <w:rsid w:val="00AB5624"/>
    <w:rsid w:val="00AB7281"/>
    <w:rsid w:val="00AB7E40"/>
    <w:rsid w:val="00AC01D1"/>
    <w:rsid w:val="00AC0EFD"/>
    <w:rsid w:val="00AC4328"/>
    <w:rsid w:val="00AC4C32"/>
    <w:rsid w:val="00AC555F"/>
    <w:rsid w:val="00AC70FF"/>
    <w:rsid w:val="00AC754D"/>
    <w:rsid w:val="00AC7699"/>
    <w:rsid w:val="00AC7B73"/>
    <w:rsid w:val="00AD0EA8"/>
    <w:rsid w:val="00AD2966"/>
    <w:rsid w:val="00AD2D7D"/>
    <w:rsid w:val="00AD36C6"/>
    <w:rsid w:val="00AD5068"/>
    <w:rsid w:val="00AD5544"/>
    <w:rsid w:val="00AD612E"/>
    <w:rsid w:val="00AD70AE"/>
    <w:rsid w:val="00AE00F7"/>
    <w:rsid w:val="00AE1241"/>
    <w:rsid w:val="00AE1D8F"/>
    <w:rsid w:val="00AE31FE"/>
    <w:rsid w:val="00AE3FCA"/>
    <w:rsid w:val="00AE4870"/>
    <w:rsid w:val="00AE4878"/>
    <w:rsid w:val="00AE4F83"/>
    <w:rsid w:val="00AE7141"/>
    <w:rsid w:val="00AE7C6D"/>
    <w:rsid w:val="00AF1140"/>
    <w:rsid w:val="00AF1A8C"/>
    <w:rsid w:val="00AF243D"/>
    <w:rsid w:val="00AF2BF6"/>
    <w:rsid w:val="00AF30E3"/>
    <w:rsid w:val="00AF3431"/>
    <w:rsid w:val="00AF3536"/>
    <w:rsid w:val="00AF3646"/>
    <w:rsid w:val="00AF3D49"/>
    <w:rsid w:val="00AF50DE"/>
    <w:rsid w:val="00AF5E9D"/>
    <w:rsid w:val="00AF67B6"/>
    <w:rsid w:val="00AF6F46"/>
    <w:rsid w:val="00B01091"/>
    <w:rsid w:val="00B0210A"/>
    <w:rsid w:val="00B02208"/>
    <w:rsid w:val="00B031DD"/>
    <w:rsid w:val="00B0374E"/>
    <w:rsid w:val="00B0510B"/>
    <w:rsid w:val="00B07335"/>
    <w:rsid w:val="00B10E12"/>
    <w:rsid w:val="00B1201F"/>
    <w:rsid w:val="00B12446"/>
    <w:rsid w:val="00B13936"/>
    <w:rsid w:val="00B13C94"/>
    <w:rsid w:val="00B143E5"/>
    <w:rsid w:val="00B14ADA"/>
    <w:rsid w:val="00B15FA3"/>
    <w:rsid w:val="00B16288"/>
    <w:rsid w:val="00B23FAA"/>
    <w:rsid w:val="00B24534"/>
    <w:rsid w:val="00B26190"/>
    <w:rsid w:val="00B26612"/>
    <w:rsid w:val="00B27404"/>
    <w:rsid w:val="00B30376"/>
    <w:rsid w:val="00B31383"/>
    <w:rsid w:val="00B3148F"/>
    <w:rsid w:val="00B378ED"/>
    <w:rsid w:val="00B37F00"/>
    <w:rsid w:val="00B439A6"/>
    <w:rsid w:val="00B43D78"/>
    <w:rsid w:val="00B44AFB"/>
    <w:rsid w:val="00B45154"/>
    <w:rsid w:val="00B4589A"/>
    <w:rsid w:val="00B477D7"/>
    <w:rsid w:val="00B50AEA"/>
    <w:rsid w:val="00B51304"/>
    <w:rsid w:val="00B525B3"/>
    <w:rsid w:val="00B538D1"/>
    <w:rsid w:val="00B55645"/>
    <w:rsid w:val="00B565CB"/>
    <w:rsid w:val="00B56947"/>
    <w:rsid w:val="00B571C8"/>
    <w:rsid w:val="00B579E6"/>
    <w:rsid w:val="00B602BC"/>
    <w:rsid w:val="00B61538"/>
    <w:rsid w:val="00B61D2A"/>
    <w:rsid w:val="00B61F05"/>
    <w:rsid w:val="00B626BE"/>
    <w:rsid w:val="00B63230"/>
    <w:rsid w:val="00B632BD"/>
    <w:rsid w:val="00B643F4"/>
    <w:rsid w:val="00B65B78"/>
    <w:rsid w:val="00B65FEA"/>
    <w:rsid w:val="00B67387"/>
    <w:rsid w:val="00B7055E"/>
    <w:rsid w:val="00B722B3"/>
    <w:rsid w:val="00B726C5"/>
    <w:rsid w:val="00B733E4"/>
    <w:rsid w:val="00B73DA0"/>
    <w:rsid w:val="00B740AD"/>
    <w:rsid w:val="00B7490C"/>
    <w:rsid w:val="00B75AE8"/>
    <w:rsid w:val="00B761D8"/>
    <w:rsid w:val="00B7660E"/>
    <w:rsid w:val="00B7684C"/>
    <w:rsid w:val="00B7734E"/>
    <w:rsid w:val="00B81778"/>
    <w:rsid w:val="00B84FF6"/>
    <w:rsid w:val="00B86D80"/>
    <w:rsid w:val="00B93BC7"/>
    <w:rsid w:val="00B93CA7"/>
    <w:rsid w:val="00B93E35"/>
    <w:rsid w:val="00B971F2"/>
    <w:rsid w:val="00B97A6F"/>
    <w:rsid w:val="00BA005D"/>
    <w:rsid w:val="00BA046C"/>
    <w:rsid w:val="00BA0ACD"/>
    <w:rsid w:val="00BA15D9"/>
    <w:rsid w:val="00BA218B"/>
    <w:rsid w:val="00BA28F9"/>
    <w:rsid w:val="00BA393B"/>
    <w:rsid w:val="00BA3C85"/>
    <w:rsid w:val="00BA4348"/>
    <w:rsid w:val="00BA5105"/>
    <w:rsid w:val="00BA55A0"/>
    <w:rsid w:val="00BA57E1"/>
    <w:rsid w:val="00BA5981"/>
    <w:rsid w:val="00BA5C3A"/>
    <w:rsid w:val="00BA6D33"/>
    <w:rsid w:val="00BA7587"/>
    <w:rsid w:val="00BB0887"/>
    <w:rsid w:val="00BB141F"/>
    <w:rsid w:val="00BB1931"/>
    <w:rsid w:val="00BB3A40"/>
    <w:rsid w:val="00BB4359"/>
    <w:rsid w:val="00BB4927"/>
    <w:rsid w:val="00BB5317"/>
    <w:rsid w:val="00BB57D2"/>
    <w:rsid w:val="00BB5EDF"/>
    <w:rsid w:val="00BC1428"/>
    <w:rsid w:val="00BC1730"/>
    <w:rsid w:val="00BC49E4"/>
    <w:rsid w:val="00BC5691"/>
    <w:rsid w:val="00BC61D4"/>
    <w:rsid w:val="00BD1708"/>
    <w:rsid w:val="00BD1B77"/>
    <w:rsid w:val="00BD2227"/>
    <w:rsid w:val="00BD2260"/>
    <w:rsid w:val="00BD3B8B"/>
    <w:rsid w:val="00BD47C1"/>
    <w:rsid w:val="00BD6325"/>
    <w:rsid w:val="00BE1211"/>
    <w:rsid w:val="00BE18B8"/>
    <w:rsid w:val="00BE2ED8"/>
    <w:rsid w:val="00BE2F75"/>
    <w:rsid w:val="00BE3C19"/>
    <w:rsid w:val="00BE43A2"/>
    <w:rsid w:val="00BE5B36"/>
    <w:rsid w:val="00BE615F"/>
    <w:rsid w:val="00BE61E4"/>
    <w:rsid w:val="00BE7008"/>
    <w:rsid w:val="00BF0FE9"/>
    <w:rsid w:val="00BF139E"/>
    <w:rsid w:val="00BF14CA"/>
    <w:rsid w:val="00BF1728"/>
    <w:rsid w:val="00BF1BA6"/>
    <w:rsid w:val="00BF1E7F"/>
    <w:rsid w:val="00BF23C5"/>
    <w:rsid w:val="00BF319A"/>
    <w:rsid w:val="00BF36FC"/>
    <w:rsid w:val="00BF3746"/>
    <w:rsid w:val="00BF75C5"/>
    <w:rsid w:val="00C00B68"/>
    <w:rsid w:val="00C018C8"/>
    <w:rsid w:val="00C018CD"/>
    <w:rsid w:val="00C02661"/>
    <w:rsid w:val="00C02F6D"/>
    <w:rsid w:val="00C02FC2"/>
    <w:rsid w:val="00C03625"/>
    <w:rsid w:val="00C03CB0"/>
    <w:rsid w:val="00C05EAF"/>
    <w:rsid w:val="00C106AB"/>
    <w:rsid w:val="00C115D1"/>
    <w:rsid w:val="00C117A6"/>
    <w:rsid w:val="00C1245C"/>
    <w:rsid w:val="00C12F11"/>
    <w:rsid w:val="00C15F0C"/>
    <w:rsid w:val="00C167A1"/>
    <w:rsid w:val="00C20611"/>
    <w:rsid w:val="00C2084D"/>
    <w:rsid w:val="00C21615"/>
    <w:rsid w:val="00C22CF5"/>
    <w:rsid w:val="00C22FB1"/>
    <w:rsid w:val="00C23065"/>
    <w:rsid w:val="00C23E6F"/>
    <w:rsid w:val="00C240E4"/>
    <w:rsid w:val="00C241C3"/>
    <w:rsid w:val="00C24786"/>
    <w:rsid w:val="00C25E82"/>
    <w:rsid w:val="00C2774F"/>
    <w:rsid w:val="00C3214C"/>
    <w:rsid w:val="00C326C3"/>
    <w:rsid w:val="00C32D06"/>
    <w:rsid w:val="00C32E3B"/>
    <w:rsid w:val="00C338AC"/>
    <w:rsid w:val="00C33FF3"/>
    <w:rsid w:val="00C341B1"/>
    <w:rsid w:val="00C34FAC"/>
    <w:rsid w:val="00C351E9"/>
    <w:rsid w:val="00C36AD5"/>
    <w:rsid w:val="00C36BEB"/>
    <w:rsid w:val="00C36E18"/>
    <w:rsid w:val="00C37F57"/>
    <w:rsid w:val="00C43D88"/>
    <w:rsid w:val="00C43DBC"/>
    <w:rsid w:val="00C43F04"/>
    <w:rsid w:val="00C454DC"/>
    <w:rsid w:val="00C462CF"/>
    <w:rsid w:val="00C4668F"/>
    <w:rsid w:val="00C467D5"/>
    <w:rsid w:val="00C46AC6"/>
    <w:rsid w:val="00C47001"/>
    <w:rsid w:val="00C476A7"/>
    <w:rsid w:val="00C47E21"/>
    <w:rsid w:val="00C51102"/>
    <w:rsid w:val="00C52244"/>
    <w:rsid w:val="00C530BC"/>
    <w:rsid w:val="00C53F86"/>
    <w:rsid w:val="00C54829"/>
    <w:rsid w:val="00C54EC2"/>
    <w:rsid w:val="00C55702"/>
    <w:rsid w:val="00C56FF0"/>
    <w:rsid w:val="00C60716"/>
    <w:rsid w:val="00C609B3"/>
    <w:rsid w:val="00C62DE4"/>
    <w:rsid w:val="00C63487"/>
    <w:rsid w:val="00C63620"/>
    <w:rsid w:val="00C646B7"/>
    <w:rsid w:val="00C64DC0"/>
    <w:rsid w:val="00C65819"/>
    <w:rsid w:val="00C667B2"/>
    <w:rsid w:val="00C670F3"/>
    <w:rsid w:val="00C67C7E"/>
    <w:rsid w:val="00C72B1F"/>
    <w:rsid w:val="00C72B72"/>
    <w:rsid w:val="00C72F14"/>
    <w:rsid w:val="00C74802"/>
    <w:rsid w:val="00C74BCF"/>
    <w:rsid w:val="00C74E47"/>
    <w:rsid w:val="00C74EB1"/>
    <w:rsid w:val="00C7690B"/>
    <w:rsid w:val="00C772C1"/>
    <w:rsid w:val="00C8042F"/>
    <w:rsid w:val="00C814CD"/>
    <w:rsid w:val="00C8182F"/>
    <w:rsid w:val="00C82B8B"/>
    <w:rsid w:val="00C82EB6"/>
    <w:rsid w:val="00C83047"/>
    <w:rsid w:val="00C84331"/>
    <w:rsid w:val="00C84811"/>
    <w:rsid w:val="00C84E0C"/>
    <w:rsid w:val="00C8526A"/>
    <w:rsid w:val="00C85942"/>
    <w:rsid w:val="00C86B14"/>
    <w:rsid w:val="00C86FC8"/>
    <w:rsid w:val="00C873C1"/>
    <w:rsid w:val="00C87592"/>
    <w:rsid w:val="00C8762F"/>
    <w:rsid w:val="00C90065"/>
    <w:rsid w:val="00C9039B"/>
    <w:rsid w:val="00C90D4B"/>
    <w:rsid w:val="00C914DF"/>
    <w:rsid w:val="00C9236A"/>
    <w:rsid w:val="00C92759"/>
    <w:rsid w:val="00C92A5D"/>
    <w:rsid w:val="00C97485"/>
    <w:rsid w:val="00C979EF"/>
    <w:rsid w:val="00C97AE3"/>
    <w:rsid w:val="00CA07B8"/>
    <w:rsid w:val="00CA1009"/>
    <w:rsid w:val="00CA17D4"/>
    <w:rsid w:val="00CA237D"/>
    <w:rsid w:val="00CA2987"/>
    <w:rsid w:val="00CA2F23"/>
    <w:rsid w:val="00CA3CDC"/>
    <w:rsid w:val="00CA651F"/>
    <w:rsid w:val="00CA6A17"/>
    <w:rsid w:val="00CA6F7E"/>
    <w:rsid w:val="00CA7986"/>
    <w:rsid w:val="00CA7DDD"/>
    <w:rsid w:val="00CB14BC"/>
    <w:rsid w:val="00CB19C2"/>
    <w:rsid w:val="00CB2072"/>
    <w:rsid w:val="00CB59CD"/>
    <w:rsid w:val="00CB5EBC"/>
    <w:rsid w:val="00CB5FE4"/>
    <w:rsid w:val="00CC00DD"/>
    <w:rsid w:val="00CC076E"/>
    <w:rsid w:val="00CC0ADC"/>
    <w:rsid w:val="00CC2228"/>
    <w:rsid w:val="00CC2ECF"/>
    <w:rsid w:val="00CC36F2"/>
    <w:rsid w:val="00CC3856"/>
    <w:rsid w:val="00CC3DF5"/>
    <w:rsid w:val="00CC4FB4"/>
    <w:rsid w:val="00CC77E8"/>
    <w:rsid w:val="00CC78E5"/>
    <w:rsid w:val="00CD0944"/>
    <w:rsid w:val="00CD1A28"/>
    <w:rsid w:val="00CD200F"/>
    <w:rsid w:val="00CD37FA"/>
    <w:rsid w:val="00CD3924"/>
    <w:rsid w:val="00CD3B65"/>
    <w:rsid w:val="00CD551E"/>
    <w:rsid w:val="00CD5741"/>
    <w:rsid w:val="00CD6882"/>
    <w:rsid w:val="00CE12E3"/>
    <w:rsid w:val="00CE3964"/>
    <w:rsid w:val="00CE3BB5"/>
    <w:rsid w:val="00CE60BB"/>
    <w:rsid w:val="00CE6DFF"/>
    <w:rsid w:val="00CE6FA9"/>
    <w:rsid w:val="00CF176D"/>
    <w:rsid w:val="00CF17A1"/>
    <w:rsid w:val="00CF1C18"/>
    <w:rsid w:val="00CF3C10"/>
    <w:rsid w:val="00CF3F70"/>
    <w:rsid w:val="00CF4687"/>
    <w:rsid w:val="00CF59C8"/>
    <w:rsid w:val="00D0009B"/>
    <w:rsid w:val="00D009AA"/>
    <w:rsid w:val="00D039E4"/>
    <w:rsid w:val="00D041CC"/>
    <w:rsid w:val="00D050FF"/>
    <w:rsid w:val="00D052E8"/>
    <w:rsid w:val="00D05599"/>
    <w:rsid w:val="00D05C3A"/>
    <w:rsid w:val="00D0683B"/>
    <w:rsid w:val="00D07347"/>
    <w:rsid w:val="00D07C82"/>
    <w:rsid w:val="00D07E94"/>
    <w:rsid w:val="00D102A4"/>
    <w:rsid w:val="00D10322"/>
    <w:rsid w:val="00D11676"/>
    <w:rsid w:val="00D121D1"/>
    <w:rsid w:val="00D1246C"/>
    <w:rsid w:val="00D12A78"/>
    <w:rsid w:val="00D13BEC"/>
    <w:rsid w:val="00D14B79"/>
    <w:rsid w:val="00D15292"/>
    <w:rsid w:val="00D155F3"/>
    <w:rsid w:val="00D157C2"/>
    <w:rsid w:val="00D17AB8"/>
    <w:rsid w:val="00D20068"/>
    <w:rsid w:val="00D209B9"/>
    <w:rsid w:val="00D224B7"/>
    <w:rsid w:val="00D22ACF"/>
    <w:rsid w:val="00D2557C"/>
    <w:rsid w:val="00D271CF"/>
    <w:rsid w:val="00D27E56"/>
    <w:rsid w:val="00D302D6"/>
    <w:rsid w:val="00D302D7"/>
    <w:rsid w:val="00D309F1"/>
    <w:rsid w:val="00D30C0D"/>
    <w:rsid w:val="00D318AA"/>
    <w:rsid w:val="00D32203"/>
    <w:rsid w:val="00D32C2E"/>
    <w:rsid w:val="00D3455D"/>
    <w:rsid w:val="00D35656"/>
    <w:rsid w:val="00D35E12"/>
    <w:rsid w:val="00D360AE"/>
    <w:rsid w:val="00D37041"/>
    <w:rsid w:val="00D37BE9"/>
    <w:rsid w:val="00D41F24"/>
    <w:rsid w:val="00D42225"/>
    <w:rsid w:val="00D43237"/>
    <w:rsid w:val="00D43773"/>
    <w:rsid w:val="00D4532B"/>
    <w:rsid w:val="00D462EF"/>
    <w:rsid w:val="00D463AF"/>
    <w:rsid w:val="00D47AFA"/>
    <w:rsid w:val="00D47C32"/>
    <w:rsid w:val="00D509A3"/>
    <w:rsid w:val="00D50ECE"/>
    <w:rsid w:val="00D5193D"/>
    <w:rsid w:val="00D51A49"/>
    <w:rsid w:val="00D52064"/>
    <w:rsid w:val="00D52535"/>
    <w:rsid w:val="00D53E10"/>
    <w:rsid w:val="00D54123"/>
    <w:rsid w:val="00D54626"/>
    <w:rsid w:val="00D5466F"/>
    <w:rsid w:val="00D546CB"/>
    <w:rsid w:val="00D54D24"/>
    <w:rsid w:val="00D56F72"/>
    <w:rsid w:val="00D60797"/>
    <w:rsid w:val="00D6138C"/>
    <w:rsid w:val="00D62035"/>
    <w:rsid w:val="00D62049"/>
    <w:rsid w:val="00D65983"/>
    <w:rsid w:val="00D66A73"/>
    <w:rsid w:val="00D70A8F"/>
    <w:rsid w:val="00D70AAE"/>
    <w:rsid w:val="00D70EA8"/>
    <w:rsid w:val="00D722B4"/>
    <w:rsid w:val="00D7270D"/>
    <w:rsid w:val="00D75871"/>
    <w:rsid w:val="00D76A4A"/>
    <w:rsid w:val="00D81931"/>
    <w:rsid w:val="00D82A9F"/>
    <w:rsid w:val="00D8351B"/>
    <w:rsid w:val="00D845B4"/>
    <w:rsid w:val="00D8520F"/>
    <w:rsid w:val="00D857FF"/>
    <w:rsid w:val="00D85CDD"/>
    <w:rsid w:val="00D8667C"/>
    <w:rsid w:val="00D8732F"/>
    <w:rsid w:val="00D91053"/>
    <w:rsid w:val="00D92246"/>
    <w:rsid w:val="00D9288A"/>
    <w:rsid w:val="00D93D17"/>
    <w:rsid w:val="00D95E26"/>
    <w:rsid w:val="00D95E27"/>
    <w:rsid w:val="00D96731"/>
    <w:rsid w:val="00D96E80"/>
    <w:rsid w:val="00DA0C63"/>
    <w:rsid w:val="00DA0EE3"/>
    <w:rsid w:val="00DA31A6"/>
    <w:rsid w:val="00DA3749"/>
    <w:rsid w:val="00DA52FC"/>
    <w:rsid w:val="00DA55B6"/>
    <w:rsid w:val="00DA5FB3"/>
    <w:rsid w:val="00DA600E"/>
    <w:rsid w:val="00DA6501"/>
    <w:rsid w:val="00DA6B48"/>
    <w:rsid w:val="00DA71A8"/>
    <w:rsid w:val="00DA7D2C"/>
    <w:rsid w:val="00DB0844"/>
    <w:rsid w:val="00DB0F9F"/>
    <w:rsid w:val="00DB1EA5"/>
    <w:rsid w:val="00DB2B02"/>
    <w:rsid w:val="00DB2C17"/>
    <w:rsid w:val="00DB6370"/>
    <w:rsid w:val="00DB681C"/>
    <w:rsid w:val="00DB7CFD"/>
    <w:rsid w:val="00DC0B03"/>
    <w:rsid w:val="00DC126E"/>
    <w:rsid w:val="00DC2CF8"/>
    <w:rsid w:val="00DC2F70"/>
    <w:rsid w:val="00DC505E"/>
    <w:rsid w:val="00DC5C40"/>
    <w:rsid w:val="00DC5E6E"/>
    <w:rsid w:val="00DC6092"/>
    <w:rsid w:val="00DC66FD"/>
    <w:rsid w:val="00DD07CD"/>
    <w:rsid w:val="00DD1FC9"/>
    <w:rsid w:val="00DD2892"/>
    <w:rsid w:val="00DD2999"/>
    <w:rsid w:val="00DD2B0C"/>
    <w:rsid w:val="00DD2B77"/>
    <w:rsid w:val="00DD3835"/>
    <w:rsid w:val="00DD3F17"/>
    <w:rsid w:val="00DD4C3C"/>
    <w:rsid w:val="00DD54DA"/>
    <w:rsid w:val="00DD579D"/>
    <w:rsid w:val="00DD5B8F"/>
    <w:rsid w:val="00DD5BD9"/>
    <w:rsid w:val="00DD6719"/>
    <w:rsid w:val="00DD6E70"/>
    <w:rsid w:val="00DD753D"/>
    <w:rsid w:val="00DD7643"/>
    <w:rsid w:val="00DD7BE4"/>
    <w:rsid w:val="00DE11F0"/>
    <w:rsid w:val="00DE21B8"/>
    <w:rsid w:val="00DE2C1E"/>
    <w:rsid w:val="00DE2CD8"/>
    <w:rsid w:val="00DE30EB"/>
    <w:rsid w:val="00DE3C30"/>
    <w:rsid w:val="00DE3CCA"/>
    <w:rsid w:val="00DE4FE0"/>
    <w:rsid w:val="00DE5254"/>
    <w:rsid w:val="00DE6759"/>
    <w:rsid w:val="00DE721E"/>
    <w:rsid w:val="00DE73D1"/>
    <w:rsid w:val="00DE7B43"/>
    <w:rsid w:val="00DF0A56"/>
    <w:rsid w:val="00DF0C15"/>
    <w:rsid w:val="00DF0C8F"/>
    <w:rsid w:val="00DF2D30"/>
    <w:rsid w:val="00DF2D4E"/>
    <w:rsid w:val="00DF3109"/>
    <w:rsid w:val="00DF31ED"/>
    <w:rsid w:val="00DF3625"/>
    <w:rsid w:val="00DF5022"/>
    <w:rsid w:val="00DF51BD"/>
    <w:rsid w:val="00DF62EA"/>
    <w:rsid w:val="00DF791D"/>
    <w:rsid w:val="00E002B0"/>
    <w:rsid w:val="00E02930"/>
    <w:rsid w:val="00E02984"/>
    <w:rsid w:val="00E0458F"/>
    <w:rsid w:val="00E05246"/>
    <w:rsid w:val="00E05321"/>
    <w:rsid w:val="00E05717"/>
    <w:rsid w:val="00E060E3"/>
    <w:rsid w:val="00E06559"/>
    <w:rsid w:val="00E07A87"/>
    <w:rsid w:val="00E107E6"/>
    <w:rsid w:val="00E11D03"/>
    <w:rsid w:val="00E129A7"/>
    <w:rsid w:val="00E1533D"/>
    <w:rsid w:val="00E17855"/>
    <w:rsid w:val="00E17DCE"/>
    <w:rsid w:val="00E235A8"/>
    <w:rsid w:val="00E23C11"/>
    <w:rsid w:val="00E24C38"/>
    <w:rsid w:val="00E24E1C"/>
    <w:rsid w:val="00E27280"/>
    <w:rsid w:val="00E3040F"/>
    <w:rsid w:val="00E30E12"/>
    <w:rsid w:val="00E30F29"/>
    <w:rsid w:val="00E318A9"/>
    <w:rsid w:val="00E31AB0"/>
    <w:rsid w:val="00E31CD7"/>
    <w:rsid w:val="00E34633"/>
    <w:rsid w:val="00E3490D"/>
    <w:rsid w:val="00E351DE"/>
    <w:rsid w:val="00E357FD"/>
    <w:rsid w:val="00E36279"/>
    <w:rsid w:val="00E37198"/>
    <w:rsid w:val="00E37711"/>
    <w:rsid w:val="00E40010"/>
    <w:rsid w:val="00E417B7"/>
    <w:rsid w:val="00E41829"/>
    <w:rsid w:val="00E41EBE"/>
    <w:rsid w:val="00E42AB0"/>
    <w:rsid w:val="00E448A5"/>
    <w:rsid w:val="00E45932"/>
    <w:rsid w:val="00E46427"/>
    <w:rsid w:val="00E46D64"/>
    <w:rsid w:val="00E475A3"/>
    <w:rsid w:val="00E513B7"/>
    <w:rsid w:val="00E51F78"/>
    <w:rsid w:val="00E536D9"/>
    <w:rsid w:val="00E547FA"/>
    <w:rsid w:val="00E557B3"/>
    <w:rsid w:val="00E55FA2"/>
    <w:rsid w:val="00E564C2"/>
    <w:rsid w:val="00E5657B"/>
    <w:rsid w:val="00E57BC2"/>
    <w:rsid w:val="00E60881"/>
    <w:rsid w:val="00E61223"/>
    <w:rsid w:val="00E613FD"/>
    <w:rsid w:val="00E61434"/>
    <w:rsid w:val="00E6349C"/>
    <w:rsid w:val="00E64181"/>
    <w:rsid w:val="00E64EAA"/>
    <w:rsid w:val="00E661FC"/>
    <w:rsid w:val="00E668EE"/>
    <w:rsid w:val="00E668F2"/>
    <w:rsid w:val="00E67010"/>
    <w:rsid w:val="00E676C3"/>
    <w:rsid w:val="00E67719"/>
    <w:rsid w:val="00E70FCA"/>
    <w:rsid w:val="00E72104"/>
    <w:rsid w:val="00E7352C"/>
    <w:rsid w:val="00E73B46"/>
    <w:rsid w:val="00E747D8"/>
    <w:rsid w:val="00E75007"/>
    <w:rsid w:val="00E7557F"/>
    <w:rsid w:val="00E75869"/>
    <w:rsid w:val="00E75978"/>
    <w:rsid w:val="00E75BE3"/>
    <w:rsid w:val="00E764E6"/>
    <w:rsid w:val="00E76896"/>
    <w:rsid w:val="00E76B8E"/>
    <w:rsid w:val="00E80633"/>
    <w:rsid w:val="00E80853"/>
    <w:rsid w:val="00E833FC"/>
    <w:rsid w:val="00E83BFB"/>
    <w:rsid w:val="00E867E1"/>
    <w:rsid w:val="00E9026F"/>
    <w:rsid w:val="00E915FD"/>
    <w:rsid w:val="00E91639"/>
    <w:rsid w:val="00E91FB0"/>
    <w:rsid w:val="00E92144"/>
    <w:rsid w:val="00E922E7"/>
    <w:rsid w:val="00E9418E"/>
    <w:rsid w:val="00E94B4B"/>
    <w:rsid w:val="00E94E3D"/>
    <w:rsid w:val="00E95066"/>
    <w:rsid w:val="00E95138"/>
    <w:rsid w:val="00E96F28"/>
    <w:rsid w:val="00E97817"/>
    <w:rsid w:val="00EA00C6"/>
    <w:rsid w:val="00EA0101"/>
    <w:rsid w:val="00EA0205"/>
    <w:rsid w:val="00EA0E86"/>
    <w:rsid w:val="00EA272D"/>
    <w:rsid w:val="00EA2C94"/>
    <w:rsid w:val="00EA3120"/>
    <w:rsid w:val="00EA3154"/>
    <w:rsid w:val="00EA4AF2"/>
    <w:rsid w:val="00EA5513"/>
    <w:rsid w:val="00EA6B25"/>
    <w:rsid w:val="00EA6BED"/>
    <w:rsid w:val="00EA7A12"/>
    <w:rsid w:val="00EB0667"/>
    <w:rsid w:val="00EB1D38"/>
    <w:rsid w:val="00EB2DA0"/>
    <w:rsid w:val="00EB2FFA"/>
    <w:rsid w:val="00EB3763"/>
    <w:rsid w:val="00EB3EBA"/>
    <w:rsid w:val="00EB40B0"/>
    <w:rsid w:val="00EB5370"/>
    <w:rsid w:val="00EB5978"/>
    <w:rsid w:val="00EB6825"/>
    <w:rsid w:val="00EB69E2"/>
    <w:rsid w:val="00EB7EE5"/>
    <w:rsid w:val="00EC0470"/>
    <w:rsid w:val="00EC2C6A"/>
    <w:rsid w:val="00EC47F4"/>
    <w:rsid w:val="00EC5C5B"/>
    <w:rsid w:val="00EC6AC9"/>
    <w:rsid w:val="00EC7550"/>
    <w:rsid w:val="00EC7F3D"/>
    <w:rsid w:val="00ED0603"/>
    <w:rsid w:val="00ED1CCF"/>
    <w:rsid w:val="00ED29FF"/>
    <w:rsid w:val="00ED3BB5"/>
    <w:rsid w:val="00ED493A"/>
    <w:rsid w:val="00ED662E"/>
    <w:rsid w:val="00ED6FE4"/>
    <w:rsid w:val="00EE0049"/>
    <w:rsid w:val="00EE15D0"/>
    <w:rsid w:val="00EE2587"/>
    <w:rsid w:val="00EE2A7D"/>
    <w:rsid w:val="00EE36C9"/>
    <w:rsid w:val="00EE3C6C"/>
    <w:rsid w:val="00EE3CEB"/>
    <w:rsid w:val="00EE4A9A"/>
    <w:rsid w:val="00EE589D"/>
    <w:rsid w:val="00EF0388"/>
    <w:rsid w:val="00EF17B0"/>
    <w:rsid w:val="00EF4A99"/>
    <w:rsid w:val="00EF4DBB"/>
    <w:rsid w:val="00EF69A2"/>
    <w:rsid w:val="00EF754D"/>
    <w:rsid w:val="00EF75E2"/>
    <w:rsid w:val="00F001C5"/>
    <w:rsid w:val="00F0065D"/>
    <w:rsid w:val="00F00C1C"/>
    <w:rsid w:val="00F01C10"/>
    <w:rsid w:val="00F01FB4"/>
    <w:rsid w:val="00F02133"/>
    <w:rsid w:val="00F0239B"/>
    <w:rsid w:val="00F03398"/>
    <w:rsid w:val="00F04605"/>
    <w:rsid w:val="00F04947"/>
    <w:rsid w:val="00F04EAD"/>
    <w:rsid w:val="00F05384"/>
    <w:rsid w:val="00F05D56"/>
    <w:rsid w:val="00F1047C"/>
    <w:rsid w:val="00F10ACD"/>
    <w:rsid w:val="00F11451"/>
    <w:rsid w:val="00F12C33"/>
    <w:rsid w:val="00F13181"/>
    <w:rsid w:val="00F1399A"/>
    <w:rsid w:val="00F15261"/>
    <w:rsid w:val="00F16E66"/>
    <w:rsid w:val="00F175D2"/>
    <w:rsid w:val="00F17E09"/>
    <w:rsid w:val="00F20817"/>
    <w:rsid w:val="00F22049"/>
    <w:rsid w:val="00F231B5"/>
    <w:rsid w:val="00F23806"/>
    <w:rsid w:val="00F23992"/>
    <w:rsid w:val="00F24EBF"/>
    <w:rsid w:val="00F26D18"/>
    <w:rsid w:val="00F26F07"/>
    <w:rsid w:val="00F2750E"/>
    <w:rsid w:val="00F2792E"/>
    <w:rsid w:val="00F3159A"/>
    <w:rsid w:val="00F355E5"/>
    <w:rsid w:val="00F35D34"/>
    <w:rsid w:val="00F36907"/>
    <w:rsid w:val="00F37ADD"/>
    <w:rsid w:val="00F4056C"/>
    <w:rsid w:val="00F42161"/>
    <w:rsid w:val="00F459E8"/>
    <w:rsid w:val="00F46BA5"/>
    <w:rsid w:val="00F47129"/>
    <w:rsid w:val="00F471EC"/>
    <w:rsid w:val="00F51682"/>
    <w:rsid w:val="00F52170"/>
    <w:rsid w:val="00F52944"/>
    <w:rsid w:val="00F530FD"/>
    <w:rsid w:val="00F53146"/>
    <w:rsid w:val="00F54130"/>
    <w:rsid w:val="00F550E3"/>
    <w:rsid w:val="00F56AB5"/>
    <w:rsid w:val="00F57F81"/>
    <w:rsid w:val="00F60572"/>
    <w:rsid w:val="00F610FE"/>
    <w:rsid w:val="00F62AD5"/>
    <w:rsid w:val="00F63725"/>
    <w:rsid w:val="00F644C7"/>
    <w:rsid w:val="00F65416"/>
    <w:rsid w:val="00F65D69"/>
    <w:rsid w:val="00F67921"/>
    <w:rsid w:val="00F7057C"/>
    <w:rsid w:val="00F70A26"/>
    <w:rsid w:val="00F714CC"/>
    <w:rsid w:val="00F72496"/>
    <w:rsid w:val="00F75740"/>
    <w:rsid w:val="00F77428"/>
    <w:rsid w:val="00F7793C"/>
    <w:rsid w:val="00F802D0"/>
    <w:rsid w:val="00F80F05"/>
    <w:rsid w:val="00F81B82"/>
    <w:rsid w:val="00F822D7"/>
    <w:rsid w:val="00F82D00"/>
    <w:rsid w:val="00F831DA"/>
    <w:rsid w:val="00F837C9"/>
    <w:rsid w:val="00F8409E"/>
    <w:rsid w:val="00F8639E"/>
    <w:rsid w:val="00F921CA"/>
    <w:rsid w:val="00F9379D"/>
    <w:rsid w:val="00F952B8"/>
    <w:rsid w:val="00F96146"/>
    <w:rsid w:val="00F97400"/>
    <w:rsid w:val="00FA08AA"/>
    <w:rsid w:val="00FA1B76"/>
    <w:rsid w:val="00FA1ED3"/>
    <w:rsid w:val="00FA2D65"/>
    <w:rsid w:val="00FA4D62"/>
    <w:rsid w:val="00FA5B2C"/>
    <w:rsid w:val="00FA65F8"/>
    <w:rsid w:val="00FB0CEB"/>
    <w:rsid w:val="00FB32A3"/>
    <w:rsid w:val="00FB3626"/>
    <w:rsid w:val="00FB495B"/>
    <w:rsid w:val="00FB5490"/>
    <w:rsid w:val="00FB7A0C"/>
    <w:rsid w:val="00FC1100"/>
    <w:rsid w:val="00FC12E0"/>
    <w:rsid w:val="00FC1A5D"/>
    <w:rsid w:val="00FC1ABA"/>
    <w:rsid w:val="00FC20EE"/>
    <w:rsid w:val="00FC3491"/>
    <w:rsid w:val="00FC34BF"/>
    <w:rsid w:val="00FC3D77"/>
    <w:rsid w:val="00FC485E"/>
    <w:rsid w:val="00FC55DA"/>
    <w:rsid w:val="00FC6C9E"/>
    <w:rsid w:val="00FC70AA"/>
    <w:rsid w:val="00FD1822"/>
    <w:rsid w:val="00FD4F99"/>
    <w:rsid w:val="00FD5A7A"/>
    <w:rsid w:val="00FD650B"/>
    <w:rsid w:val="00FD7E12"/>
    <w:rsid w:val="00FD7F01"/>
    <w:rsid w:val="00FE0FA8"/>
    <w:rsid w:val="00FE1961"/>
    <w:rsid w:val="00FE1BBC"/>
    <w:rsid w:val="00FE313F"/>
    <w:rsid w:val="00FE397A"/>
    <w:rsid w:val="00FE4476"/>
    <w:rsid w:val="00FE47C5"/>
    <w:rsid w:val="00FE5D21"/>
    <w:rsid w:val="00FE69A4"/>
    <w:rsid w:val="00FE7097"/>
    <w:rsid w:val="00FE7C42"/>
    <w:rsid w:val="00FF0739"/>
    <w:rsid w:val="00FF0A96"/>
    <w:rsid w:val="00FF1896"/>
    <w:rsid w:val="00FF1DF4"/>
    <w:rsid w:val="00FF324F"/>
    <w:rsid w:val="00FF3426"/>
    <w:rsid w:val="00FF3A02"/>
    <w:rsid w:val="00FF53A4"/>
    <w:rsid w:val="00FF7A6A"/>
    <w:rsid w:val="00FF7C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5AE8"/>
  </w:style>
  <w:style w:type="paragraph" w:styleId="Nadpis1">
    <w:name w:val="heading 1"/>
    <w:basedOn w:val="Normln"/>
    <w:next w:val="Normln"/>
    <w:link w:val="Nadpis1Char"/>
    <w:uiPriority w:val="9"/>
    <w:qFormat/>
    <w:rsid w:val="00FE31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FF324F"/>
    <w:pPr>
      <w:spacing w:before="240" w:after="100" w:afterAutospacing="1" w:line="240" w:lineRule="auto"/>
      <w:outlineLvl w:val="1"/>
    </w:pPr>
    <w:rPr>
      <w:rFonts w:ascii="Arial" w:eastAsia="Times New Roman" w:hAnsi="Arial" w:cs="Arial"/>
      <w:b/>
      <w:bCs/>
      <w:sz w:val="37"/>
      <w:szCs w:val="3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F324F"/>
    <w:rPr>
      <w:rFonts w:ascii="Arial" w:eastAsia="Times New Roman" w:hAnsi="Arial" w:cs="Arial"/>
      <w:b/>
      <w:bCs/>
      <w:sz w:val="37"/>
      <w:szCs w:val="37"/>
      <w:lang w:eastAsia="cs-CZ"/>
    </w:rPr>
  </w:style>
  <w:style w:type="character" w:styleId="Hypertextovodkaz">
    <w:name w:val="Hyperlink"/>
    <w:basedOn w:val="Standardnpsmoodstavce"/>
    <w:uiPriority w:val="99"/>
    <w:semiHidden/>
    <w:unhideWhenUsed/>
    <w:rsid w:val="00FF324F"/>
    <w:rPr>
      <w:strike w:val="0"/>
      <w:dstrike w:val="0"/>
      <w:color w:val="E51D2D"/>
      <w:sz w:val="24"/>
      <w:szCs w:val="24"/>
      <w:u w:val="none"/>
      <w:effect w:val="none"/>
      <w:shd w:val="clear" w:color="auto" w:fill="auto"/>
      <w:vertAlign w:val="baseline"/>
    </w:rPr>
  </w:style>
  <w:style w:type="paragraph" w:styleId="Normlnweb">
    <w:name w:val="Normal (Web)"/>
    <w:basedOn w:val="Normln"/>
    <w:uiPriority w:val="99"/>
    <w:unhideWhenUsed/>
    <w:rsid w:val="00FF324F"/>
    <w:pPr>
      <w:spacing w:after="369" w:line="240" w:lineRule="auto"/>
    </w:pPr>
    <w:rPr>
      <w:rFonts w:ascii="Times New Roman" w:eastAsia="Times New Roman" w:hAnsi="Times New Roman" w:cs="Times New Roman"/>
      <w:sz w:val="24"/>
      <w:szCs w:val="24"/>
      <w:lang w:eastAsia="cs-CZ"/>
    </w:rPr>
  </w:style>
  <w:style w:type="character" w:customStyle="1" w:styleId="submitted">
    <w:name w:val="submitted"/>
    <w:basedOn w:val="Standardnpsmoodstavce"/>
    <w:rsid w:val="00FF324F"/>
  </w:style>
  <w:style w:type="paragraph" w:styleId="Textbubliny">
    <w:name w:val="Balloon Text"/>
    <w:basedOn w:val="Normln"/>
    <w:link w:val="TextbublinyChar"/>
    <w:uiPriority w:val="99"/>
    <w:semiHidden/>
    <w:unhideWhenUsed/>
    <w:rsid w:val="00FF32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324F"/>
    <w:rPr>
      <w:rFonts w:ascii="Tahoma" w:hAnsi="Tahoma" w:cs="Tahoma"/>
      <w:sz w:val="16"/>
      <w:szCs w:val="16"/>
    </w:rPr>
  </w:style>
  <w:style w:type="character" w:customStyle="1" w:styleId="file">
    <w:name w:val="file"/>
    <w:basedOn w:val="Standardnpsmoodstavce"/>
    <w:rsid w:val="00FF324F"/>
  </w:style>
  <w:style w:type="character" w:customStyle="1" w:styleId="Nadpis1Char">
    <w:name w:val="Nadpis 1 Char"/>
    <w:basedOn w:val="Standardnpsmoodstavce"/>
    <w:link w:val="Nadpis1"/>
    <w:uiPriority w:val="9"/>
    <w:rsid w:val="00FE313F"/>
    <w:rPr>
      <w:rFonts w:asciiTheme="majorHAnsi" w:eastAsiaTheme="majorEastAsia" w:hAnsiTheme="majorHAnsi" w:cstheme="majorBidi"/>
      <w:b/>
      <w:bCs/>
      <w:color w:val="365F91" w:themeColor="accent1" w:themeShade="BF"/>
      <w:sz w:val="28"/>
      <w:szCs w:val="28"/>
    </w:rPr>
  </w:style>
  <w:style w:type="paragraph" w:customStyle="1" w:styleId="publishdate">
    <w:name w:val="publishdate"/>
    <w:basedOn w:val="Normln"/>
    <w:rsid w:val="00FE313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ummary">
    <w:name w:val="summary"/>
    <w:basedOn w:val="Normln"/>
    <w:rsid w:val="00FE31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con">
    <w:name w:val="icon"/>
    <w:basedOn w:val="Standardnpsmoodstavce"/>
    <w:rsid w:val="00FE313F"/>
  </w:style>
  <w:style w:type="character" w:styleId="Zvraznn">
    <w:name w:val="Emphasis"/>
    <w:basedOn w:val="Standardnpsmoodstavce"/>
    <w:uiPriority w:val="20"/>
    <w:qFormat/>
    <w:rsid w:val="00FE313F"/>
    <w:rPr>
      <w:i/>
      <w:iCs/>
    </w:rPr>
  </w:style>
</w:styles>
</file>

<file path=word/webSettings.xml><?xml version="1.0" encoding="utf-8"?>
<w:webSettings xmlns:r="http://schemas.openxmlformats.org/officeDocument/2006/relationships" xmlns:w="http://schemas.openxmlformats.org/wordprocessingml/2006/main">
  <w:divs>
    <w:div w:id="1405835929">
      <w:bodyDiv w:val="1"/>
      <w:marLeft w:val="0"/>
      <w:marRight w:val="0"/>
      <w:marTop w:val="0"/>
      <w:marBottom w:val="0"/>
      <w:divBdr>
        <w:top w:val="none" w:sz="0" w:space="0" w:color="auto"/>
        <w:left w:val="none" w:sz="0" w:space="0" w:color="auto"/>
        <w:bottom w:val="none" w:sz="0" w:space="0" w:color="auto"/>
        <w:right w:val="none" w:sz="0" w:space="0" w:color="auto"/>
      </w:divBdr>
      <w:divsChild>
        <w:div w:id="910388184">
          <w:marLeft w:val="0"/>
          <w:marRight w:val="0"/>
          <w:marTop w:val="0"/>
          <w:marBottom w:val="0"/>
          <w:divBdr>
            <w:top w:val="none" w:sz="0" w:space="0" w:color="auto"/>
            <w:left w:val="none" w:sz="0" w:space="0" w:color="auto"/>
            <w:bottom w:val="none" w:sz="0" w:space="0" w:color="auto"/>
            <w:right w:val="none" w:sz="0" w:space="0" w:color="auto"/>
          </w:divBdr>
          <w:divsChild>
            <w:div w:id="542643379">
              <w:marLeft w:val="0"/>
              <w:marRight w:val="0"/>
              <w:marTop w:val="0"/>
              <w:marBottom w:val="0"/>
              <w:divBdr>
                <w:top w:val="none" w:sz="0" w:space="0" w:color="auto"/>
                <w:left w:val="none" w:sz="0" w:space="0" w:color="auto"/>
                <w:bottom w:val="none" w:sz="0" w:space="0" w:color="auto"/>
                <w:right w:val="none" w:sz="0" w:space="0" w:color="auto"/>
              </w:divBdr>
              <w:divsChild>
                <w:div w:id="222454134">
                  <w:marLeft w:val="0"/>
                  <w:marRight w:val="0"/>
                  <w:marTop w:val="0"/>
                  <w:marBottom w:val="0"/>
                  <w:divBdr>
                    <w:top w:val="none" w:sz="0" w:space="0" w:color="auto"/>
                    <w:left w:val="none" w:sz="0" w:space="0" w:color="auto"/>
                    <w:bottom w:val="none" w:sz="0" w:space="0" w:color="auto"/>
                    <w:right w:val="none" w:sz="0" w:space="0" w:color="auto"/>
                  </w:divBdr>
                  <w:divsChild>
                    <w:div w:id="928388882">
                      <w:marLeft w:val="0"/>
                      <w:marRight w:val="0"/>
                      <w:marTop w:val="0"/>
                      <w:marBottom w:val="0"/>
                      <w:divBdr>
                        <w:top w:val="none" w:sz="0" w:space="0" w:color="auto"/>
                        <w:left w:val="none" w:sz="0" w:space="0" w:color="auto"/>
                        <w:bottom w:val="none" w:sz="0" w:space="0" w:color="auto"/>
                        <w:right w:val="none" w:sz="0" w:space="0" w:color="auto"/>
                      </w:divBdr>
                      <w:divsChild>
                        <w:div w:id="857158185">
                          <w:marLeft w:val="0"/>
                          <w:marRight w:val="0"/>
                          <w:marTop w:val="0"/>
                          <w:marBottom w:val="0"/>
                          <w:divBdr>
                            <w:top w:val="none" w:sz="0" w:space="0" w:color="auto"/>
                            <w:left w:val="none" w:sz="0" w:space="0" w:color="auto"/>
                            <w:bottom w:val="none" w:sz="0" w:space="0" w:color="auto"/>
                            <w:right w:val="none" w:sz="0" w:space="0" w:color="auto"/>
                          </w:divBdr>
                          <w:divsChild>
                            <w:div w:id="966743204">
                              <w:marLeft w:val="0"/>
                              <w:marRight w:val="0"/>
                              <w:marTop w:val="0"/>
                              <w:marBottom w:val="0"/>
                              <w:divBdr>
                                <w:top w:val="none" w:sz="0" w:space="0" w:color="auto"/>
                                <w:left w:val="none" w:sz="0" w:space="0" w:color="auto"/>
                                <w:bottom w:val="none" w:sz="0" w:space="0" w:color="auto"/>
                                <w:right w:val="none" w:sz="0" w:space="0" w:color="auto"/>
                              </w:divBdr>
                              <w:divsChild>
                                <w:div w:id="1827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9129">
                          <w:marLeft w:val="0"/>
                          <w:marRight w:val="0"/>
                          <w:marTop w:val="0"/>
                          <w:marBottom w:val="0"/>
                          <w:divBdr>
                            <w:top w:val="none" w:sz="0" w:space="0" w:color="auto"/>
                            <w:left w:val="none" w:sz="0" w:space="0" w:color="auto"/>
                            <w:bottom w:val="none" w:sz="0" w:space="0" w:color="auto"/>
                            <w:right w:val="none" w:sz="0" w:space="0" w:color="auto"/>
                          </w:divBdr>
                          <w:divsChild>
                            <w:div w:id="1685277343">
                              <w:marLeft w:val="0"/>
                              <w:marRight w:val="0"/>
                              <w:marTop w:val="0"/>
                              <w:marBottom w:val="0"/>
                              <w:divBdr>
                                <w:top w:val="none" w:sz="0" w:space="0" w:color="auto"/>
                                <w:left w:val="none" w:sz="0" w:space="0" w:color="auto"/>
                                <w:bottom w:val="none" w:sz="0" w:space="0" w:color="auto"/>
                                <w:right w:val="none" w:sz="0" w:space="0" w:color="auto"/>
                              </w:divBdr>
                            </w:div>
                            <w:div w:id="271132842">
                              <w:marLeft w:val="0"/>
                              <w:marRight w:val="0"/>
                              <w:marTop w:val="0"/>
                              <w:marBottom w:val="0"/>
                              <w:divBdr>
                                <w:top w:val="none" w:sz="0" w:space="0" w:color="auto"/>
                                <w:left w:val="none" w:sz="0" w:space="0" w:color="auto"/>
                                <w:bottom w:val="none" w:sz="0" w:space="0" w:color="auto"/>
                                <w:right w:val="none" w:sz="0" w:space="0" w:color="auto"/>
                              </w:divBdr>
                              <w:divsChild>
                                <w:div w:id="11356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954702">
      <w:bodyDiv w:val="1"/>
      <w:marLeft w:val="0"/>
      <w:marRight w:val="0"/>
      <w:marTop w:val="0"/>
      <w:marBottom w:val="0"/>
      <w:divBdr>
        <w:top w:val="none" w:sz="0" w:space="0" w:color="auto"/>
        <w:left w:val="none" w:sz="0" w:space="0" w:color="auto"/>
        <w:bottom w:val="none" w:sz="0" w:space="0" w:color="auto"/>
        <w:right w:val="none" w:sz="0" w:space="0" w:color="auto"/>
      </w:divBdr>
      <w:divsChild>
        <w:div w:id="829950666">
          <w:marLeft w:val="0"/>
          <w:marRight w:val="0"/>
          <w:marTop w:val="0"/>
          <w:marBottom w:val="0"/>
          <w:divBdr>
            <w:top w:val="none" w:sz="0" w:space="0" w:color="auto"/>
            <w:left w:val="none" w:sz="0" w:space="0" w:color="auto"/>
            <w:bottom w:val="none" w:sz="0" w:space="0" w:color="auto"/>
            <w:right w:val="none" w:sz="0" w:space="0" w:color="auto"/>
          </w:divBdr>
          <w:divsChild>
            <w:div w:id="483012959">
              <w:marLeft w:val="0"/>
              <w:marRight w:val="0"/>
              <w:marTop w:val="0"/>
              <w:marBottom w:val="0"/>
              <w:divBdr>
                <w:top w:val="none" w:sz="0" w:space="0" w:color="auto"/>
                <w:left w:val="none" w:sz="0" w:space="0" w:color="auto"/>
                <w:bottom w:val="none" w:sz="0" w:space="0" w:color="auto"/>
                <w:right w:val="none" w:sz="0" w:space="0" w:color="auto"/>
              </w:divBdr>
              <w:divsChild>
                <w:div w:id="1710911366">
                  <w:marLeft w:val="0"/>
                  <w:marRight w:val="0"/>
                  <w:marTop w:val="0"/>
                  <w:marBottom w:val="0"/>
                  <w:divBdr>
                    <w:top w:val="none" w:sz="0" w:space="0" w:color="auto"/>
                    <w:left w:val="none" w:sz="0" w:space="0" w:color="auto"/>
                    <w:bottom w:val="none" w:sz="0" w:space="0" w:color="auto"/>
                    <w:right w:val="none" w:sz="0" w:space="0" w:color="auto"/>
                  </w:divBdr>
                  <w:divsChild>
                    <w:div w:id="304359379">
                      <w:marLeft w:val="0"/>
                      <w:marRight w:val="0"/>
                      <w:marTop w:val="0"/>
                      <w:marBottom w:val="0"/>
                      <w:divBdr>
                        <w:top w:val="none" w:sz="0" w:space="0" w:color="auto"/>
                        <w:left w:val="none" w:sz="0" w:space="0" w:color="auto"/>
                        <w:bottom w:val="none" w:sz="0" w:space="0" w:color="auto"/>
                        <w:right w:val="none" w:sz="0" w:space="0" w:color="auto"/>
                      </w:divBdr>
                      <w:divsChild>
                        <w:div w:id="598759838">
                          <w:marLeft w:val="0"/>
                          <w:marRight w:val="0"/>
                          <w:marTop w:val="0"/>
                          <w:marBottom w:val="0"/>
                          <w:divBdr>
                            <w:top w:val="none" w:sz="0" w:space="0" w:color="auto"/>
                            <w:left w:val="none" w:sz="0" w:space="0" w:color="auto"/>
                            <w:bottom w:val="none" w:sz="0" w:space="0" w:color="auto"/>
                            <w:right w:val="none" w:sz="0" w:space="0" w:color="auto"/>
                          </w:divBdr>
                          <w:divsChild>
                            <w:div w:id="1110317209">
                              <w:marLeft w:val="0"/>
                              <w:marRight w:val="0"/>
                              <w:marTop w:val="0"/>
                              <w:marBottom w:val="0"/>
                              <w:divBdr>
                                <w:top w:val="none" w:sz="0" w:space="0" w:color="auto"/>
                                <w:left w:val="none" w:sz="0" w:space="0" w:color="auto"/>
                                <w:bottom w:val="none" w:sz="0" w:space="0" w:color="auto"/>
                                <w:right w:val="none" w:sz="0" w:space="0" w:color="auto"/>
                              </w:divBdr>
                              <w:divsChild>
                                <w:div w:id="613174785">
                                  <w:marLeft w:val="0"/>
                                  <w:marRight w:val="0"/>
                                  <w:marTop w:val="0"/>
                                  <w:marBottom w:val="0"/>
                                  <w:divBdr>
                                    <w:top w:val="none" w:sz="0" w:space="0" w:color="auto"/>
                                    <w:left w:val="none" w:sz="0" w:space="0" w:color="auto"/>
                                    <w:bottom w:val="none" w:sz="0" w:space="0" w:color="auto"/>
                                    <w:right w:val="none" w:sz="0" w:space="0" w:color="auto"/>
                                  </w:divBdr>
                                  <w:divsChild>
                                    <w:div w:id="1030957372">
                                      <w:marLeft w:val="0"/>
                                      <w:marRight w:val="0"/>
                                      <w:marTop w:val="0"/>
                                      <w:marBottom w:val="0"/>
                                      <w:divBdr>
                                        <w:top w:val="none" w:sz="0" w:space="0" w:color="auto"/>
                                        <w:left w:val="none" w:sz="0" w:space="0" w:color="auto"/>
                                        <w:bottom w:val="none" w:sz="0" w:space="0" w:color="auto"/>
                                        <w:right w:val="none" w:sz="0" w:space="0" w:color="auto"/>
                                      </w:divBdr>
                                    </w:div>
                                    <w:div w:id="1843203351">
                                      <w:marLeft w:val="0"/>
                                      <w:marRight w:val="0"/>
                                      <w:marTop w:val="0"/>
                                      <w:marBottom w:val="0"/>
                                      <w:divBdr>
                                        <w:top w:val="none" w:sz="0" w:space="0" w:color="auto"/>
                                        <w:left w:val="none" w:sz="0" w:space="0" w:color="auto"/>
                                        <w:bottom w:val="none" w:sz="0" w:space="0" w:color="auto"/>
                                        <w:right w:val="none" w:sz="0" w:space="0" w:color="auto"/>
                                      </w:divBdr>
                                    </w:div>
                                  </w:divsChild>
                                </w:div>
                                <w:div w:id="3390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272827">
      <w:bodyDiv w:val="1"/>
      <w:marLeft w:val="0"/>
      <w:marRight w:val="0"/>
      <w:marTop w:val="0"/>
      <w:marBottom w:val="0"/>
      <w:divBdr>
        <w:top w:val="none" w:sz="0" w:space="0" w:color="auto"/>
        <w:left w:val="none" w:sz="0" w:space="0" w:color="auto"/>
        <w:bottom w:val="none" w:sz="0" w:space="0" w:color="auto"/>
        <w:right w:val="none" w:sz="0" w:space="0" w:color="auto"/>
      </w:divBdr>
      <w:divsChild>
        <w:div w:id="32267734">
          <w:marLeft w:val="0"/>
          <w:marRight w:val="0"/>
          <w:marTop w:val="0"/>
          <w:marBottom w:val="0"/>
          <w:divBdr>
            <w:top w:val="none" w:sz="0" w:space="0" w:color="auto"/>
            <w:left w:val="none" w:sz="0" w:space="0" w:color="auto"/>
            <w:bottom w:val="none" w:sz="0" w:space="0" w:color="auto"/>
            <w:right w:val="none" w:sz="0" w:space="0" w:color="auto"/>
          </w:divBdr>
          <w:divsChild>
            <w:div w:id="1122654141">
              <w:marLeft w:val="0"/>
              <w:marRight w:val="0"/>
              <w:marTop w:val="0"/>
              <w:marBottom w:val="0"/>
              <w:divBdr>
                <w:top w:val="none" w:sz="0" w:space="0" w:color="auto"/>
                <w:left w:val="none" w:sz="0" w:space="0" w:color="auto"/>
                <w:bottom w:val="none" w:sz="0" w:space="0" w:color="auto"/>
                <w:right w:val="none" w:sz="0" w:space="0" w:color="auto"/>
              </w:divBdr>
              <w:divsChild>
                <w:div w:id="995186209">
                  <w:marLeft w:val="0"/>
                  <w:marRight w:val="0"/>
                  <w:marTop w:val="0"/>
                  <w:marBottom w:val="0"/>
                  <w:divBdr>
                    <w:top w:val="none" w:sz="0" w:space="0" w:color="auto"/>
                    <w:left w:val="none" w:sz="0" w:space="0" w:color="auto"/>
                    <w:bottom w:val="none" w:sz="0" w:space="0" w:color="auto"/>
                    <w:right w:val="none" w:sz="0" w:space="0" w:color="auto"/>
                  </w:divBdr>
                  <w:divsChild>
                    <w:div w:id="1725250252">
                      <w:marLeft w:val="0"/>
                      <w:marRight w:val="0"/>
                      <w:marTop w:val="0"/>
                      <w:marBottom w:val="0"/>
                      <w:divBdr>
                        <w:top w:val="none" w:sz="0" w:space="0" w:color="auto"/>
                        <w:left w:val="none" w:sz="0" w:space="0" w:color="auto"/>
                        <w:bottom w:val="none" w:sz="0" w:space="0" w:color="auto"/>
                        <w:right w:val="none" w:sz="0" w:space="0" w:color="auto"/>
                      </w:divBdr>
                      <w:divsChild>
                        <w:div w:id="1080324332">
                          <w:marLeft w:val="0"/>
                          <w:marRight w:val="0"/>
                          <w:marTop w:val="0"/>
                          <w:marBottom w:val="0"/>
                          <w:divBdr>
                            <w:top w:val="none" w:sz="0" w:space="0" w:color="auto"/>
                            <w:left w:val="none" w:sz="0" w:space="0" w:color="auto"/>
                            <w:bottom w:val="none" w:sz="0" w:space="0" w:color="auto"/>
                            <w:right w:val="none" w:sz="0" w:space="0" w:color="auto"/>
                          </w:divBdr>
                          <w:divsChild>
                            <w:div w:id="379742022">
                              <w:marLeft w:val="0"/>
                              <w:marRight w:val="0"/>
                              <w:marTop w:val="0"/>
                              <w:marBottom w:val="0"/>
                              <w:divBdr>
                                <w:top w:val="none" w:sz="0" w:space="0" w:color="auto"/>
                                <w:left w:val="none" w:sz="0" w:space="0" w:color="auto"/>
                                <w:bottom w:val="none" w:sz="0" w:space="0" w:color="auto"/>
                                <w:right w:val="none" w:sz="0" w:space="0" w:color="auto"/>
                              </w:divBdr>
                            </w:div>
                          </w:divsChild>
                        </w:div>
                        <w:div w:id="655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318</Words>
  <Characters>1877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Sinkulova Irena</dc:creator>
  <cp:lastModifiedBy>Sinkulova Irena</cp:lastModifiedBy>
  <cp:revision>1</cp:revision>
  <dcterms:created xsi:type="dcterms:W3CDTF">2014-04-01T08:07:00Z</dcterms:created>
  <dcterms:modified xsi:type="dcterms:W3CDTF">2014-04-01T08:29:00Z</dcterms:modified>
</cp:coreProperties>
</file>