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FE" w:rsidRPr="00EB2898" w:rsidRDefault="00C558FE" w:rsidP="00C558FE">
      <w:pPr>
        <w:spacing w:line="20" w:lineRule="atLeast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C558FE" w:rsidRPr="00EB2898" w:rsidRDefault="00C558FE" w:rsidP="00C558FE">
      <w:pPr>
        <w:spacing w:line="20" w:lineRule="atLeast"/>
        <w:rPr>
          <w:rFonts w:ascii="Calibri" w:hAnsi="Calibri"/>
          <w:sz w:val="8"/>
          <w:szCs w:val="8"/>
        </w:rPr>
      </w:pPr>
    </w:p>
    <w:p w:rsidR="00C558FE" w:rsidRPr="00EB2898" w:rsidRDefault="00C558FE" w:rsidP="00C558FE">
      <w:pPr>
        <w:spacing w:after="60" w:line="20" w:lineRule="atLeast"/>
        <w:ind w:hanging="709"/>
        <w:jc w:val="center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Závěrečná zpráva </w:t>
      </w: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2906"/>
      </w:tblGrid>
      <w:tr w:rsidR="00C558FE" w:rsidRPr="00007315" w:rsidTr="00036C2E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8FE" w:rsidRPr="00DF7060" w:rsidRDefault="00C558FE" w:rsidP="00036C2E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8FE" w:rsidRPr="00EB2898" w:rsidRDefault="00C558FE" w:rsidP="00036C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C558FE" w:rsidRPr="00007315" w:rsidRDefault="00C558FE" w:rsidP="00036C2E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C558FE" w:rsidRPr="00007315" w:rsidTr="00036C2E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58FE" w:rsidRPr="00DF7060" w:rsidRDefault="00C558FE" w:rsidP="00036C2E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základní školy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8FE" w:rsidRPr="00007315" w:rsidRDefault="00C558FE" w:rsidP="00036C2E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C558FE" w:rsidRPr="00007315" w:rsidTr="00036C2E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58FE" w:rsidRDefault="00C558FE" w:rsidP="00036C2E">
            <w:pPr>
              <w:pStyle w:val="Texttabulka"/>
              <w:spacing w:before="0" w:line="20" w:lineRule="atLeast"/>
              <w:rPr>
                <w:rFonts w:ascii="Calibri" w:hAnsi="Calibri"/>
                <w:b/>
              </w:rPr>
            </w:pPr>
            <w:r w:rsidRPr="00EB2898">
              <w:rPr>
                <w:rFonts w:ascii="Calibri" w:hAnsi="Calibri"/>
                <w:b/>
              </w:rPr>
              <w:t>Základní škola podle zřizovatele</w:t>
            </w:r>
          </w:p>
          <w:p w:rsidR="00C558FE" w:rsidRPr="00FF5133" w:rsidRDefault="00C558FE" w:rsidP="00036C2E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FF5133">
              <w:rPr>
                <w:rFonts w:ascii="Calibri" w:hAnsi="Calibri"/>
              </w:rPr>
              <w:t xml:space="preserve">(nehodící se škrtněte) 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58FE" w:rsidRPr="00EB2898" w:rsidRDefault="00C558FE" w:rsidP="00C558FE">
            <w:pPr>
              <w:pStyle w:val="Odstavecseseznamem"/>
              <w:numPr>
                <w:ilvl w:val="0"/>
                <w:numId w:val="1"/>
              </w:numPr>
              <w:spacing w:line="20" w:lineRule="atLeast"/>
              <w:ind w:left="456" w:hanging="243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– všichni zřizovatelé mimo níže uvedených</w:t>
            </w:r>
          </w:p>
          <w:p w:rsidR="00C558FE" w:rsidRPr="00EB2898" w:rsidRDefault="00C558FE" w:rsidP="00C558FE">
            <w:pPr>
              <w:pStyle w:val="Odstavecseseznamem"/>
              <w:numPr>
                <w:ilvl w:val="0"/>
                <w:numId w:val="1"/>
              </w:numPr>
              <w:spacing w:line="20" w:lineRule="atLeast"/>
              <w:ind w:left="459" w:hanging="243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církevní</w:t>
            </w:r>
          </w:p>
          <w:p w:rsidR="00C558FE" w:rsidRPr="00EB2898" w:rsidRDefault="00C558FE" w:rsidP="00C558FE">
            <w:pPr>
              <w:pStyle w:val="Odstavecseseznamem"/>
              <w:numPr>
                <w:ilvl w:val="0"/>
                <w:numId w:val="1"/>
              </w:numPr>
              <w:spacing w:line="20" w:lineRule="atLeast"/>
              <w:ind w:left="459" w:hanging="243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zřizovaná MŠMT</w:t>
            </w:r>
          </w:p>
          <w:p w:rsidR="00C558FE" w:rsidRPr="00EB2898" w:rsidRDefault="00C558FE" w:rsidP="00C558FE">
            <w:pPr>
              <w:pStyle w:val="Odstavecseseznamem"/>
              <w:numPr>
                <w:ilvl w:val="0"/>
                <w:numId w:val="1"/>
              </w:numPr>
              <w:spacing w:line="20" w:lineRule="atLeast"/>
              <w:ind w:left="459" w:hanging="243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soukromá</w:t>
            </w:r>
          </w:p>
        </w:tc>
      </w:tr>
      <w:tr w:rsidR="00C558FE" w:rsidRPr="00007315" w:rsidTr="00036C2E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58FE" w:rsidRPr="00DF7060" w:rsidRDefault="00C558FE" w:rsidP="00036C2E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IČO</w:t>
            </w:r>
            <w:r>
              <w:rPr>
                <w:rFonts w:ascii="Calibri" w:hAnsi="Calibri"/>
                <w:b/>
                <w:lang w:eastAsia="en-US"/>
              </w:rPr>
              <w:t xml:space="preserve">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58FE" w:rsidRPr="00007315" w:rsidRDefault="00C558FE" w:rsidP="00036C2E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8FE" w:rsidRPr="00007315" w:rsidRDefault="00C558FE" w:rsidP="00036C2E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C558FE" w:rsidRPr="00007315" w:rsidTr="00036C2E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58FE" w:rsidRPr="00DF7060" w:rsidRDefault="00C558FE" w:rsidP="00036C2E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Adresa sídla základní školy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8FE" w:rsidRPr="00007315" w:rsidRDefault="00C558FE" w:rsidP="00036C2E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C558FE" w:rsidRPr="00007315" w:rsidTr="00036C2E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58FE" w:rsidRPr="00DF7060" w:rsidRDefault="00C558FE" w:rsidP="00036C2E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Kraj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8FE" w:rsidRPr="00007315" w:rsidRDefault="00C558FE" w:rsidP="00036C2E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:rsidR="00C558FE" w:rsidRDefault="00C558FE" w:rsidP="00C558FE">
      <w:pPr>
        <w:spacing w:line="20" w:lineRule="atLeast"/>
        <w:rPr>
          <w:sz w:val="10"/>
          <w:szCs w:val="10"/>
        </w:rPr>
      </w:pPr>
    </w:p>
    <w:p w:rsidR="00C558FE" w:rsidRPr="00512DC1" w:rsidRDefault="00C558FE" w:rsidP="00C558FE">
      <w:pPr>
        <w:spacing w:line="20" w:lineRule="atLeast"/>
        <w:rPr>
          <w:sz w:val="10"/>
          <w:szCs w:val="10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37"/>
        <w:gridCol w:w="1937"/>
        <w:gridCol w:w="1938"/>
      </w:tblGrid>
      <w:tr w:rsidR="00C558FE" w:rsidRPr="00007315" w:rsidTr="00036C2E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58FE" w:rsidRPr="00DF7060" w:rsidRDefault="00C558FE" w:rsidP="00036C2E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Název programu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8FE" w:rsidRPr="00E168DF" w:rsidRDefault="00C558FE" w:rsidP="00036C2E">
            <w:pPr>
              <w:spacing w:line="20" w:lineRule="atLeast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Podpora výuky plavání v základních školách v roce 2018 (III. etapa)</w:t>
            </w:r>
          </w:p>
          <w:p w:rsidR="00C558FE" w:rsidRPr="00225E44" w:rsidRDefault="00C558FE" w:rsidP="00036C2E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Pr="00EB2898">
              <w:rPr>
                <w:rFonts w:ascii="Calibri" w:hAnsi="Calibri"/>
                <w:sz w:val="19"/>
                <w:szCs w:val="19"/>
              </w:rPr>
              <w:t>10011/2018-1</w:t>
            </w:r>
          </w:p>
        </w:tc>
      </w:tr>
      <w:tr w:rsidR="00C558FE" w:rsidRPr="00007315" w:rsidTr="00036C2E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58FE" w:rsidRPr="00DF7060" w:rsidRDefault="00C558FE" w:rsidP="00036C2E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Realizace</w:t>
            </w:r>
            <w:r w:rsidRPr="00DF7060">
              <w:rPr>
                <w:rFonts w:ascii="Calibri" w:hAnsi="Calibri"/>
                <w:b/>
                <w:lang w:eastAsia="en-US"/>
              </w:rPr>
              <w:t xml:space="preserve"> (od - do)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8FE" w:rsidRPr="00007315" w:rsidRDefault="00C558FE" w:rsidP="00036C2E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558FE" w:rsidRPr="00007315" w:rsidTr="00036C2E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58FE" w:rsidRPr="00DF7060" w:rsidRDefault="00C558FE" w:rsidP="00036C2E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Celková výše </w:t>
            </w:r>
            <w:r w:rsidRPr="00DF7060">
              <w:rPr>
                <w:rFonts w:ascii="Calibri" w:hAnsi="Calibri"/>
                <w:b/>
                <w:lang w:eastAsia="en-US"/>
              </w:rPr>
              <w:t>dotace</w:t>
            </w:r>
            <w:r>
              <w:rPr>
                <w:rFonts w:ascii="Calibri" w:hAnsi="Calibri"/>
                <w:b/>
                <w:lang w:eastAsia="en-US"/>
              </w:rPr>
              <w:t xml:space="preserve"> /příspěvku poskytnuté MŠMT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8FE" w:rsidRPr="00007315" w:rsidRDefault="00C558FE" w:rsidP="00036C2E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558FE" w:rsidRPr="00007315" w:rsidTr="00036C2E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58FE" w:rsidRPr="00DF7060" w:rsidRDefault="00C558FE" w:rsidP="00036C2E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58FE" w:rsidRPr="00007315" w:rsidRDefault="00C558FE" w:rsidP="00036C2E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558FE" w:rsidRPr="00007315" w:rsidTr="00036C2E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558FE" w:rsidRPr="00DF7060" w:rsidRDefault="00C558FE" w:rsidP="00036C2E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8FE" w:rsidRPr="00007315" w:rsidRDefault="00C558FE" w:rsidP="00036C2E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8FE" w:rsidRPr="00007315" w:rsidRDefault="00C558FE" w:rsidP="00036C2E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8FE" w:rsidRPr="00007315" w:rsidRDefault="00C558FE" w:rsidP="00036C2E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558FE" w:rsidRPr="00007315" w:rsidTr="00036C2E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58FE" w:rsidRPr="00DF7060" w:rsidRDefault="00C558FE" w:rsidP="00036C2E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 xml:space="preserve">Počet žáků 1. stupně, kteří se účastnili výuky plavání 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58FE" w:rsidRPr="00007315" w:rsidRDefault="00C558FE" w:rsidP="00036C2E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558FE" w:rsidRPr="00007315" w:rsidTr="00036C2E"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8FE" w:rsidRPr="00DF7060" w:rsidRDefault="00C558FE" w:rsidP="00036C2E">
            <w:pPr>
              <w:pStyle w:val="Texttabulka"/>
              <w:spacing w:before="0" w:line="20" w:lineRule="atLeast"/>
              <w:jc w:val="both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Počet kilometrů z místa poskytování vzdělávání do místa výuky plavání a zpět, včetně přístavných kilometrů a čekací doby, a to v rámci České republiky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58FE" w:rsidRPr="00007315" w:rsidRDefault="00C558FE" w:rsidP="00036C2E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558FE" w:rsidRPr="00007315" w:rsidTr="00036C2E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8FE" w:rsidRPr="00DF7060" w:rsidRDefault="00C558FE" w:rsidP="00036C2E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 xml:space="preserve">Počet cest z místa poskytování vzdělávání do místa výuky plavání a zpět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58FE" w:rsidRPr="00007315" w:rsidRDefault="00C558FE" w:rsidP="00036C2E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558FE" w:rsidRPr="00007315" w:rsidTr="00036C2E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8FE" w:rsidRPr="00DF7060" w:rsidRDefault="00C558FE" w:rsidP="00036C2E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Hlášení změn v průběhu realizace programu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58FE" w:rsidRPr="00007315" w:rsidRDefault="00C558FE" w:rsidP="00036C2E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558FE" w:rsidRPr="00007315" w:rsidTr="00036C2E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58FE" w:rsidRPr="00DF7060" w:rsidRDefault="00C558FE" w:rsidP="00036C2E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Zhodnocení efektivity programu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8FE" w:rsidRDefault="00C558FE" w:rsidP="00036C2E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  <w:p w:rsidR="00C558FE" w:rsidRPr="00007315" w:rsidRDefault="00C558FE" w:rsidP="00036C2E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C558FE" w:rsidRDefault="00C558FE" w:rsidP="00C558FE">
      <w:pPr>
        <w:spacing w:line="20" w:lineRule="atLeast"/>
        <w:rPr>
          <w:rFonts w:ascii="Calibri" w:hAnsi="Calibri"/>
          <w:sz w:val="10"/>
          <w:szCs w:val="10"/>
          <w:lang w:eastAsia="en-US"/>
        </w:rPr>
      </w:pPr>
    </w:p>
    <w:p w:rsidR="00C558FE" w:rsidRPr="00EB2898" w:rsidRDefault="00C558FE" w:rsidP="00C558FE">
      <w:pPr>
        <w:spacing w:line="20" w:lineRule="atLeast"/>
        <w:rPr>
          <w:rFonts w:ascii="Calibri" w:hAnsi="Calibri"/>
          <w:sz w:val="10"/>
          <w:szCs w:val="10"/>
          <w:lang w:eastAsia="en-US"/>
        </w:rPr>
      </w:pPr>
    </w:p>
    <w:tbl>
      <w:tblPr>
        <w:tblW w:w="10201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2"/>
        <w:gridCol w:w="5819"/>
      </w:tblGrid>
      <w:tr w:rsidR="00C558FE" w:rsidRPr="00007315" w:rsidTr="00036C2E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C558FE" w:rsidRPr="00EB2898" w:rsidRDefault="00C558FE" w:rsidP="00036C2E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819" w:type="dxa"/>
          </w:tcPr>
          <w:p w:rsidR="00C558FE" w:rsidRPr="00EB2898" w:rsidRDefault="00C558FE" w:rsidP="00036C2E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558FE" w:rsidRPr="00007315" w:rsidTr="00036C2E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C558FE" w:rsidRPr="00EB2898" w:rsidRDefault="00C558FE" w:rsidP="00036C2E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Jméno a příjmení odpovědné osoby</w:t>
            </w:r>
          </w:p>
        </w:tc>
        <w:tc>
          <w:tcPr>
            <w:tcW w:w="5819" w:type="dxa"/>
            <w:shd w:val="clear" w:color="auto" w:fill="auto"/>
          </w:tcPr>
          <w:p w:rsidR="00C558FE" w:rsidRPr="00EB2898" w:rsidRDefault="00C558FE" w:rsidP="00036C2E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558FE" w:rsidRPr="00007315" w:rsidTr="00036C2E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C558FE" w:rsidRPr="00EB2898" w:rsidRDefault="00C558FE" w:rsidP="00036C2E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Kontaktní údaje odpovědné osoby (tel., e-mail)</w:t>
            </w:r>
          </w:p>
        </w:tc>
        <w:tc>
          <w:tcPr>
            <w:tcW w:w="5819" w:type="dxa"/>
            <w:shd w:val="clear" w:color="auto" w:fill="auto"/>
          </w:tcPr>
          <w:p w:rsidR="00C558FE" w:rsidRPr="00EB2898" w:rsidRDefault="00C558FE" w:rsidP="00036C2E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558FE" w:rsidRPr="00007315" w:rsidTr="00036C2E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C558FE" w:rsidRPr="00EB2898" w:rsidRDefault="00C558FE" w:rsidP="00036C2E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819" w:type="dxa"/>
            <w:shd w:val="clear" w:color="auto" w:fill="auto"/>
          </w:tcPr>
          <w:p w:rsidR="00C558FE" w:rsidRPr="00EB2898" w:rsidRDefault="00C558FE" w:rsidP="00036C2E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558FE" w:rsidRPr="00007315" w:rsidTr="00036C2E">
        <w:trPr>
          <w:cantSplit/>
          <w:trHeight w:val="825"/>
        </w:trPr>
        <w:tc>
          <w:tcPr>
            <w:tcW w:w="4382" w:type="dxa"/>
            <w:shd w:val="clear" w:color="auto" w:fill="D9D9D9"/>
            <w:vAlign w:val="center"/>
          </w:tcPr>
          <w:p w:rsidR="00C558FE" w:rsidRPr="00EB2898" w:rsidRDefault="00C558FE" w:rsidP="00036C2E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819" w:type="dxa"/>
            <w:shd w:val="clear" w:color="auto" w:fill="auto"/>
          </w:tcPr>
          <w:p w:rsidR="00C558FE" w:rsidRPr="00EB2898" w:rsidRDefault="00C558FE" w:rsidP="00036C2E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558FE" w:rsidRPr="00EB2898" w:rsidRDefault="00C558FE" w:rsidP="00036C2E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558FE" w:rsidRPr="00EB2898" w:rsidRDefault="00C558FE" w:rsidP="00036C2E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558FE" w:rsidRPr="00EB2898" w:rsidRDefault="00C558FE" w:rsidP="00036C2E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558FE" w:rsidRPr="00EB2898" w:rsidRDefault="00C558FE" w:rsidP="00036C2E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558FE" w:rsidRPr="00EB2898" w:rsidRDefault="00C558FE" w:rsidP="00036C2E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180192" w:rsidRDefault="00180192"/>
    <w:sectPr w:rsidR="0018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FE"/>
    <w:rsid w:val="00180192"/>
    <w:rsid w:val="00597DAC"/>
    <w:rsid w:val="00714007"/>
    <w:rsid w:val="00B92AF0"/>
    <w:rsid w:val="00C5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0FEF9-BDB8-42AB-80E8-AEC4E3A9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58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C558FE"/>
    <w:pPr>
      <w:ind w:left="708"/>
      <w:jc w:val="both"/>
    </w:pPr>
    <w:rPr>
      <w:szCs w:val="20"/>
    </w:rPr>
  </w:style>
  <w:style w:type="paragraph" w:customStyle="1" w:styleId="Texttabulka">
    <w:name w:val="Text tabulka"/>
    <w:basedOn w:val="Nadpis4"/>
    <w:rsid w:val="00C558FE"/>
    <w:pPr>
      <w:keepNext w:val="0"/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C558FE"/>
    <w:pPr>
      <w:keepLines w:val="0"/>
      <w:spacing w:before="120"/>
    </w:pPr>
    <w:rPr>
      <w:rFonts w:ascii="Arial Narrow" w:eastAsia="Times New Roman" w:hAnsi="Arial Narrow" w:cs="Arial Narrow"/>
      <w:b/>
      <w:bCs/>
      <w:i w:val="0"/>
      <w:iCs w:val="0"/>
      <w:color w:val="auto"/>
      <w:sz w:val="22"/>
      <w:szCs w:val="22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C558F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58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Telefonica Czech Republic, a.s.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Salavcová Miroslava</dc:creator>
  <cp:lastModifiedBy>Janečková Miluše</cp:lastModifiedBy>
  <cp:revision>2</cp:revision>
  <dcterms:created xsi:type="dcterms:W3CDTF">2018-09-25T06:50:00Z</dcterms:created>
  <dcterms:modified xsi:type="dcterms:W3CDTF">2018-09-25T06:50:00Z</dcterms:modified>
</cp:coreProperties>
</file>