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Pr="00CF272B" w:rsidRDefault="00691941" w:rsidP="00B72589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2"/>
      <w:r w:rsidRPr="00CF272B">
        <w:rPr>
          <w:color w:val="auto"/>
        </w:rPr>
        <w:t xml:space="preserve">Příloha č. 2: </w:t>
      </w:r>
      <w:r w:rsidR="00B72589" w:rsidRPr="00CF272B">
        <w:rPr>
          <w:color w:val="auto"/>
        </w:rPr>
        <w:t xml:space="preserve">Krycí </w:t>
      </w:r>
      <w:r w:rsidR="009604B4" w:rsidRPr="00CF272B">
        <w:rPr>
          <w:color w:val="auto"/>
        </w:rPr>
        <w:t>list nabídky</w:t>
      </w:r>
      <w:bookmarkEnd w:id="0"/>
    </w:p>
    <w:p w:rsidR="00130A62" w:rsidRPr="00314700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F539F" w:rsidRDefault="00130A62" w:rsidP="00CF272B">
            <w:pPr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„</w:t>
            </w:r>
            <w:r w:rsidR="004F539F" w:rsidRPr="006448F0">
              <w:rPr>
                <w:rFonts w:cs="Arial"/>
                <w:b/>
                <w:sz w:val="20"/>
              </w:rPr>
              <w:t>Automatizace výrobních procesů</w:t>
            </w:r>
            <w:r w:rsidRPr="00314700">
              <w:rPr>
                <w:rFonts w:cs="Arial"/>
                <w:b/>
                <w:sz w:val="20"/>
              </w:rPr>
              <w:t>“</w:t>
            </w:r>
            <w:r w:rsidR="00CF272B">
              <w:rPr>
                <w:rFonts w:cs="Arial"/>
                <w:b/>
                <w:sz w:val="20"/>
              </w:rPr>
              <w:t xml:space="preserve">; </w:t>
            </w:r>
          </w:p>
          <w:p w:rsidR="00130A62" w:rsidRPr="00314700" w:rsidRDefault="00CF272B" w:rsidP="00CF272B">
            <w:pPr>
              <w:rPr>
                <w:rFonts w:cs="Arial"/>
                <w:b/>
                <w:sz w:val="20"/>
              </w:rPr>
            </w:pPr>
            <w:proofErr w:type="spellStart"/>
            <w:r w:rsidRPr="00B217D7">
              <w:rPr>
                <w:rFonts w:cs="Arial"/>
                <w:sz w:val="20"/>
              </w:rPr>
              <w:t>Reg</w:t>
            </w:r>
            <w:proofErr w:type="spellEnd"/>
            <w:r>
              <w:rPr>
                <w:rFonts w:cs="Arial"/>
                <w:sz w:val="20"/>
              </w:rPr>
              <w:t>.</w:t>
            </w:r>
            <w:r w:rsidRPr="00B217D7">
              <w:rPr>
                <w:rFonts w:cs="Arial"/>
                <w:sz w:val="20"/>
              </w:rPr>
              <w:t xml:space="preserve"> </w:t>
            </w:r>
            <w:proofErr w:type="gramStart"/>
            <w:r w:rsidRPr="00B217D7">
              <w:rPr>
                <w:rFonts w:cs="Arial"/>
                <w:sz w:val="20"/>
              </w:rPr>
              <w:t>číslo</w:t>
            </w:r>
            <w:proofErr w:type="gramEnd"/>
            <w:r w:rsidRPr="00B217D7">
              <w:rPr>
                <w:rFonts w:cs="Arial"/>
                <w:sz w:val="20"/>
              </w:rPr>
              <w:t xml:space="preserve"> projektu: </w:t>
            </w:r>
            <w:r w:rsidR="004F539F" w:rsidRPr="00B83F06">
              <w:rPr>
                <w:bCs/>
                <w:sz w:val="20"/>
              </w:rPr>
              <w:t>CZ.1.07/1.</w:t>
            </w:r>
            <w:r w:rsidR="004F539F">
              <w:rPr>
                <w:bCs/>
                <w:sz w:val="20"/>
              </w:rPr>
              <w:t>1</w:t>
            </w:r>
            <w:r w:rsidR="004F539F" w:rsidRPr="00B83F06">
              <w:rPr>
                <w:bCs/>
                <w:sz w:val="20"/>
              </w:rPr>
              <w:t>.</w:t>
            </w:r>
            <w:r w:rsidR="004F539F">
              <w:rPr>
                <w:bCs/>
                <w:sz w:val="20"/>
              </w:rPr>
              <w:t>30</w:t>
            </w:r>
            <w:r w:rsidR="004F539F" w:rsidRPr="00B83F06">
              <w:rPr>
                <w:bCs/>
                <w:sz w:val="20"/>
              </w:rPr>
              <w:t>/01.00</w:t>
            </w:r>
            <w:r w:rsidR="004F539F">
              <w:rPr>
                <w:bCs/>
                <w:sz w:val="20"/>
              </w:rPr>
              <w:t>38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bCs/>
                <w:color w:val="010000"/>
                <w:sz w:val="20"/>
              </w:rPr>
              <w:t>Veřejná zakázka zadávaná ve zjednodušeném podlimitním řízení podle zákona č. 137/2006 Sb., o veřejných zakázkách, ve znění pozdějších předpisů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314700" w:rsidTr="00C1309F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14700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14700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14700">
              <w:rPr>
                <w:rFonts w:cs="Arial"/>
                <w:b/>
                <w:color w:val="000000"/>
                <w:sz w:val="20"/>
              </w:rPr>
              <w:t>ZADAV</w:t>
            </w:r>
            <w:r w:rsidRPr="00314700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314700">
              <w:rPr>
                <w:rFonts w:cs="Arial"/>
                <w:b/>
                <w:color w:val="000000"/>
                <w:sz w:val="20"/>
              </w:rPr>
              <w:t>TE</w:t>
            </w:r>
            <w:r w:rsidRPr="00314700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314700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314700">
              <w:rPr>
                <w:rStyle w:val="tsubjname"/>
                <w:rFonts w:cs="Arial"/>
                <w:b/>
                <w:sz w:val="20"/>
              </w:rPr>
              <w:t xml:space="preserve">Střední průmyslová škola strojnická a Střední odborná škola profesora </w:t>
            </w:r>
            <w:proofErr w:type="spellStart"/>
            <w:r w:rsidRPr="00314700">
              <w:rPr>
                <w:rStyle w:val="tsubjname"/>
                <w:rFonts w:cs="Arial"/>
                <w:b/>
                <w:sz w:val="20"/>
              </w:rPr>
              <w:t>Švejcara</w:t>
            </w:r>
            <w:proofErr w:type="spellEnd"/>
            <w:r w:rsidRPr="00314700">
              <w:rPr>
                <w:rStyle w:val="tsubjname"/>
                <w:rFonts w:cs="Arial"/>
                <w:b/>
                <w:sz w:val="20"/>
              </w:rPr>
              <w:t>, Plzeň, Klatovská 109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pStyle w:val="Odstavecseseznamem"/>
              <w:ind w:left="0"/>
              <w:rPr>
                <w:rStyle w:val="tsubjname"/>
                <w:rFonts w:cs="Arial"/>
                <w:b/>
                <w:sz w:val="20"/>
              </w:rPr>
            </w:pPr>
            <w:r w:rsidRPr="00314700">
              <w:rPr>
                <w:rFonts w:cs="Arial"/>
                <w:sz w:val="20"/>
              </w:rPr>
              <w:t>69457425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314700">
              <w:rPr>
                <w:rFonts w:cs="Arial"/>
                <w:sz w:val="20"/>
              </w:rPr>
              <w:t>Klatovská 109</w:t>
            </w:r>
            <w:r w:rsidRPr="00314700">
              <w:rPr>
                <w:rFonts w:cs="Arial"/>
                <w:bCs/>
                <w:sz w:val="20"/>
              </w:rPr>
              <w:t>, 301 00 Plzeň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bCs/>
                <w:color w:val="000000"/>
                <w:sz w:val="20"/>
              </w:rPr>
              <w:t xml:space="preserve">+420 </w:t>
            </w:r>
            <w:r w:rsidRPr="00314700">
              <w:rPr>
                <w:rFonts w:cs="Arial"/>
                <w:sz w:val="20"/>
              </w:rPr>
              <w:t>377 423 378</w:t>
            </w:r>
          </w:p>
        </w:tc>
      </w:tr>
      <w:tr w:rsidR="00314700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14700" w:rsidRPr="00314700" w:rsidRDefault="00314700" w:rsidP="00F42B2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314700">
              <w:rPr>
                <w:rFonts w:cs="Arial"/>
                <w:sz w:val="20"/>
              </w:rPr>
              <w:t>Ing. Rostislav Študent, ředitel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14700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14700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14700">
              <w:rPr>
                <w:rFonts w:cs="Arial"/>
                <w:b/>
                <w:color w:val="000000"/>
                <w:sz w:val="20"/>
              </w:rPr>
              <w:t>ZÁJEMCE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i/>
                <w:color w:val="000000"/>
                <w:sz w:val="20"/>
              </w:rPr>
              <w:t>Osoba oprá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314700">
              <w:rPr>
                <w:rFonts w:cs="Arial"/>
                <w:i/>
                <w:color w:val="000000"/>
                <w:sz w:val="20"/>
              </w:rPr>
              <w:t>ně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314700">
              <w:rPr>
                <w:rFonts w:cs="Arial"/>
                <w:i/>
                <w:color w:val="000000"/>
                <w:sz w:val="20"/>
              </w:rPr>
              <w:t>á</w:t>
            </w:r>
            <w:r w:rsidRPr="00314700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14700">
              <w:rPr>
                <w:rFonts w:cs="Arial"/>
                <w:i/>
                <w:color w:val="000000"/>
                <w:sz w:val="20"/>
              </w:rPr>
              <w:t>j</w:t>
            </w:r>
            <w:r w:rsidRPr="00314700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314700">
              <w:rPr>
                <w:rFonts w:cs="Arial"/>
                <w:i/>
                <w:color w:val="000000"/>
                <w:sz w:val="20"/>
              </w:rPr>
              <w:t>dnat</w:t>
            </w:r>
            <w:r w:rsidRPr="00314700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14700">
              <w:rPr>
                <w:rFonts w:cs="Arial"/>
                <w:i/>
                <w:color w:val="000000"/>
                <w:sz w:val="20"/>
              </w:rPr>
              <w:t>za zájemce</w:t>
            </w:r>
            <w:r w:rsidRPr="00314700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3147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14700" w:rsidRDefault="00130A62" w:rsidP="00C1309F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Nabídková cena celkem (za celý předmět veřejné zakázky):</w:t>
            </w: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3147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314700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14700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W w:w="9072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103"/>
        <w:gridCol w:w="1129"/>
        <w:gridCol w:w="1147"/>
        <w:gridCol w:w="574"/>
        <w:gridCol w:w="1101"/>
        <w:gridCol w:w="1018"/>
      </w:tblGrid>
      <w:tr w:rsidR="00314700" w:rsidRPr="00314700" w:rsidTr="00F42B21">
        <w:trPr>
          <w:jc w:val="center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314700" w:rsidRPr="00314700" w:rsidRDefault="00314700" w:rsidP="00F42B21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Rozepsaná nabídková cena:</w:t>
            </w:r>
          </w:p>
        </w:tc>
      </w:tr>
      <w:tr w:rsidR="00314700" w:rsidRPr="00314700" w:rsidTr="00F42B21">
        <w:trPr>
          <w:jc w:val="center"/>
        </w:trPr>
        <w:tc>
          <w:tcPr>
            <w:tcW w:w="4103" w:type="dxa"/>
            <w:tcBorders>
              <w:tl2br w:val="nil"/>
              <w:tr2bl w:val="nil"/>
            </w:tcBorders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1129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za 1 ks bez DPH</w:t>
            </w:r>
          </w:p>
        </w:tc>
        <w:tc>
          <w:tcPr>
            <w:tcW w:w="1147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za 1 ks s DPH</w:t>
            </w:r>
          </w:p>
        </w:tc>
        <w:tc>
          <w:tcPr>
            <w:tcW w:w="574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Cs/>
                <w:sz w:val="20"/>
              </w:rPr>
            </w:pPr>
            <w:r w:rsidRPr="00314700">
              <w:rPr>
                <w:rFonts w:cs="Arial"/>
                <w:sz w:val="20"/>
              </w:rPr>
              <w:t>počet ks</w:t>
            </w:r>
          </w:p>
        </w:tc>
        <w:tc>
          <w:tcPr>
            <w:tcW w:w="1101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cena celkem bez DPH</w:t>
            </w:r>
          </w:p>
        </w:tc>
        <w:tc>
          <w:tcPr>
            <w:tcW w:w="1018" w:type="dxa"/>
            <w:shd w:val="clear" w:color="auto" w:fill="F2F2F2"/>
            <w:vAlign w:val="center"/>
          </w:tcPr>
          <w:p w:rsidR="00314700" w:rsidRPr="00314700" w:rsidRDefault="00314700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314700">
              <w:rPr>
                <w:rFonts w:cs="Arial"/>
                <w:b/>
                <w:bCs/>
                <w:sz w:val="20"/>
              </w:rPr>
              <w:t>cena celkem s DPH</w:t>
            </w:r>
          </w:p>
        </w:tc>
      </w:tr>
      <w:tr w:rsidR="004F539F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Notebook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30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trHeight w:val="49"/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Kancelářský balík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10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rPr>
                <w:rFonts w:cs="Arial"/>
                <w:sz w:val="20"/>
              </w:rPr>
            </w:pPr>
            <w:proofErr w:type="spellStart"/>
            <w:r w:rsidRPr="00C61997">
              <w:rPr>
                <w:rFonts w:cs="Arial"/>
                <w:sz w:val="20"/>
              </w:rPr>
              <w:t>Dataprojektor</w:t>
            </w:r>
            <w:proofErr w:type="spellEnd"/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both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Držák k projektoru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both"/>
              <w:rPr>
                <w:rFonts w:eastAsiaTheme="majorEastAsia" w:cs="Arial"/>
                <w:bCs/>
                <w:sz w:val="20"/>
              </w:rPr>
            </w:pPr>
            <w:r w:rsidRPr="00C61997">
              <w:rPr>
                <w:rFonts w:eastAsiaTheme="majorEastAsia" w:cs="Arial"/>
                <w:bCs/>
                <w:sz w:val="20"/>
              </w:rPr>
              <w:t>Promítací plátno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jc w:val="center"/>
        </w:trPr>
        <w:tc>
          <w:tcPr>
            <w:tcW w:w="4103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both"/>
              <w:rPr>
                <w:rFonts w:eastAsiaTheme="majorEastAsia" w:cs="Arial"/>
                <w:bCs/>
                <w:sz w:val="20"/>
              </w:rPr>
            </w:pPr>
            <w:proofErr w:type="spellStart"/>
            <w:r w:rsidRPr="00C61997">
              <w:rPr>
                <w:rFonts w:eastAsiaTheme="majorEastAsia" w:cs="Arial"/>
                <w:bCs/>
                <w:sz w:val="20"/>
              </w:rPr>
              <w:t>WiFi</w:t>
            </w:r>
            <w:proofErr w:type="spellEnd"/>
            <w:r w:rsidRPr="00C61997">
              <w:rPr>
                <w:rFonts w:eastAsiaTheme="majorEastAsia" w:cs="Arial"/>
                <w:bCs/>
                <w:sz w:val="20"/>
              </w:rPr>
              <w:t xml:space="preserve"> přístupový bod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47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shd w:val="clear" w:color="auto" w:fill="FFFFFF"/>
            <w:vAlign w:val="center"/>
          </w:tcPr>
          <w:p w:rsidR="004F539F" w:rsidRPr="00C61997" w:rsidRDefault="004F539F" w:rsidP="00827615">
            <w:pPr>
              <w:jc w:val="center"/>
              <w:rPr>
                <w:rFonts w:cs="Arial"/>
                <w:sz w:val="20"/>
              </w:rPr>
            </w:pPr>
            <w:r w:rsidRPr="00C61997">
              <w:rPr>
                <w:rFonts w:cs="Arial"/>
                <w:sz w:val="20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18" w:type="dxa"/>
            <w:shd w:val="clear" w:color="auto" w:fill="FFFFFF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  <w:tr w:rsidR="004F539F" w:rsidRPr="00314700" w:rsidTr="00F42B21">
        <w:trPr>
          <w:trHeight w:val="169"/>
          <w:jc w:val="center"/>
        </w:trPr>
        <w:tc>
          <w:tcPr>
            <w:tcW w:w="410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b/>
                <w:sz w:val="20"/>
              </w:rPr>
            </w:pPr>
            <w:r w:rsidRPr="00314700">
              <w:rPr>
                <w:rFonts w:cs="Arial"/>
                <w:b/>
                <w:sz w:val="20"/>
              </w:rPr>
              <w:t>CENA CELKEM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39F" w:rsidRPr="00314700" w:rsidRDefault="004F539F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  <w:tl2br w:val="single" w:sz="4" w:space="0" w:color="A6A6A6"/>
              <w:tr2bl w:val="single" w:sz="4" w:space="0" w:color="A6A6A6"/>
            </w:tcBorders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39F" w:rsidRPr="00314700" w:rsidRDefault="004F539F" w:rsidP="00F42B21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39F" w:rsidRPr="00314700" w:rsidRDefault="004F539F" w:rsidP="00F42B21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130A62" w:rsidRPr="00314700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</w:t>
      </w:r>
      <w:r w:rsidR="00EA5FCB">
        <w:rPr>
          <w:rFonts w:cs="Arial"/>
          <w:color w:val="000000"/>
          <w:sz w:val="18"/>
          <w:szCs w:val="18"/>
        </w:rPr>
        <w:t>3</w:t>
      </w: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30A62" w:rsidRDefault="00130A62" w:rsidP="00130A62">
      <w:pPr>
        <w:widowControl w:val="0"/>
        <w:ind w:right="-2"/>
        <w:jc w:val="right"/>
        <w:rPr>
          <w:rFonts w:cs="Arial"/>
          <w:color w:val="000000"/>
          <w:sz w:val="18"/>
          <w:szCs w:val="18"/>
        </w:rPr>
      </w:pPr>
    </w:p>
    <w:p w:rsidR="00130A62" w:rsidRPr="00600A00" w:rsidRDefault="00130A62" w:rsidP="00130A62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130A62" w:rsidRPr="00600A00" w:rsidRDefault="00130A62" w:rsidP="00130A62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F93DC6" w:rsidRDefault="00130A62" w:rsidP="009604B4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sectPr w:rsidR="00F93DC6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64D0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64D07" w:rsidRPr="005C0F97">
      <w:rPr>
        <w:rFonts w:cs="Arial"/>
        <w:i/>
        <w:color w:val="7F7F7F"/>
        <w:sz w:val="18"/>
        <w:szCs w:val="18"/>
      </w:rPr>
      <w:fldChar w:fldCharType="separate"/>
    </w:r>
    <w:r w:rsidR="00EA5FCB">
      <w:rPr>
        <w:rFonts w:cs="Arial"/>
        <w:i/>
        <w:noProof/>
        <w:color w:val="7F7F7F"/>
        <w:sz w:val="18"/>
        <w:szCs w:val="18"/>
      </w:rPr>
      <w:t>1</w:t>
    </w:r>
    <w:r w:rsidR="00D64D0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64D0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64D07" w:rsidRPr="005C0F97">
      <w:rPr>
        <w:rFonts w:cs="Arial"/>
        <w:i/>
        <w:color w:val="7F7F7F"/>
        <w:sz w:val="18"/>
        <w:szCs w:val="18"/>
      </w:rPr>
      <w:fldChar w:fldCharType="separate"/>
    </w:r>
    <w:r w:rsidR="00EA5FCB">
      <w:rPr>
        <w:rFonts w:cs="Arial"/>
        <w:i/>
        <w:noProof/>
        <w:color w:val="7F7F7F"/>
        <w:sz w:val="18"/>
        <w:szCs w:val="18"/>
      </w:rPr>
      <w:t>1</w:t>
    </w:r>
    <w:r w:rsidR="00D64D0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72B" w:rsidRPr="000D707F" w:rsidRDefault="00CF272B" w:rsidP="00CF272B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F272B" w:rsidRPr="00CF272B" w:rsidRDefault="00CF272B" w:rsidP="00CF272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28B6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2644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4700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1C96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25A8"/>
    <w:rsid w:val="004D476F"/>
    <w:rsid w:val="004D690B"/>
    <w:rsid w:val="004E3A14"/>
    <w:rsid w:val="004E5A7B"/>
    <w:rsid w:val="004E64CE"/>
    <w:rsid w:val="004E7B26"/>
    <w:rsid w:val="004F12F9"/>
    <w:rsid w:val="004F1C56"/>
    <w:rsid w:val="004F539F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32E8B"/>
    <w:rsid w:val="00637FD6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613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72B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3A97"/>
    <w:rsid w:val="00D468CB"/>
    <w:rsid w:val="00D55C5E"/>
    <w:rsid w:val="00D64107"/>
    <w:rsid w:val="00D64D07"/>
    <w:rsid w:val="00D6605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A5FC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314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D9A8C-85E3-43E8-B744-BF0FF9FB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37</cp:revision>
  <cp:lastPrinted>2012-11-12T08:44:00Z</cp:lastPrinted>
  <dcterms:created xsi:type="dcterms:W3CDTF">2012-09-04T12:44:00Z</dcterms:created>
  <dcterms:modified xsi:type="dcterms:W3CDTF">2013-01-23T10:08:00Z</dcterms:modified>
</cp:coreProperties>
</file>