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E30A92" w:rsidRDefault="0052052B" w:rsidP="00E67C11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537436"/>
      <w:r w:rsidRPr="00E30A92">
        <w:rPr>
          <w:bCs/>
          <w:color w:val="auto"/>
        </w:rPr>
        <w:t xml:space="preserve">Příloha č. </w:t>
      </w:r>
      <w:r w:rsidR="00730F4D" w:rsidRPr="00E30A92">
        <w:rPr>
          <w:bCs/>
          <w:color w:val="auto"/>
        </w:rPr>
        <w:t>8</w:t>
      </w:r>
      <w:r w:rsidRPr="00E30A92">
        <w:rPr>
          <w:bCs/>
          <w:color w:val="auto"/>
        </w:rPr>
        <w:t xml:space="preserve"> – </w:t>
      </w:r>
      <w:r w:rsidRPr="00E30A92">
        <w:rPr>
          <w:color w:val="auto"/>
        </w:rPr>
        <w:t>Čestné prohlášení prokazující splnění základních kvalifikačních předpokladů</w:t>
      </w:r>
      <w:bookmarkEnd w:id="0"/>
    </w:p>
    <w:p w:rsidR="0052052B" w:rsidRPr="00BE1E5C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Zájemce……………………………</w:t>
      </w:r>
      <w:proofErr w:type="gramStart"/>
      <w:r w:rsidRPr="00834ACA">
        <w:rPr>
          <w:rFonts w:cs="Arial"/>
          <w:bCs/>
          <w:iCs/>
          <w:sz w:val="20"/>
        </w:rPr>
        <w:t>….........................…</w:t>
      </w:r>
      <w:proofErr w:type="gramEnd"/>
      <w:r w:rsidRPr="00834ACA">
        <w:rPr>
          <w:rFonts w:cs="Arial"/>
          <w:bCs/>
          <w:iCs/>
          <w:sz w:val="20"/>
        </w:rPr>
        <w:t xml:space="preserve">…, IČ: ……………..…........................, </w:t>
      </w: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……………….…, jednající …………..............…………………, </w:t>
      </w: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jako dodavatel podlimitní veřejné zakázky s názvem:</w:t>
      </w:r>
    </w:p>
    <w:p w:rsidR="0052052B" w:rsidRPr="00834ACA" w:rsidRDefault="0052052B" w:rsidP="0052052B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093EB3" w:rsidRPr="00093EB3" w:rsidRDefault="00093EB3" w:rsidP="00093EB3">
      <w:pPr>
        <w:jc w:val="center"/>
        <w:rPr>
          <w:rFonts w:cs="Arial"/>
          <w:b/>
          <w:sz w:val="20"/>
        </w:rPr>
      </w:pPr>
      <w:r w:rsidRPr="00093EB3">
        <w:rPr>
          <w:rFonts w:cs="Arial"/>
          <w:b/>
          <w:sz w:val="20"/>
        </w:rPr>
        <w:t>„Realizace vzdělávacího programu pro pedagogické pracovníky Gymnázia a SOŠ Plasy“</w:t>
      </w:r>
    </w:p>
    <w:p w:rsidR="00093EB3" w:rsidRPr="00093EB3" w:rsidRDefault="00093EB3" w:rsidP="00093EB3">
      <w:pPr>
        <w:jc w:val="center"/>
      </w:pPr>
      <w:r w:rsidRPr="00093EB3">
        <w:rPr>
          <w:rFonts w:cs="Arial"/>
          <w:sz w:val="20"/>
        </w:rPr>
        <w:t xml:space="preserve">Registrační číslo projektu: </w:t>
      </w:r>
      <w:r w:rsidRPr="00093EB3">
        <w:rPr>
          <w:rFonts w:cs="Arial"/>
          <w:bCs/>
          <w:sz w:val="20"/>
        </w:rPr>
        <w:t>CZ.1.07/1.3.47/01.0003</w:t>
      </w:r>
    </w:p>
    <w:p w:rsidR="0052052B" w:rsidRPr="00834ACA" w:rsidRDefault="0052052B" w:rsidP="0052052B">
      <w:pPr>
        <w:spacing w:line="360" w:lineRule="auto"/>
        <w:jc w:val="both"/>
        <w:rPr>
          <w:rFonts w:cs="Arial"/>
          <w:sz w:val="20"/>
        </w:rPr>
      </w:pPr>
    </w:p>
    <w:p w:rsidR="0052052B" w:rsidRPr="00834ACA" w:rsidRDefault="00AA0EE2" w:rsidP="0052052B">
      <w:pPr>
        <w:spacing w:line="360" w:lineRule="auto"/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tímto prohlašuje, že k datu podání nabídky splňoval a stále splňuje, že: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pravomocně odsouzen pro trestný čin, jehož skutková podstata souvisí s předmětem podnikání zájemce podle zvláštních právních předpisů nebo došlo k zahlazení odsouzení za spáchání takového trestného činu;</w:t>
      </w:r>
      <w:r w:rsidRPr="00834ACA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v posledních 3 letech nenaplnil skutkovou podstatu jednání </w:t>
      </w:r>
      <w:proofErr w:type="spellStart"/>
      <w:r w:rsidRPr="00834ACA">
        <w:rPr>
          <w:rFonts w:cs="Arial"/>
          <w:color w:val="000000"/>
          <w:sz w:val="20"/>
        </w:rPr>
        <w:t>nekalé</w:t>
      </w:r>
      <w:proofErr w:type="spellEnd"/>
      <w:r w:rsidRPr="00834ACA">
        <w:rPr>
          <w:rFonts w:cs="Arial"/>
          <w:color w:val="000000"/>
          <w:sz w:val="20"/>
        </w:rPr>
        <w:t xml:space="preserve"> soutěže formou podplácení; 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vůči jeho majetku neprobíhá nebo v posledních 3 letech neproběhlo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řízení, v němž bylo vydáno rozhodnutí o úpadku nebo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návrh nebyl zamítnut proto, že majetek nepostačuje k úhradě nákladů </w:t>
      </w:r>
      <w:proofErr w:type="spellStart"/>
      <w:r w:rsidRPr="00834ACA">
        <w:rPr>
          <w:rFonts w:cs="Arial"/>
          <w:sz w:val="20"/>
        </w:rPr>
        <w:t>insolvenčního</w:t>
      </w:r>
      <w:proofErr w:type="spellEnd"/>
      <w:r w:rsidRPr="00834ACA">
        <w:rPr>
          <w:rFonts w:cs="Arial"/>
          <w:sz w:val="20"/>
        </w:rPr>
        <w:t xml:space="preserve"> řízení, nebo nebyl konkurs zrušen proto, že majetek byl zcela nepostačující nebo zavedena nucená správa podle zvláštních právních předpisů;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 likvidaci;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color w:val="000000"/>
          <w:sz w:val="20"/>
        </w:rPr>
        <w:t>nemá v evidenci daní zachyceny daňové nedoplatky, a to jak v České republice, tak v zemi sídla, místa podnikání či bydliště zájemce</w:t>
      </w:r>
      <w:r w:rsidRPr="00834ACA">
        <w:rPr>
          <w:rFonts w:cs="Arial"/>
          <w:sz w:val="20"/>
        </w:rPr>
        <w:t>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zájemce;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zájemce;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veden v rejstříku osob se zákazem plnění veřejných zakázek;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sz w:val="20"/>
        </w:rPr>
        <w:t>nebyla mu v posledních 3 letech pravomocně uložena pokuta za umožnění výkonu nelegální práce podle zvláštního právního předpisu.</w:t>
      </w: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V ….…….</w:t>
      </w:r>
      <w:proofErr w:type="gramStart"/>
      <w:r w:rsidRPr="00834ACA">
        <w:rPr>
          <w:rFonts w:cs="Arial"/>
          <w:bCs/>
          <w:iCs/>
          <w:sz w:val="20"/>
        </w:rPr>
        <w:t>…  dne</w:t>
      </w:r>
      <w:proofErr w:type="gramEnd"/>
      <w:r w:rsidRPr="00834ACA">
        <w:rPr>
          <w:rFonts w:cs="Arial"/>
          <w:bCs/>
          <w:iCs/>
          <w:sz w:val="20"/>
        </w:rPr>
        <w:t xml:space="preserve"> …….. 2012</w:t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  <w:t xml:space="preserve">        </w:t>
      </w:r>
    </w:p>
    <w:p w:rsidR="0052052B" w:rsidRPr="00834ACA" w:rsidRDefault="0052052B" w:rsidP="0052052B">
      <w:pPr>
        <w:jc w:val="center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52052B" w:rsidRPr="00834ACA" w:rsidRDefault="0052052B" w:rsidP="0052052B">
      <w:pPr>
        <w:jc w:val="right"/>
        <w:rPr>
          <w:rFonts w:cs="Arial"/>
          <w:bCs/>
          <w:i/>
          <w:iCs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 w:val="20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903A4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903A47" w:rsidRPr="005C0F97">
      <w:rPr>
        <w:rFonts w:cs="Arial"/>
        <w:i/>
        <w:color w:val="7F7F7F"/>
        <w:sz w:val="18"/>
        <w:szCs w:val="18"/>
      </w:rPr>
      <w:fldChar w:fldCharType="separate"/>
    </w:r>
    <w:r w:rsidR="00E30A92">
      <w:rPr>
        <w:rFonts w:cs="Arial"/>
        <w:i/>
        <w:noProof/>
        <w:color w:val="7F7F7F"/>
        <w:sz w:val="18"/>
        <w:szCs w:val="18"/>
      </w:rPr>
      <w:t>1</w:t>
    </w:r>
    <w:r w:rsidR="00903A47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903A4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903A47" w:rsidRPr="005C0F97">
      <w:rPr>
        <w:rFonts w:cs="Arial"/>
        <w:i/>
        <w:color w:val="7F7F7F"/>
        <w:sz w:val="18"/>
        <w:szCs w:val="18"/>
      </w:rPr>
      <w:fldChar w:fldCharType="separate"/>
    </w:r>
    <w:r w:rsidR="00E30A92">
      <w:rPr>
        <w:rFonts w:cs="Arial"/>
        <w:i/>
        <w:noProof/>
        <w:color w:val="7F7F7F"/>
        <w:sz w:val="18"/>
        <w:szCs w:val="18"/>
      </w:rPr>
      <w:t>1</w:t>
    </w:r>
    <w:r w:rsidR="00903A47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03A47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0A92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F3AE6-2531-46BC-AEAF-49C3260D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461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Horáčková Barbora</cp:lastModifiedBy>
  <cp:revision>29</cp:revision>
  <cp:lastPrinted>2012-09-06T11:48:00Z</cp:lastPrinted>
  <dcterms:created xsi:type="dcterms:W3CDTF">2012-09-04T12:44:00Z</dcterms:created>
  <dcterms:modified xsi:type="dcterms:W3CDTF">2012-09-06T11:48:00Z</dcterms:modified>
</cp:coreProperties>
</file>