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43" w:rsidRPr="004F2F04" w:rsidRDefault="004F3D43" w:rsidP="004F3D43">
      <w:pPr>
        <w:pStyle w:val="Zhlav"/>
        <w:jc w:val="right"/>
        <w:rPr>
          <w:rFonts w:cs="Calibri"/>
          <w:sz w:val="18"/>
        </w:rPr>
      </w:pPr>
      <w:r w:rsidRPr="004F2F04">
        <w:rPr>
          <w:rFonts w:cs="Calibri"/>
          <w:sz w:val="18"/>
        </w:rPr>
        <w:t xml:space="preserve">Příloha č. </w:t>
      </w:r>
      <w:r w:rsidR="004C4BBF">
        <w:rPr>
          <w:rFonts w:cs="Calibri"/>
          <w:sz w:val="18"/>
        </w:rPr>
        <w:t xml:space="preserve">3 </w:t>
      </w:r>
      <w:r>
        <w:rPr>
          <w:rFonts w:cs="Calibri"/>
          <w:sz w:val="18"/>
        </w:rPr>
        <w:t>zadávací dokumentace veřejné zakázky:</w:t>
      </w:r>
    </w:p>
    <w:p w:rsidR="00775A3E" w:rsidRDefault="004F3D43" w:rsidP="004F3D43">
      <w:pPr>
        <w:jc w:val="right"/>
        <w:rPr>
          <w:rFonts w:cs="Calibri"/>
          <w:sz w:val="18"/>
        </w:rPr>
      </w:pPr>
      <w:r w:rsidRPr="005B2B46">
        <w:rPr>
          <w:rFonts w:cs="Calibri"/>
          <w:sz w:val="18"/>
        </w:rPr>
        <w:t xml:space="preserve"> „</w:t>
      </w:r>
      <w:r w:rsidR="00B30D8E" w:rsidRPr="00B30D8E">
        <w:rPr>
          <w:rFonts w:cs="Calibri"/>
          <w:bCs/>
          <w:sz w:val="18"/>
          <w:szCs w:val="18"/>
        </w:rPr>
        <w:t xml:space="preserve">Dodávka systému SAP Business </w:t>
      </w:r>
      <w:proofErr w:type="spellStart"/>
      <w:r w:rsidR="00B30D8E" w:rsidRPr="00B30D8E">
        <w:rPr>
          <w:rFonts w:cs="Calibri"/>
          <w:bCs/>
          <w:sz w:val="18"/>
          <w:szCs w:val="18"/>
        </w:rPr>
        <w:t>One</w:t>
      </w:r>
      <w:proofErr w:type="spellEnd"/>
      <w:r w:rsidR="00B30D8E" w:rsidRPr="00B30D8E">
        <w:rPr>
          <w:rFonts w:cs="Calibri"/>
          <w:bCs/>
          <w:sz w:val="18"/>
          <w:szCs w:val="18"/>
        </w:rPr>
        <w:t xml:space="preserve"> vč. školení systému SAP Business </w:t>
      </w:r>
      <w:proofErr w:type="spellStart"/>
      <w:r w:rsidR="00B30D8E" w:rsidRPr="00B30D8E">
        <w:rPr>
          <w:rFonts w:cs="Calibri"/>
          <w:bCs/>
          <w:sz w:val="18"/>
          <w:szCs w:val="18"/>
        </w:rPr>
        <w:t>One</w:t>
      </w:r>
      <w:proofErr w:type="spellEnd"/>
      <w:r w:rsidRPr="005B2B46">
        <w:rPr>
          <w:rFonts w:cs="Calibri"/>
          <w:sz w:val="18"/>
        </w:rPr>
        <w:t>“</w:t>
      </w:r>
    </w:p>
    <w:p w:rsidR="004C4BBF" w:rsidRDefault="004C4BBF" w:rsidP="004F3D43">
      <w:pPr>
        <w:jc w:val="right"/>
        <w:rPr>
          <w:rFonts w:cs="Calibri"/>
          <w:sz w:val="18"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center"/>
        <w:rPr>
          <w:sz w:val="32"/>
          <w:szCs w:val="32"/>
        </w:rPr>
      </w:pPr>
      <w:r>
        <w:rPr>
          <w:sz w:val="32"/>
          <w:szCs w:val="32"/>
        </w:rPr>
        <w:t>Vzor čestného prohlášení o splnění kvalifikace</w:t>
      </w:r>
    </w:p>
    <w:p w:rsidR="004F3D43" w:rsidRPr="004F3D43" w:rsidRDefault="004F3D43" w:rsidP="004F3D43">
      <w:pPr>
        <w:spacing w:after="0"/>
        <w:rPr>
          <w:sz w:val="24"/>
          <w:szCs w:val="24"/>
        </w:rPr>
      </w:pP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Zájemce ………………….…………………………………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</w:t>
      </w:r>
      <w:proofErr w:type="gramStart"/>
      <w:r>
        <w:rPr>
          <w:rFonts w:cs="Calibri"/>
          <w:sz w:val="24"/>
          <w:szCs w:val="24"/>
        </w:rPr>
        <w:t>…..…</w:t>
      </w:r>
      <w:proofErr w:type="gramEnd"/>
      <w:r>
        <w:rPr>
          <w:rFonts w:cs="Calibri"/>
          <w:sz w:val="24"/>
          <w:szCs w:val="24"/>
        </w:rPr>
        <w:t>…..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B30D8E" w:rsidRDefault="00CA3FDB" w:rsidP="00B7303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jako dodavatel veřejné zakázky s</w:t>
      </w:r>
      <w:r w:rsidR="00B30D8E">
        <w:rPr>
          <w:sz w:val="24"/>
          <w:szCs w:val="24"/>
        </w:rPr>
        <w:t> </w:t>
      </w:r>
      <w:r>
        <w:rPr>
          <w:sz w:val="24"/>
          <w:szCs w:val="24"/>
        </w:rPr>
        <w:t>názvem</w:t>
      </w:r>
    </w:p>
    <w:p w:rsidR="004F3D43" w:rsidRDefault="00CA3FDB" w:rsidP="00B73031">
      <w:pPr>
        <w:spacing w:after="0"/>
        <w:jc w:val="center"/>
        <w:rPr>
          <w:rFonts w:cs="Calibri"/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340735">
        <w:rPr>
          <w:rFonts w:cs="Calibri"/>
          <w:b/>
          <w:sz w:val="24"/>
          <w:szCs w:val="24"/>
        </w:rPr>
        <w:t>„</w:t>
      </w:r>
      <w:r w:rsidR="00B30D8E" w:rsidRPr="00B30D8E">
        <w:rPr>
          <w:rFonts w:cs="Calibri"/>
          <w:b/>
          <w:bCs/>
          <w:sz w:val="24"/>
          <w:szCs w:val="24"/>
        </w:rPr>
        <w:t xml:space="preserve">Dodávka systému SAP Business </w:t>
      </w:r>
      <w:proofErr w:type="spellStart"/>
      <w:r w:rsidR="00B30D8E" w:rsidRPr="00B30D8E">
        <w:rPr>
          <w:rFonts w:cs="Calibri"/>
          <w:b/>
          <w:bCs/>
          <w:sz w:val="24"/>
          <w:szCs w:val="24"/>
        </w:rPr>
        <w:t>One</w:t>
      </w:r>
      <w:proofErr w:type="spellEnd"/>
      <w:r w:rsidR="00B30D8E" w:rsidRPr="00B30D8E">
        <w:rPr>
          <w:rFonts w:cs="Calibri"/>
          <w:b/>
          <w:bCs/>
          <w:sz w:val="24"/>
          <w:szCs w:val="24"/>
        </w:rPr>
        <w:t xml:space="preserve"> vč. školení systému SAP Business </w:t>
      </w:r>
      <w:proofErr w:type="spellStart"/>
      <w:r w:rsidR="00B30D8E" w:rsidRPr="00B30D8E">
        <w:rPr>
          <w:rFonts w:cs="Calibri"/>
          <w:b/>
          <w:bCs/>
          <w:sz w:val="24"/>
          <w:szCs w:val="24"/>
        </w:rPr>
        <w:t>One</w:t>
      </w:r>
      <w:proofErr w:type="spellEnd"/>
      <w:r w:rsidRPr="005B705E">
        <w:rPr>
          <w:rFonts w:cs="Calibri"/>
          <w:b/>
          <w:sz w:val="24"/>
          <w:szCs w:val="24"/>
        </w:rPr>
        <w:t>“</w:t>
      </w: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  <w:r w:rsidRPr="00CA3FDB">
        <w:rPr>
          <w:rFonts w:cs="Calibri"/>
          <w:sz w:val="24"/>
          <w:szCs w:val="24"/>
        </w:rPr>
        <w:t xml:space="preserve">tímto </w:t>
      </w:r>
      <w:r>
        <w:rPr>
          <w:rFonts w:cs="Calibri"/>
          <w:sz w:val="24"/>
          <w:szCs w:val="24"/>
        </w:rPr>
        <w:t>čestně prohlašuje, že</w:t>
      </w: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rFonts w:cs="Calibri"/>
          <w:sz w:val="24"/>
          <w:szCs w:val="24"/>
        </w:rPr>
        <w:t>splňuje základní kvalifikační předpoklady podle § 53 odst. 1 zákona č. 137/2006 Sb., o veřejných zakázkách, ve znění pozdějších předpisů. Základní kvalifikační předpoklady splňuje zájemce,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</w:t>
      </w:r>
      <w:r>
        <w:rPr>
          <w:rFonts w:cs="Calibri"/>
          <w:sz w:val="24"/>
          <w:szCs w:val="24"/>
        </w:rPr>
        <w:t>přijetí</w:t>
      </w:r>
      <w:r w:rsidRPr="00563A7C">
        <w:rPr>
          <w:rFonts w:cs="Calibri"/>
          <w:sz w:val="24"/>
          <w:szCs w:val="24"/>
        </w:rPr>
        <w:t xml:space="preserve"> úplatku, podpl</w:t>
      </w:r>
      <w:r>
        <w:rPr>
          <w:rFonts w:cs="Calibri"/>
          <w:sz w:val="24"/>
          <w:szCs w:val="24"/>
        </w:rPr>
        <w:t>a</w:t>
      </w:r>
      <w:r w:rsidRPr="00563A7C">
        <w:rPr>
          <w:rFonts w:cs="Calibri"/>
          <w:sz w:val="24"/>
          <w:szCs w:val="24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</w:t>
      </w:r>
      <w:r w:rsidRPr="00563A7C">
        <w:rPr>
          <w:rFonts w:cs="Calibri"/>
          <w:sz w:val="24"/>
          <w:szCs w:val="24"/>
        </w:rPr>
        <w:lastRenderedPageBreak/>
        <w:t>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čin, jehož skutková podstata souvisí s předmětem podnikání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v posledních 3 letech nenaplnil skutkovou podstatu jednání </w:t>
      </w:r>
      <w:proofErr w:type="spellStart"/>
      <w:r w:rsidRPr="00563A7C">
        <w:rPr>
          <w:rFonts w:cs="Calibri"/>
          <w:sz w:val="24"/>
          <w:szCs w:val="24"/>
        </w:rPr>
        <w:t>nekalé</w:t>
      </w:r>
      <w:proofErr w:type="spellEnd"/>
      <w:r w:rsidRPr="00563A7C">
        <w:rPr>
          <w:rFonts w:cs="Calibri"/>
          <w:sz w:val="24"/>
          <w:szCs w:val="24"/>
        </w:rPr>
        <w:t xml:space="preserve"> soutěže formou podplácení podle zvláštního právního předpisu,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vůči jehož majetku neprobíhá nebo v posledních 3 letech neproběhlo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řízení, v němž bylo vydáno rozhodnutí o úpadku nebo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návrh nebyl zamítnut proto, že majetek nepostačuje k úhradě nákladů </w:t>
      </w:r>
      <w:proofErr w:type="spellStart"/>
      <w:r w:rsidRPr="00563A7C">
        <w:rPr>
          <w:rFonts w:cs="Calibri"/>
          <w:sz w:val="24"/>
          <w:szCs w:val="24"/>
        </w:rPr>
        <w:t>insolvenčního</w:t>
      </w:r>
      <w:proofErr w:type="spellEnd"/>
      <w:r w:rsidRPr="00563A7C">
        <w:rPr>
          <w:rFonts w:cs="Calibri"/>
          <w:sz w:val="24"/>
          <w:szCs w:val="24"/>
        </w:rPr>
        <w:t xml:space="preserve"> řízení, nebo nebyl konkurs zrušen proto, že majetek byl zcela nepostačující nebo zavedena nucená správa podle zvláštních právních předpisů,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 likvidaci,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v evidenci daní zachyceny daňové nedoplatky,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veřejné zdravotní pojištění,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sociální zabezpečení a příspěvku na státní politiku zaměstnanosti,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v posledních 3 letech pravomocně disciplinárně </w:t>
      </w:r>
      <w:proofErr w:type="gramStart"/>
      <w:r w:rsidRPr="00563A7C">
        <w:rPr>
          <w:rFonts w:cs="Calibri"/>
          <w:sz w:val="24"/>
          <w:szCs w:val="24"/>
        </w:rPr>
        <w:t>potrestán či</w:t>
      </w:r>
      <w:proofErr w:type="gramEnd"/>
      <w:r w:rsidRPr="00563A7C">
        <w:rPr>
          <w:rFonts w:cs="Calibri"/>
          <w:sz w:val="24"/>
          <w:szCs w:val="24"/>
        </w:rPr>
        <w:t xml:space="preserve"> mu nebylo pravomocně uloženo kárné opatření podle zvláštních právních předpisů, pokud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vykonává tuto činnost prostřednictvím odpovědného zástupce nebo jiné osoby odpovídající za činnost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 vztahuje se tento předpoklad na tyto osoby,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veden v rejstříku osob se zákazem plnění veřejných zakázek,</w:t>
      </w:r>
    </w:p>
    <w:p w:rsidR="00CA3FDB" w:rsidRPr="00CA3FDB" w:rsidRDefault="00CA3FDB" w:rsidP="00CA3FDB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CA3FDB">
        <w:rPr>
          <w:rFonts w:cs="Calibri"/>
          <w:sz w:val="24"/>
          <w:szCs w:val="24"/>
        </w:rPr>
        <w:t>kterému nebyla v posledních 3 letech pravomocně uložena pokuta za umožnění výkonu nelegální práce pod</w:t>
      </w:r>
      <w:r>
        <w:rPr>
          <w:rFonts w:cs="Calibri"/>
          <w:sz w:val="24"/>
          <w:szCs w:val="24"/>
        </w:rPr>
        <w:t>le zvláštního právního předpisu.</w:t>
      </w: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sz w:val="24"/>
          <w:szCs w:val="24"/>
        </w:rPr>
        <w:lastRenderedPageBreak/>
        <w:t xml:space="preserve">Splňuje profesní kvalifikační předpoklady podle </w:t>
      </w:r>
      <w:r w:rsidR="00B73031" w:rsidRPr="008E4D62">
        <w:rPr>
          <w:rFonts w:cs="Calibri"/>
          <w:sz w:val="24"/>
          <w:szCs w:val="24"/>
        </w:rPr>
        <w:t xml:space="preserve">§ 54 </w:t>
      </w:r>
      <w:r w:rsidRPr="008E4D62">
        <w:rPr>
          <w:rFonts w:cs="Calibri"/>
          <w:sz w:val="24"/>
          <w:szCs w:val="24"/>
        </w:rPr>
        <w:t>zákona č. 137/2006 Sb., o veřejných zakázkách, ve znění pozdějších předpisů.</w:t>
      </w:r>
      <w:r w:rsidR="00B73031" w:rsidRPr="008E4D62">
        <w:rPr>
          <w:rFonts w:cs="Calibri"/>
          <w:sz w:val="24"/>
          <w:szCs w:val="24"/>
        </w:rPr>
        <w:t xml:space="preserve"> Zájemce prohlašuje, že může prokázat splnění profesních kvalifikačních předpokladů předložením </w:t>
      </w:r>
    </w:p>
    <w:p w:rsidR="00B73031" w:rsidRPr="00B73031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rFonts w:cs="Calibri"/>
          <w:sz w:val="24"/>
          <w:szCs w:val="24"/>
        </w:rPr>
      </w:pPr>
      <w:r w:rsidRPr="00B73031">
        <w:rPr>
          <w:rFonts w:cs="Calibri"/>
          <w:sz w:val="24"/>
          <w:szCs w:val="24"/>
        </w:rPr>
        <w:t>výpisu z obchodního rejstříku, pokud je v něm zapsán, či výpisu z jiné obdobné evidence, pokud je v ní zapsán</w:t>
      </w:r>
      <w:r w:rsidR="008756DF">
        <w:rPr>
          <w:rFonts w:cs="Calibri"/>
          <w:sz w:val="24"/>
          <w:szCs w:val="24"/>
        </w:rPr>
        <w:t xml:space="preserve"> a</w:t>
      </w:r>
    </w:p>
    <w:p w:rsidR="00B73031" w:rsidRPr="00552DA7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B73031">
        <w:rPr>
          <w:rFonts w:cs="Calibri"/>
          <w:sz w:val="24"/>
          <w:szCs w:val="24"/>
        </w:rPr>
        <w:t>dokladu o oprávnění k podnikání podle zvláštních právních předpisů v rozsahu odpovídajícím předmětu veřejné zakázky, zejména dokladu prokazující příslušné živnostenské oprávnění či licenci.</w:t>
      </w:r>
    </w:p>
    <w:p w:rsidR="00552DA7" w:rsidRDefault="00552DA7" w:rsidP="00552DA7">
      <w:pPr>
        <w:spacing w:after="0"/>
        <w:jc w:val="both"/>
        <w:rPr>
          <w:sz w:val="24"/>
          <w:szCs w:val="24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Pr="00340735" w:rsidRDefault="008E4D62" w:rsidP="008E4D62">
      <w:pPr>
        <w:spacing w:line="270" w:lineRule="exact"/>
        <w:rPr>
          <w:rFonts w:cs="Calibri"/>
          <w:bCs/>
          <w:iCs/>
          <w:sz w:val="24"/>
          <w:szCs w:val="24"/>
        </w:rPr>
      </w:pPr>
      <w:r w:rsidRPr="00340735">
        <w:rPr>
          <w:rFonts w:cs="Calibri"/>
          <w:bCs/>
          <w:iCs/>
          <w:sz w:val="24"/>
          <w:szCs w:val="24"/>
        </w:rPr>
        <w:t>V ….…….</w:t>
      </w:r>
      <w:proofErr w:type="gramStart"/>
      <w:r w:rsidRPr="00340735">
        <w:rPr>
          <w:rFonts w:cs="Calibri"/>
          <w:bCs/>
          <w:iCs/>
          <w:sz w:val="24"/>
          <w:szCs w:val="24"/>
        </w:rPr>
        <w:t>…  dne</w:t>
      </w:r>
      <w:proofErr w:type="gramEnd"/>
      <w:r w:rsidRPr="00340735">
        <w:rPr>
          <w:rFonts w:cs="Calibri"/>
          <w:bCs/>
          <w:iCs/>
          <w:sz w:val="24"/>
          <w:szCs w:val="24"/>
        </w:rPr>
        <w:t xml:space="preserve"> …….. 2012                   </w:t>
      </w:r>
    </w:p>
    <w:p w:rsidR="008E4D62" w:rsidRPr="00E17CA6" w:rsidRDefault="008E4D62" w:rsidP="008E4D62">
      <w:pPr>
        <w:spacing w:line="270" w:lineRule="exact"/>
        <w:rPr>
          <w:rFonts w:cs="Calibri"/>
          <w:bCs/>
          <w:iCs/>
        </w:rPr>
      </w:pPr>
    </w:p>
    <w:p w:rsidR="00926D11" w:rsidRPr="00FC295E" w:rsidRDefault="00926D11" w:rsidP="00926D11">
      <w:pPr>
        <w:jc w:val="both"/>
        <w:rPr>
          <w:sz w:val="24"/>
          <w:szCs w:val="24"/>
        </w:rPr>
      </w:pPr>
    </w:p>
    <w:p w:rsidR="00926D11" w:rsidRPr="00FC295E" w:rsidRDefault="00926D11" w:rsidP="00926D1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FC295E">
        <w:rPr>
          <w:sz w:val="24"/>
          <w:szCs w:val="24"/>
        </w:rPr>
        <w:t>__________________________________</w:t>
      </w:r>
    </w:p>
    <w:p w:rsidR="00926D11" w:rsidRPr="00FC295E" w:rsidRDefault="007B3CAF" w:rsidP="007B3CAF">
      <w:pPr>
        <w:spacing w:after="0"/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26D11">
        <w:rPr>
          <w:sz w:val="24"/>
          <w:szCs w:val="24"/>
        </w:rPr>
        <w:t>r</w:t>
      </w:r>
      <w:r w:rsidR="00926D11" w:rsidRPr="00FC295E">
        <w:rPr>
          <w:sz w:val="24"/>
          <w:szCs w:val="24"/>
        </w:rPr>
        <w:t xml:space="preserve">azítko </w:t>
      </w:r>
      <w:r>
        <w:rPr>
          <w:sz w:val="24"/>
          <w:szCs w:val="24"/>
        </w:rPr>
        <w:t xml:space="preserve">a </w:t>
      </w:r>
      <w:r w:rsidR="00926D11" w:rsidRPr="00FC295E">
        <w:rPr>
          <w:sz w:val="24"/>
          <w:szCs w:val="24"/>
        </w:rPr>
        <w:t>podpis oprávněné osoby</w:t>
      </w:r>
    </w:p>
    <w:p w:rsidR="00926D11" w:rsidRPr="00FC295E" w:rsidRDefault="00926D11" w:rsidP="00926D11">
      <w:pPr>
        <w:ind w:left="5664"/>
        <w:rPr>
          <w:i/>
          <w:sz w:val="24"/>
          <w:szCs w:val="24"/>
        </w:rPr>
      </w:pPr>
      <w:r w:rsidRPr="00FC295E"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 xml:space="preserve">   </w:t>
      </w:r>
      <w:r w:rsidRPr="00FC295E">
        <w:rPr>
          <w:i/>
          <w:sz w:val="24"/>
          <w:szCs w:val="24"/>
        </w:rPr>
        <w:t>jméno, příjmení, funkce</w:t>
      </w:r>
    </w:p>
    <w:p w:rsidR="008E4D62" w:rsidRPr="00552DA7" w:rsidRDefault="008E4D62" w:rsidP="00552DA7">
      <w:pPr>
        <w:spacing w:after="0"/>
        <w:jc w:val="both"/>
        <w:rPr>
          <w:sz w:val="24"/>
          <w:szCs w:val="24"/>
        </w:rPr>
      </w:pPr>
    </w:p>
    <w:sectPr w:rsidR="008E4D62" w:rsidRPr="00552DA7" w:rsidSect="00775A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D37" w:rsidRDefault="000C1D37" w:rsidP="004F3D43">
      <w:pPr>
        <w:spacing w:after="0" w:line="240" w:lineRule="auto"/>
      </w:pPr>
      <w:r>
        <w:separator/>
      </w:r>
    </w:p>
  </w:endnote>
  <w:endnote w:type="continuationSeparator" w:id="0">
    <w:p w:rsidR="000C1D37" w:rsidRDefault="000C1D37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0C1D37" w:rsidRDefault="000C1D37">
            <w:pPr>
              <w:pStyle w:val="Zpat"/>
              <w:jc w:val="center"/>
            </w:pPr>
            <w:r>
              <w:t xml:space="preserve">Stránka </w:t>
            </w:r>
            <w:r w:rsidR="00A5158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51585">
              <w:rPr>
                <w:b/>
                <w:sz w:val="24"/>
                <w:szCs w:val="24"/>
              </w:rPr>
              <w:fldChar w:fldCharType="separate"/>
            </w:r>
            <w:r w:rsidR="007B3CAF">
              <w:rPr>
                <w:b/>
                <w:noProof/>
              </w:rPr>
              <w:t>3</w:t>
            </w:r>
            <w:r w:rsidR="00A5158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5158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51585">
              <w:rPr>
                <w:b/>
                <w:sz w:val="24"/>
                <w:szCs w:val="24"/>
              </w:rPr>
              <w:fldChar w:fldCharType="separate"/>
            </w:r>
            <w:r w:rsidR="007B3CAF">
              <w:rPr>
                <w:b/>
                <w:noProof/>
              </w:rPr>
              <w:t>3</w:t>
            </w:r>
            <w:r w:rsidR="00A5158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C1D37" w:rsidRDefault="000C1D3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D37" w:rsidRDefault="000C1D37" w:rsidP="004F3D43">
      <w:pPr>
        <w:spacing w:after="0" w:line="240" w:lineRule="auto"/>
      </w:pPr>
      <w:r>
        <w:separator/>
      </w:r>
    </w:p>
  </w:footnote>
  <w:footnote w:type="continuationSeparator" w:id="0">
    <w:p w:rsidR="000C1D37" w:rsidRDefault="000C1D37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  <w:r w:rsidRPr="004C4BBF">
      <w:rPr>
        <w:rStyle w:val="Zvraznn"/>
        <w:b/>
        <w:bCs/>
        <w:i w:val="0"/>
        <w:noProof/>
        <w:color w:val="7F7F7F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-382270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</w:pPr>
  </w:p>
  <w:p w:rsidR="000C1D37" w:rsidRDefault="000C1D37" w:rsidP="004F3D43">
    <w:pPr>
      <w:pStyle w:val="Zhlav"/>
      <w:jc w:val="right"/>
    </w:pPr>
  </w:p>
  <w:p w:rsidR="000C1D37" w:rsidRDefault="000C1D37" w:rsidP="004F3D43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6A2"/>
    <w:rsid w:val="00091EF4"/>
    <w:rsid w:val="0009659F"/>
    <w:rsid w:val="000A3CC4"/>
    <w:rsid w:val="000A6D17"/>
    <w:rsid w:val="000C1686"/>
    <w:rsid w:val="000C1D3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6B38"/>
    <w:rsid w:val="00172306"/>
    <w:rsid w:val="00172575"/>
    <w:rsid w:val="00172676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2920"/>
    <w:rsid w:val="00223402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608"/>
    <w:rsid w:val="00345D25"/>
    <w:rsid w:val="00346B67"/>
    <w:rsid w:val="00346ED1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5D55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7E9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4BBF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3D43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11B2"/>
    <w:rsid w:val="005331B7"/>
    <w:rsid w:val="00533C8E"/>
    <w:rsid w:val="00534855"/>
    <w:rsid w:val="005358AD"/>
    <w:rsid w:val="00536193"/>
    <w:rsid w:val="00540388"/>
    <w:rsid w:val="00540E67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15E4"/>
    <w:rsid w:val="00606091"/>
    <w:rsid w:val="00607F7A"/>
    <w:rsid w:val="00623FCE"/>
    <w:rsid w:val="00626625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6E5B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64C3"/>
    <w:rsid w:val="006D7565"/>
    <w:rsid w:val="006E3415"/>
    <w:rsid w:val="006F71AB"/>
    <w:rsid w:val="00702B6F"/>
    <w:rsid w:val="007036C6"/>
    <w:rsid w:val="007055F6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4A54"/>
    <w:rsid w:val="00726C51"/>
    <w:rsid w:val="007315BF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64234"/>
    <w:rsid w:val="00771117"/>
    <w:rsid w:val="00775A3E"/>
    <w:rsid w:val="007800DB"/>
    <w:rsid w:val="00781428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3CAF"/>
    <w:rsid w:val="007B76BA"/>
    <w:rsid w:val="007C2083"/>
    <w:rsid w:val="007C7288"/>
    <w:rsid w:val="007C7DD1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396E"/>
    <w:rsid w:val="00805A65"/>
    <w:rsid w:val="00806F88"/>
    <w:rsid w:val="00807558"/>
    <w:rsid w:val="00810256"/>
    <w:rsid w:val="0081178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6DF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055E"/>
    <w:rsid w:val="008A5DBC"/>
    <w:rsid w:val="008B28DB"/>
    <w:rsid w:val="008B31A6"/>
    <w:rsid w:val="008B52F8"/>
    <w:rsid w:val="008C1BBD"/>
    <w:rsid w:val="008C4EF0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D11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1B5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585"/>
    <w:rsid w:val="00A51D08"/>
    <w:rsid w:val="00A53172"/>
    <w:rsid w:val="00A57780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3091A"/>
    <w:rsid w:val="00B30C23"/>
    <w:rsid w:val="00B30D8E"/>
    <w:rsid w:val="00B32C64"/>
    <w:rsid w:val="00B32ED2"/>
    <w:rsid w:val="00B33A49"/>
    <w:rsid w:val="00B34E9C"/>
    <w:rsid w:val="00B36E5F"/>
    <w:rsid w:val="00B41439"/>
    <w:rsid w:val="00B43276"/>
    <w:rsid w:val="00B435B8"/>
    <w:rsid w:val="00B45BFA"/>
    <w:rsid w:val="00B470E6"/>
    <w:rsid w:val="00B51B9B"/>
    <w:rsid w:val="00B52683"/>
    <w:rsid w:val="00B52B5C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FDB"/>
    <w:rsid w:val="00CA4C8F"/>
    <w:rsid w:val="00CA4E77"/>
    <w:rsid w:val="00CA53E1"/>
    <w:rsid w:val="00CB0C94"/>
    <w:rsid w:val="00CB1B38"/>
    <w:rsid w:val="00CB2910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34E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5661"/>
    <w:rsid w:val="00E00E36"/>
    <w:rsid w:val="00E00FD4"/>
    <w:rsid w:val="00E00FD6"/>
    <w:rsid w:val="00E0252C"/>
    <w:rsid w:val="00E04DDA"/>
    <w:rsid w:val="00E06F34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47D2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5BC3"/>
    <w:rsid w:val="00FC76BB"/>
    <w:rsid w:val="00FC7F27"/>
    <w:rsid w:val="00FE17DF"/>
    <w:rsid w:val="00FE4705"/>
    <w:rsid w:val="00FE471E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EC0776-E203-450C-9561-BEA122D0D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734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3</cp:revision>
  <dcterms:created xsi:type="dcterms:W3CDTF">2012-08-10T11:51:00Z</dcterms:created>
  <dcterms:modified xsi:type="dcterms:W3CDTF">2012-11-06T06:38:00Z</dcterms:modified>
</cp:coreProperties>
</file>