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92" w:rsidRDefault="00440492" w:rsidP="00440492">
      <w:pPr>
        <w:rPr>
          <w:b/>
          <w:sz w:val="40"/>
          <w:szCs w:val="40"/>
        </w:rPr>
      </w:pPr>
      <w:r w:rsidRPr="00440492">
        <w:rPr>
          <w:b/>
          <w:sz w:val="40"/>
          <w:szCs w:val="40"/>
        </w:rPr>
        <w:t>Propozice k soutěži „Technika má zlaté dno“</w:t>
      </w:r>
    </w:p>
    <w:p w:rsidR="008F7CF8" w:rsidRPr="00440492" w:rsidRDefault="008F7CF8" w:rsidP="00440492">
      <w:pPr>
        <w:rPr>
          <w:b/>
          <w:sz w:val="40"/>
          <w:szCs w:val="40"/>
        </w:rPr>
      </w:pPr>
    </w:p>
    <w:p w:rsidR="00440492" w:rsidRPr="007607A1" w:rsidRDefault="00440492" w:rsidP="00440492">
      <w:pPr>
        <w:jc w:val="both"/>
        <w:rPr>
          <w:rFonts w:ascii="Arial" w:hAnsi="Arial" w:cs="Arial"/>
          <w:sz w:val="24"/>
          <w:szCs w:val="24"/>
        </w:rPr>
      </w:pPr>
      <w:r w:rsidRPr="007607A1">
        <w:rPr>
          <w:rFonts w:ascii="Arial" w:hAnsi="Arial" w:cs="Arial"/>
          <w:sz w:val="24"/>
          <w:szCs w:val="24"/>
        </w:rPr>
        <w:t>V rámci projektu na podporu technického vzdělávání vyhlašuje Rada Plzeňského kraje soutěž pro žáky a žákyně středních a základních škol Plzeňského kraje s cílem podpořit zájem o technické obory s názvem „Technika má zlaté dno“.</w:t>
      </w:r>
    </w:p>
    <w:p w:rsidR="00440492" w:rsidRPr="007607A1" w:rsidRDefault="00440492" w:rsidP="00440492">
      <w:pPr>
        <w:jc w:val="both"/>
        <w:rPr>
          <w:rFonts w:ascii="Arial" w:hAnsi="Arial" w:cs="Arial"/>
          <w:sz w:val="24"/>
          <w:szCs w:val="24"/>
        </w:rPr>
      </w:pPr>
      <w:r w:rsidRPr="007607A1">
        <w:rPr>
          <w:rFonts w:ascii="Arial" w:hAnsi="Arial" w:cs="Arial"/>
          <w:sz w:val="24"/>
          <w:szCs w:val="24"/>
        </w:rPr>
        <w:t xml:space="preserve">Téma soutěže: „Mechanická sestava jednoduchého pracovního stroje na elektrický pohon s elektronickou regulací“ ze stavebnic Merkur a </w:t>
      </w:r>
      <w:proofErr w:type="spellStart"/>
      <w:r w:rsidRPr="007607A1">
        <w:rPr>
          <w:rFonts w:ascii="Arial" w:hAnsi="Arial" w:cs="Arial"/>
          <w:sz w:val="24"/>
          <w:szCs w:val="24"/>
        </w:rPr>
        <w:t>Boffin</w:t>
      </w:r>
      <w:proofErr w:type="spellEnd"/>
      <w:r w:rsidRPr="007607A1">
        <w:rPr>
          <w:rFonts w:ascii="Arial" w:hAnsi="Arial" w:cs="Arial"/>
          <w:sz w:val="24"/>
          <w:szCs w:val="24"/>
        </w:rPr>
        <w:t>.</w:t>
      </w:r>
    </w:p>
    <w:p w:rsidR="00440492" w:rsidRPr="007607A1" w:rsidRDefault="00440492" w:rsidP="00440492">
      <w:pPr>
        <w:jc w:val="both"/>
        <w:rPr>
          <w:rFonts w:ascii="Arial" w:hAnsi="Arial" w:cs="Arial"/>
          <w:sz w:val="24"/>
          <w:szCs w:val="24"/>
        </w:rPr>
      </w:pPr>
      <w:r w:rsidRPr="007607A1">
        <w:rPr>
          <w:rFonts w:ascii="Arial" w:hAnsi="Arial" w:cs="Arial"/>
          <w:sz w:val="24"/>
          <w:szCs w:val="24"/>
        </w:rPr>
        <w:t>Tým tvoří 2 žáci střední školy a 2 žáci základní školy (podmínkou je jedna dívka ze ZŠ).</w:t>
      </w:r>
      <w:r w:rsidR="0012178F" w:rsidRPr="007607A1">
        <w:rPr>
          <w:rFonts w:ascii="Arial" w:hAnsi="Arial" w:cs="Arial"/>
          <w:sz w:val="24"/>
          <w:szCs w:val="24"/>
        </w:rPr>
        <w:t xml:space="preserve"> </w:t>
      </w:r>
      <w:r w:rsidR="0010280A" w:rsidRPr="007607A1">
        <w:rPr>
          <w:rFonts w:ascii="Arial" w:hAnsi="Arial" w:cs="Arial"/>
          <w:sz w:val="24"/>
          <w:szCs w:val="24"/>
        </w:rPr>
        <w:t>Doprovod žáků zajistí příslušná škola.</w:t>
      </w:r>
    </w:p>
    <w:p w:rsidR="00440492" w:rsidRPr="007607A1" w:rsidRDefault="00440492" w:rsidP="00440492">
      <w:pPr>
        <w:jc w:val="both"/>
        <w:rPr>
          <w:rFonts w:ascii="Arial" w:hAnsi="Arial" w:cs="Arial"/>
          <w:sz w:val="24"/>
          <w:szCs w:val="24"/>
        </w:rPr>
      </w:pPr>
      <w:r w:rsidRPr="007607A1">
        <w:rPr>
          <w:rFonts w:ascii="Arial" w:hAnsi="Arial" w:cs="Arial"/>
          <w:sz w:val="24"/>
          <w:szCs w:val="24"/>
        </w:rPr>
        <w:t>Každá střední škola může do soutěže vyslat pouze jeden tým.</w:t>
      </w:r>
    </w:p>
    <w:p w:rsidR="00440492" w:rsidRPr="007607A1" w:rsidRDefault="00440492" w:rsidP="00440492">
      <w:pPr>
        <w:jc w:val="both"/>
        <w:rPr>
          <w:rFonts w:ascii="Arial" w:hAnsi="Arial" w:cs="Arial"/>
          <w:sz w:val="24"/>
          <w:szCs w:val="24"/>
        </w:rPr>
      </w:pPr>
      <w:r w:rsidRPr="007607A1">
        <w:rPr>
          <w:rFonts w:ascii="Arial" w:hAnsi="Arial" w:cs="Arial"/>
          <w:sz w:val="24"/>
          <w:szCs w:val="24"/>
        </w:rPr>
        <w:t xml:space="preserve">Přihlášky se odevzdávají </w:t>
      </w:r>
      <w:r w:rsidRPr="007607A1">
        <w:rPr>
          <w:rFonts w:ascii="Arial" w:hAnsi="Arial" w:cs="Arial"/>
          <w:b/>
          <w:sz w:val="24"/>
          <w:szCs w:val="24"/>
          <w:u w:val="single"/>
        </w:rPr>
        <w:t>do 2</w:t>
      </w:r>
      <w:r w:rsidR="00494DDB">
        <w:rPr>
          <w:rFonts w:ascii="Arial" w:hAnsi="Arial" w:cs="Arial"/>
          <w:b/>
          <w:sz w:val="24"/>
          <w:szCs w:val="24"/>
          <w:u w:val="single"/>
        </w:rPr>
        <w:t>2</w:t>
      </w:r>
      <w:r w:rsidRPr="007607A1">
        <w:rPr>
          <w:rFonts w:ascii="Arial" w:hAnsi="Arial" w:cs="Arial"/>
          <w:b/>
          <w:sz w:val="24"/>
          <w:szCs w:val="24"/>
          <w:u w:val="single"/>
        </w:rPr>
        <w:t>. 9. 201</w:t>
      </w:r>
      <w:r w:rsidR="00494DDB">
        <w:rPr>
          <w:rFonts w:ascii="Arial" w:hAnsi="Arial" w:cs="Arial"/>
          <w:b/>
          <w:sz w:val="24"/>
          <w:szCs w:val="24"/>
          <w:u w:val="single"/>
        </w:rPr>
        <w:t>7</w:t>
      </w:r>
      <w:r w:rsidRPr="007607A1">
        <w:rPr>
          <w:rFonts w:ascii="Arial" w:hAnsi="Arial" w:cs="Arial"/>
          <w:b/>
          <w:sz w:val="24"/>
          <w:szCs w:val="24"/>
          <w:u w:val="single"/>
        </w:rPr>
        <w:t xml:space="preserve"> v elektronické podobě</w:t>
      </w:r>
      <w:r w:rsidRPr="007607A1">
        <w:rPr>
          <w:rFonts w:ascii="Arial" w:hAnsi="Arial" w:cs="Arial"/>
          <w:sz w:val="24"/>
          <w:szCs w:val="24"/>
        </w:rPr>
        <w:t xml:space="preserve">, Odboru školství, mládeže a sportu KÚPK, email: </w:t>
      </w:r>
      <w:hyperlink r:id="rId4" w:history="1">
        <w:r w:rsidRPr="007607A1">
          <w:rPr>
            <w:rStyle w:val="Hypertextovodkaz"/>
            <w:rFonts w:ascii="Arial" w:hAnsi="Arial" w:cs="Arial"/>
            <w:sz w:val="24"/>
            <w:szCs w:val="24"/>
          </w:rPr>
          <w:t>alena.altmanova@plzensky-kraj.cz</w:t>
        </w:r>
      </w:hyperlink>
      <w:r w:rsidRPr="007607A1">
        <w:rPr>
          <w:rFonts w:ascii="Arial" w:hAnsi="Arial" w:cs="Arial"/>
          <w:sz w:val="24"/>
          <w:szCs w:val="24"/>
        </w:rPr>
        <w:t xml:space="preserve">  předmět e-mailu – „Technika má zlaté dno“.</w:t>
      </w:r>
    </w:p>
    <w:p w:rsidR="0012178F" w:rsidRPr="007607A1" w:rsidRDefault="00440492" w:rsidP="00440492">
      <w:pPr>
        <w:jc w:val="both"/>
        <w:rPr>
          <w:rFonts w:ascii="Arial" w:hAnsi="Arial" w:cs="Arial"/>
          <w:sz w:val="24"/>
          <w:szCs w:val="24"/>
        </w:rPr>
      </w:pPr>
      <w:r w:rsidRPr="007607A1">
        <w:rPr>
          <w:rFonts w:ascii="Arial" w:hAnsi="Arial" w:cs="Arial"/>
          <w:sz w:val="24"/>
          <w:szCs w:val="24"/>
        </w:rPr>
        <w:t>Soutěž se bude konat ve Středním odborném učilišti elektrotechnickém, Plzeň, Vejprnická 56 v říjnu 201</w:t>
      </w:r>
      <w:r w:rsidR="00494DDB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7607A1">
        <w:rPr>
          <w:rFonts w:ascii="Arial" w:hAnsi="Arial" w:cs="Arial"/>
          <w:sz w:val="24"/>
          <w:szCs w:val="24"/>
        </w:rPr>
        <w:t xml:space="preserve">. </w:t>
      </w:r>
      <w:r w:rsidR="0012178F" w:rsidRPr="007607A1">
        <w:rPr>
          <w:rFonts w:ascii="Arial" w:hAnsi="Arial" w:cs="Arial"/>
          <w:sz w:val="24"/>
          <w:szCs w:val="24"/>
        </w:rPr>
        <w:t xml:space="preserve">V daném časovém limitu max. 4 hodin soutěžní tým sestaví stroj dle zadání soutěže ze stavebnic Merkur a </w:t>
      </w:r>
      <w:proofErr w:type="spellStart"/>
      <w:r w:rsidR="0012178F" w:rsidRPr="007607A1">
        <w:rPr>
          <w:rFonts w:ascii="Arial" w:hAnsi="Arial" w:cs="Arial"/>
          <w:sz w:val="24"/>
          <w:szCs w:val="24"/>
        </w:rPr>
        <w:t>Boffin</w:t>
      </w:r>
      <w:proofErr w:type="spellEnd"/>
      <w:r w:rsidR="0012178F" w:rsidRPr="007607A1">
        <w:rPr>
          <w:rFonts w:ascii="Arial" w:hAnsi="Arial" w:cs="Arial"/>
          <w:sz w:val="24"/>
          <w:szCs w:val="24"/>
        </w:rPr>
        <w:t xml:space="preserve">. </w:t>
      </w:r>
      <w:r w:rsidR="0010280A" w:rsidRPr="007607A1">
        <w:rPr>
          <w:rFonts w:ascii="Arial" w:hAnsi="Arial" w:cs="Arial"/>
          <w:sz w:val="24"/>
          <w:szCs w:val="24"/>
        </w:rPr>
        <w:t>Pomoc jiné osoby není povolena.</w:t>
      </w:r>
    </w:p>
    <w:p w:rsidR="00440492" w:rsidRPr="007607A1" w:rsidRDefault="0010280A" w:rsidP="00440492">
      <w:pPr>
        <w:jc w:val="both"/>
        <w:rPr>
          <w:rFonts w:ascii="Arial" w:hAnsi="Arial" w:cs="Arial"/>
          <w:sz w:val="24"/>
          <w:szCs w:val="24"/>
        </w:rPr>
      </w:pPr>
      <w:r w:rsidRPr="007607A1">
        <w:rPr>
          <w:rFonts w:ascii="Arial" w:hAnsi="Arial" w:cs="Arial"/>
          <w:sz w:val="24"/>
          <w:szCs w:val="24"/>
        </w:rPr>
        <w:t>Pro soutěžící jsou připraveny hodnotné ceny.</w:t>
      </w:r>
    </w:p>
    <w:p w:rsidR="00440492" w:rsidRPr="007607A1" w:rsidRDefault="00440492" w:rsidP="00440492">
      <w:pPr>
        <w:jc w:val="both"/>
        <w:rPr>
          <w:rFonts w:ascii="Arial" w:hAnsi="Arial" w:cs="Arial"/>
          <w:sz w:val="24"/>
          <w:szCs w:val="24"/>
        </w:rPr>
      </w:pPr>
    </w:p>
    <w:p w:rsidR="00440492" w:rsidRDefault="00440492" w:rsidP="0044049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607A1">
        <w:rPr>
          <w:rFonts w:ascii="Arial" w:hAnsi="Arial" w:cs="Arial"/>
          <w:sz w:val="24"/>
          <w:szCs w:val="24"/>
        </w:rPr>
        <w:t xml:space="preserve">Kontaktní osoba: Alena Altmanová, email: </w:t>
      </w:r>
      <w:hyperlink r:id="rId5" w:history="1">
        <w:r w:rsidRPr="007607A1">
          <w:rPr>
            <w:rStyle w:val="Hypertextovodkaz"/>
            <w:rFonts w:ascii="Arial" w:hAnsi="Arial" w:cs="Arial"/>
            <w:sz w:val="24"/>
            <w:szCs w:val="24"/>
          </w:rPr>
          <w:t>alena.altmanova@plzensky-kraj.cz</w:t>
        </w:r>
      </w:hyperlink>
      <w:r w:rsidR="0010280A" w:rsidRPr="007607A1">
        <w:rPr>
          <w:rStyle w:val="Hypertextovodkaz"/>
          <w:rFonts w:ascii="Arial" w:hAnsi="Arial" w:cs="Arial"/>
          <w:sz w:val="24"/>
          <w:szCs w:val="24"/>
        </w:rPr>
        <w:t xml:space="preserve"> </w:t>
      </w:r>
      <w:r w:rsidR="007607A1">
        <w:rPr>
          <w:rStyle w:val="Hypertextovodkaz"/>
          <w:rFonts w:ascii="Arial" w:hAnsi="Arial" w:cs="Arial"/>
          <w:sz w:val="24"/>
          <w:szCs w:val="24"/>
        </w:rPr>
        <w:br/>
      </w:r>
      <w:r w:rsidRPr="007607A1">
        <w:rPr>
          <w:rFonts w:ascii="Arial" w:hAnsi="Arial" w:cs="Arial"/>
          <w:sz w:val="24"/>
          <w:szCs w:val="24"/>
        </w:rPr>
        <w:t>tel: 377 195</w:t>
      </w:r>
      <w:r w:rsidR="007607A1">
        <w:rPr>
          <w:rFonts w:ascii="Arial" w:hAnsi="Arial" w:cs="Arial"/>
          <w:sz w:val="24"/>
          <w:szCs w:val="24"/>
        </w:rPr>
        <w:t> </w:t>
      </w:r>
      <w:r w:rsidRPr="007607A1">
        <w:rPr>
          <w:rFonts w:ascii="Arial" w:hAnsi="Arial" w:cs="Arial"/>
          <w:sz w:val="24"/>
          <w:szCs w:val="24"/>
        </w:rPr>
        <w:t>437</w:t>
      </w:r>
    </w:p>
    <w:p w:rsidR="007607A1" w:rsidRPr="007607A1" w:rsidRDefault="007607A1" w:rsidP="00440492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C7AD6" w:rsidRPr="007607A1" w:rsidRDefault="00440492" w:rsidP="0044049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607A1">
        <w:rPr>
          <w:rFonts w:ascii="Arial" w:hAnsi="Arial" w:cs="Arial"/>
          <w:sz w:val="24"/>
          <w:szCs w:val="24"/>
        </w:rPr>
        <w:t xml:space="preserve">Více informací k soutěži najdete na webových stránkách Plzeňského kraje, </w:t>
      </w:r>
      <w:hyperlink r:id="rId6" w:history="1">
        <w:r w:rsidRPr="007607A1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Pr="007607A1">
        <w:rPr>
          <w:rFonts w:ascii="Arial" w:hAnsi="Arial" w:cs="Arial"/>
          <w:sz w:val="24"/>
          <w:szCs w:val="24"/>
        </w:rPr>
        <w:t xml:space="preserve"> ve složce Školství a sport/Podpora technického vzdělávání</w:t>
      </w:r>
    </w:p>
    <w:sectPr w:rsidR="007C7AD6" w:rsidRPr="0076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92"/>
    <w:rsid w:val="0010280A"/>
    <w:rsid w:val="0012178F"/>
    <w:rsid w:val="00440492"/>
    <w:rsid w:val="00494DDB"/>
    <w:rsid w:val="007607A1"/>
    <w:rsid w:val="007C7AD6"/>
    <w:rsid w:val="008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1B50"/>
  <w15:chartTrackingRefBased/>
  <w15:docId w15:val="{5D01847D-A685-45F3-9E2E-97F0FF8F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049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4049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zensky-kraj.cz" TargetMode="External"/><Relationship Id="rId5" Type="http://schemas.openxmlformats.org/officeDocument/2006/relationships/hyperlink" Target="mailto:alena.altmanova@plzensky-kraj.cz" TargetMode="External"/><Relationship Id="rId4" Type="http://schemas.openxmlformats.org/officeDocument/2006/relationships/hyperlink" Target="mailto:alena.altmanova@plzensky-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Altmanová Alena</dc:creator>
  <cp:keywords/>
  <dc:description/>
  <cp:lastModifiedBy>Altmanová Alena</cp:lastModifiedBy>
  <cp:revision>2</cp:revision>
  <cp:lastPrinted>2016-08-24T06:41:00Z</cp:lastPrinted>
  <dcterms:created xsi:type="dcterms:W3CDTF">2017-08-21T11:46:00Z</dcterms:created>
  <dcterms:modified xsi:type="dcterms:W3CDTF">2017-08-21T11:46:00Z</dcterms:modified>
</cp:coreProperties>
</file>