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A0A23" w14:textId="661DDE21" w:rsidR="00321353" w:rsidRDefault="00AA6D0F" w:rsidP="0008662E">
      <w:pPr>
        <w:jc w:val="both"/>
        <w:rPr>
          <w:b/>
          <w:bCs/>
          <w:u w:val="single"/>
        </w:rPr>
      </w:pPr>
      <w:r w:rsidRPr="00AA6D0F">
        <w:rPr>
          <w:b/>
          <w:bCs/>
          <w:u w:val="single"/>
        </w:rPr>
        <w:t>NÁVOD NA OBJEDNÁNÍ PŘEPRAVY SKUPINY</w:t>
      </w:r>
      <w:r w:rsidR="00FE02D3">
        <w:rPr>
          <w:b/>
          <w:bCs/>
          <w:u w:val="single"/>
        </w:rPr>
        <w:t xml:space="preserve"> VE VLACÍCH V PLZEŇSKÉM KRAJI</w:t>
      </w:r>
    </w:p>
    <w:p w14:paraId="19B9867C" w14:textId="77777777" w:rsidR="00AA6D0F" w:rsidRDefault="00AA6D0F" w:rsidP="0008662E">
      <w:pPr>
        <w:jc w:val="both"/>
        <w:rPr>
          <w:b/>
          <w:bCs/>
          <w:u w:val="single"/>
        </w:rPr>
      </w:pPr>
    </w:p>
    <w:p w14:paraId="42F0B45F" w14:textId="20E388AC" w:rsidR="00AA6D0F" w:rsidRPr="006A6E4E" w:rsidRDefault="007E1292" w:rsidP="0008662E">
      <w:pPr>
        <w:jc w:val="both"/>
        <w:rPr>
          <w:b/>
          <w:bCs/>
        </w:rPr>
      </w:pPr>
      <w:r w:rsidRPr="00CB53D4">
        <w:rPr>
          <w:b/>
          <w:bCs/>
        </w:rPr>
        <w:t>1.</w:t>
      </w:r>
      <w:r w:rsidR="00641F19" w:rsidRPr="00CB53D4">
        <w:rPr>
          <w:b/>
          <w:bCs/>
        </w:rPr>
        <w:t xml:space="preserve"> </w:t>
      </w:r>
      <w:r w:rsidR="00AA6D0F" w:rsidRPr="00CB53D4">
        <w:rPr>
          <w:b/>
          <w:bCs/>
        </w:rPr>
        <w:t xml:space="preserve">Co je </w:t>
      </w:r>
      <w:r w:rsidR="00AA3252" w:rsidRPr="00CB53D4">
        <w:rPr>
          <w:b/>
          <w:bCs/>
        </w:rPr>
        <w:t>zapotřebí</w:t>
      </w:r>
    </w:p>
    <w:p w14:paraId="6C15295A" w14:textId="5BDA8203" w:rsidR="00AA3252" w:rsidRDefault="00AA3252" w:rsidP="0008662E">
      <w:pPr>
        <w:pStyle w:val="Odstavecseseznamem"/>
        <w:numPr>
          <w:ilvl w:val="0"/>
          <w:numId w:val="1"/>
        </w:numPr>
        <w:jc w:val="both"/>
      </w:pPr>
      <w:r>
        <w:t>Provádět objednávku s dostatečným časovým předstihem</w:t>
      </w:r>
      <w:r w:rsidR="00DF5476">
        <w:t>.</w:t>
      </w:r>
    </w:p>
    <w:p w14:paraId="3C6AC4C5" w14:textId="1A9CFD24" w:rsidR="007E1292" w:rsidRPr="007E1292" w:rsidRDefault="007E1292" w:rsidP="005F7A63">
      <w:pPr>
        <w:pStyle w:val="Odstavecseseznamem"/>
        <w:numPr>
          <w:ilvl w:val="0"/>
          <w:numId w:val="13"/>
        </w:numPr>
        <w:jc w:val="both"/>
      </w:pPr>
      <w:r w:rsidRPr="005F7A63">
        <w:rPr>
          <w:b/>
          <w:bCs/>
        </w:rPr>
        <w:t>České dráhy</w:t>
      </w:r>
      <w:r w:rsidR="00DF5476" w:rsidRPr="005F7A63">
        <w:rPr>
          <w:b/>
          <w:bCs/>
        </w:rPr>
        <w:t>:</w:t>
      </w:r>
      <w:r>
        <w:t xml:space="preserve"> </w:t>
      </w:r>
      <w:r w:rsidRPr="007E1292">
        <w:t>nejpozději 72 hodin předem</w:t>
      </w:r>
    </w:p>
    <w:p w14:paraId="4F0A0F70" w14:textId="2A22C3AA" w:rsidR="007E1292" w:rsidRPr="007E1292" w:rsidRDefault="007E1292" w:rsidP="005F7A63">
      <w:pPr>
        <w:pStyle w:val="Odstavecseseznamem"/>
        <w:numPr>
          <w:ilvl w:val="0"/>
          <w:numId w:val="13"/>
        </w:numPr>
        <w:jc w:val="both"/>
      </w:pPr>
      <w:r w:rsidRPr="005F7A63">
        <w:rPr>
          <w:b/>
          <w:bCs/>
        </w:rPr>
        <w:t>ARRIVA vlaky</w:t>
      </w:r>
      <w:r w:rsidR="00DF5476" w:rsidRPr="005F7A63">
        <w:rPr>
          <w:b/>
          <w:bCs/>
        </w:rPr>
        <w:t>:</w:t>
      </w:r>
      <w:r>
        <w:t xml:space="preserve"> </w:t>
      </w:r>
      <w:r w:rsidRPr="007E1292">
        <w:t>5</w:t>
      </w:r>
      <w:r w:rsidR="00DF5476">
        <w:t>–</w:t>
      </w:r>
      <w:r w:rsidRPr="007E1292">
        <w:t>7 dnů předem</w:t>
      </w:r>
    </w:p>
    <w:p w14:paraId="1DE6084C" w14:textId="73540E18" w:rsidR="007E1292" w:rsidRPr="007E1292" w:rsidRDefault="00F6031A" w:rsidP="005F7A63">
      <w:pPr>
        <w:pStyle w:val="Odstavecseseznamem"/>
        <w:numPr>
          <w:ilvl w:val="0"/>
          <w:numId w:val="13"/>
        </w:numPr>
        <w:jc w:val="both"/>
      </w:pPr>
      <w:r w:rsidRPr="005F7A63">
        <w:rPr>
          <w:b/>
          <w:bCs/>
        </w:rPr>
        <w:t xml:space="preserve">GW </w:t>
      </w:r>
      <w:proofErr w:type="spellStart"/>
      <w:r w:rsidRPr="005F7A63">
        <w:rPr>
          <w:b/>
          <w:bCs/>
        </w:rPr>
        <w:t>Train</w:t>
      </w:r>
      <w:proofErr w:type="spellEnd"/>
      <w:r w:rsidRPr="005F7A63">
        <w:rPr>
          <w:b/>
          <w:bCs/>
        </w:rPr>
        <w:t xml:space="preserve"> </w:t>
      </w:r>
      <w:proofErr w:type="spellStart"/>
      <w:r w:rsidRPr="005F7A63">
        <w:rPr>
          <w:b/>
          <w:bCs/>
        </w:rPr>
        <w:t>Regio</w:t>
      </w:r>
      <w:proofErr w:type="spellEnd"/>
      <w:r w:rsidR="00DF5476" w:rsidRPr="005F7A63">
        <w:rPr>
          <w:b/>
          <w:bCs/>
        </w:rPr>
        <w:t>:</w:t>
      </w:r>
      <w:r w:rsidR="007E1292">
        <w:t xml:space="preserve"> </w:t>
      </w:r>
      <w:r w:rsidR="007E1292" w:rsidRPr="007E1292">
        <w:t>5 pracovních dnů předem</w:t>
      </w:r>
    </w:p>
    <w:p w14:paraId="7C6BB707" w14:textId="68BA9D68" w:rsidR="00AA6D0F" w:rsidRDefault="007E1292" w:rsidP="0008662E">
      <w:pPr>
        <w:pStyle w:val="Odstavecseseznamem"/>
        <w:numPr>
          <w:ilvl w:val="0"/>
          <w:numId w:val="1"/>
        </w:numPr>
        <w:jc w:val="both"/>
      </w:pPr>
      <w:r>
        <w:t>Znát c</w:t>
      </w:r>
      <w:r w:rsidR="00AA6D0F">
        <w:t>elkový počet cestujících</w:t>
      </w:r>
      <w:r w:rsidR="00E0682F">
        <w:t>.</w:t>
      </w:r>
    </w:p>
    <w:p w14:paraId="323CBF0E" w14:textId="56D3CB14" w:rsidR="00571EA0" w:rsidRDefault="00571EA0" w:rsidP="005F7A63">
      <w:pPr>
        <w:pStyle w:val="Odstavecseseznamem"/>
        <w:numPr>
          <w:ilvl w:val="0"/>
          <w:numId w:val="14"/>
        </w:numPr>
        <w:jc w:val="both"/>
      </w:pPr>
      <w:r w:rsidRPr="005F7A63">
        <w:rPr>
          <w:b/>
          <w:bCs/>
        </w:rPr>
        <w:t>České dráhy</w:t>
      </w:r>
      <w:r w:rsidR="00DF5476" w:rsidRPr="005F7A63">
        <w:rPr>
          <w:b/>
          <w:bCs/>
        </w:rPr>
        <w:t>:</w:t>
      </w:r>
      <w:r>
        <w:t xml:space="preserve"> objednávka nutná od 20 osob </w:t>
      </w:r>
    </w:p>
    <w:p w14:paraId="11CB1395" w14:textId="71A2C3D2" w:rsidR="00571EA0" w:rsidRPr="00571EA0" w:rsidRDefault="00571EA0" w:rsidP="005F7A63">
      <w:pPr>
        <w:pStyle w:val="Odstavecseseznamem"/>
        <w:numPr>
          <w:ilvl w:val="0"/>
          <w:numId w:val="14"/>
        </w:numPr>
        <w:jc w:val="both"/>
      </w:pPr>
      <w:r w:rsidRPr="005F7A63">
        <w:rPr>
          <w:b/>
          <w:bCs/>
        </w:rPr>
        <w:t>ARRIVA vlaky</w:t>
      </w:r>
      <w:r w:rsidR="00DF5476" w:rsidRPr="005F7A63">
        <w:rPr>
          <w:b/>
          <w:bCs/>
        </w:rPr>
        <w:t>:</w:t>
      </w:r>
      <w:r>
        <w:t xml:space="preserve"> objednávka nutná od 20 osob</w:t>
      </w:r>
    </w:p>
    <w:p w14:paraId="4A06D57A" w14:textId="17B19401" w:rsidR="00571EA0" w:rsidRPr="00571EA0" w:rsidRDefault="00F6031A" w:rsidP="005F7A63">
      <w:pPr>
        <w:pStyle w:val="Odstavecseseznamem"/>
        <w:numPr>
          <w:ilvl w:val="0"/>
          <w:numId w:val="14"/>
        </w:numPr>
        <w:jc w:val="both"/>
      </w:pPr>
      <w:r w:rsidRPr="005F7A63">
        <w:rPr>
          <w:b/>
          <w:bCs/>
        </w:rPr>
        <w:t xml:space="preserve">GW </w:t>
      </w:r>
      <w:proofErr w:type="spellStart"/>
      <w:r w:rsidRPr="005F7A63">
        <w:rPr>
          <w:b/>
          <w:bCs/>
        </w:rPr>
        <w:t>Train</w:t>
      </w:r>
      <w:proofErr w:type="spellEnd"/>
      <w:r w:rsidRPr="005F7A63">
        <w:rPr>
          <w:b/>
          <w:bCs/>
        </w:rPr>
        <w:t xml:space="preserve"> </w:t>
      </w:r>
      <w:proofErr w:type="spellStart"/>
      <w:r w:rsidRPr="005F7A63">
        <w:rPr>
          <w:b/>
          <w:bCs/>
        </w:rPr>
        <w:t>Regio</w:t>
      </w:r>
      <w:proofErr w:type="spellEnd"/>
      <w:r w:rsidR="00DF5476" w:rsidRPr="005F7A63">
        <w:rPr>
          <w:b/>
          <w:bCs/>
        </w:rPr>
        <w:t>:</w:t>
      </w:r>
      <w:r w:rsidR="00571EA0">
        <w:t xml:space="preserve"> objednávka nutná od 15 osob</w:t>
      </w:r>
    </w:p>
    <w:p w14:paraId="6F70EFA7" w14:textId="7425641D" w:rsidR="00AA6D0F" w:rsidRDefault="007E1292" w:rsidP="0008662E">
      <w:pPr>
        <w:pStyle w:val="Odstavecseseznamem"/>
        <w:numPr>
          <w:ilvl w:val="0"/>
          <w:numId w:val="1"/>
        </w:numPr>
        <w:jc w:val="both"/>
      </w:pPr>
      <w:r>
        <w:t>Znát k</w:t>
      </w:r>
      <w:r w:rsidR="00AA6D0F">
        <w:t>ategori</w:t>
      </w:r>
      <w:r>
        <w:t>i</w:t>
      </w:r>
      <w:r w:rsidR="00AA6D0F">
        <w:t xml:space="preserve"> cestujících (dítě, student, dospělý)</w:t>
      </w:r>
      <w:r w:rsidR="00E0682F">
        <w:t>.</w:t>
      </w:r>
    </w:p>
    <w:p w14:paraId="3C40C63B" w14:textId="6B612776" w:rsidR="00AA6D0F" w:rsidRDefault="007E1292" w:rsidP="0008662E">
      <w:pPr>
        <w:pStyle w:val="Odstavecseseznamem"/>
        <w:numPr>
          <w:ilvl w:val="0"/>
          <w:numId w:val="1"/>
        </w:numPr>
        <w:jc w:val="both"/>
      </w:pPr>
      <w:r>
        <w:t>Vědět, z jaké</w:t>
      </w:r>
      <w:r w:rsidR="00AA6D0F">
        <w:t xml:space="preserve"> zastávky či stanice zamýšlí skupina cestovat (nutný přesný název)</w:t>
      </w:r>
      <w:r w:rsidR="00E0682F">
        <w:t>.</w:t>
      </w:r>
    </w:p>
    <w:p w14:paraId="103EFF10" w14:textId="0933BCED" w:rsidR="00AA6D0F" w:rsidRDefault="007E1292" w:rsidP="0008662E">
      <w:pPr>
        <w:pStyle w:val="Odstavecseseznamem"/>
        <w:numPr>
          <w:ilvl w:val="0"/>
          <w:numId w:val="1"/>
        </w:numPr>
        <w:jc w:val="both"/>
      </w:pPr>
      <w:r>
        <w:t xml:space="preserve">Vědět, do </w:t>
      </w:r>
      <w:r w:rsidR="00AA6D0F">
        <w:t>jaké zastávky či stanice zamýšlí skupina cestovat (nutný přesný název)</w:t>
      </w:r>
      <w:r w:rsidR="00E0682F">
        <w:t>.</w:t>
      </w:r>
    </w:p>
    <w:p w14:paraId="0B8BA503" w14:textId="4B2D28AC" w:rsidR="00AA3252" w:rsidRDefault="007E1292" w:rsidP="0008662E">
      <w:pPr>
        <w:pStyle w:val="Odstavecseseznamem"/>
        <w:numPr>
          <w:ilvl w:val="0"/>
          <w:numId w:val="1"/>
        </w:numPr>
        <w:jc w:val="both"/>
      </w:pPr>
      <w:r>
        <w:t>Znát přesn</w:t>
      </w:r>
      <w:r w:rsidR="00DF5476">
        <w:t>é</w:t>
      </w:r>
      <w:r>
        <w:t xml:space="preserve"> </w:t>
      </w:r>
      <w:r w:rsidR="00641F19">
        <w:t>d</w:t>
      </w:r>
      <w:r w:rsidR="00AA3252">
        <w:t>atum a čas</w:t>
      </w:r>
      <w:r>
        <w:t xml:space="preserve"> zamýšlené cesty</w:t>
      </w:r>
      <w:r w:rsidR="00E0682F">
        <w:t>.</w:t>
      </w:r>
    </w:p>
    <w:p w14:paraId="478971D9" w14:textId="4EC6DBD5" w:rsidR="00641F19" w:rsidRPr="006A6E4E" w:rsidRDefault="007E1292" w:rsidP="0008662E">
      <w:pPr>
        <w:jc w:val="both"/>
        <w:rPr>
          <w:b/>
          <w:bCs/>
        </w:rPr>
      </w:pPr>
      <w:r w:rsidRPr="00CB53D4">
        <w:rPr>
          <w:b/>
          <w:bCs/>
        </w:rPr>
        <w:t>2.</w:t>
      </w:r>
      <w:r w:rsidR="00641F19" w:rsidRPr="00CB53D4">
        <w:rPr>
          <w:b/>
          <w:bCs/>
        </w:rPr>
        <w:t xml:space="preserve"> Vyhledání spojení</w:t>
      </w:r>
    </w:p>
    <w:p w14:paraId="7A8983C0" w14:textId="58023A04" w:rsidR="00641F19" w:rsidRDefault="00641F19" w:rsidP="0008662E">
      <w:pPr>
        <w:pStyle w:val="Odstavecseseznamem"/>
        <w:numPr>
          <w:ilvl w:val="0"/>
          <w:numId w:val="4"/>
        </w:numPr>
        <w:jc w:val="both"/>
      </w:pPr>
      <w:r>
        <w:t xml:space="preserve">Pro vyhledání spojení je </w:t>
      </w:r>
      <w:r w:rsidR="00DF5476">
        <w:t>ideálním</w:t>
      </w:r>
      <w:r>
        <w:t xml:space="preserve"> nástrojem</w:t>
      </w:r>
      <w:r w:rsidR="00FE02D3">
        <w:t xml:space="preserve"> známý vyhledávač</w:t>
      </w:r>
      <w:r>
        <w:t xml:space="preserve"> IDOS</w:t>
      </w:r>
      <w:r w:rsidR="00FE02D3">
        <w:t xml:space="preserve"> (www.idos.cz)</w:t>
      </w:r>
      <w:r w:rsidR="00E0682F">
        <w:t>.</w:t>
      </w:r>
    </w:p>
    <w:p w14:paraId="5D9D14AF" w14:textId="32168F99" w:rsidR="00641F19" w:rsidRDefault="00641F19" w:rsidP="0008662E">
      <w:pPr>
        <w:pStyle w:val="Odstavecseseznamem"/>
        <w:numPr>
          <w:ilvl w:val="0"/>
          <w:numId w:val="4"/>
        </w:numPr>
        <w:jc w:val="both"/>
      </w:pPr>
      <w:r>
        <w:t xml:space="preserve">Na </w:t>
      </w:r>
      <w:proofErr w:type="spellStart"/>
      <w:r>
        <w:t>IDOSu</w:t>
      </w:r>
      <w:proofErr w:type="spellEnd"/>
      <w:r>
        <w:t xml:space="preserve"> je zapotřebí si vyhledat konkrétní spojení</w:t>
      </w:r>
      <w:r w:rsidR="00E0682F">
        <w:t>.</w:t>
      </w:r>
    </w:p>
    <w:p w14:paraId="21EA27DD" w14:textId="08C599FF" w:rsidR="006A6E4E" w:rsidRDefault="00641F19" w:rsidP="0008662E">
      <w:pPr>
        <w:pStyle w:val="Odstavecseseznamem"/>
        <w:numPr>
          <w:ilvl w:val="0"/>
          <w:numId w:val="4"/>
        </w:numPr>
        <w:jc w:val="both"/>
      </w:pPr>
      <w:r>
        <w:t xml:space="preserve">K objednání přepravy skupiny je důležité zjistit, </w:t>
      </w:r>
      <w:r w:rsidR="007E1292">
        <w:t>který</w:t>
      </w:r>
      <w:r>
        <w:t xml:space="preserve"> dopravce spoj provozuje</w:t>
      </w:r>
      <w:r w:rsidR="007E1292">
        <w:t xml:space="preserve">. Ten </w:t>
      </w:r>
      <w:r w:rsidR="006A6E4E">
        <w:t xml:space="preserve">je uveden v náhledu vyhledávaného spojení </w:t>
      </w:r>
      <w:r w:rsidR="00E0682F">
        <w:t>i</w:t>
      </w:r>
      <w:r w:rsidR="006A6E4E">
        <w:t xml:space="preserve"> v detailech spojení.</w:t>
      </w:r>
    </w:p>
    <w:p w14:paraId="5D170B29" w14:textId="4791172E" w:rsidR="006A6E4E" w:rsidRDefault="0008662E" w:rsidP="0008662E">
      <w:pPr>
        <w:jc w:val="both"/>
      </w:pPr>
      <w:r>
        <w:rPr>
          <w:noProof/>
        </w:rPr>
        <w:t xml:space="preserve">                      </w:t>
      </w:r>
      <w:r w:rsidR="006A6E4E" w:rsidRPr="006A6E4E">
        <w:rPr>
          <w:noProof/>
        </w:rPr>
        <w:drawing>
          <wp:inline distT="0" distB="0" distL="0" distR="0" wp14:anchorId="540F0096" wp14:editId="2D264073">
            <wp:extent cx="4434592" cy="1288535"/>
            <wp:effectExtent l="0" t="0" r="4445" b="6985"/>
            <wp:docPr id="47642612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426121" name=""/>
                    <pic:cNvPicPr/>
                  </pic:nvPicPr>
                  <pic:blipFill>
                    <a:blip r:embed="rId5"/>
                    <a:stretch>
                      <a:fillRect/>
                    </a:stretch>
                  </pic:blipFill>
                  <pic:spPr>
                    <a:xfrm>
                      <a:off x="0" y="0"/>
                      <a:ext cx="4506091" cy="1309310"/>
                    </a:xfrm>
                    <a:prstGeom prst="rect">
                      <a:avLst/>
                    </a:prstGeom>
                  </pic:spPr>
                </pic:pic>
              </a:graphicData>
            </a:graphic>
          </wp:inline>
        </w:drawing>
      </w:r>
    </w:p>
    <w:p w14:paraId="22D956D2" w14:textId="3A324BB5" w:rsidR="006A6E4E" w:rsidRDefault="006A6E4E" w:rsidP="005F7A63">
      <w:pPr>
        <w:pStyle w:val="Odstavecseseznamem"/>
        <w:numPr>
          <w:ilvl w:val="0"/>
          <w:numId w:val="4"/>
        </w:numPr>
        <w:jc w:val="both"/>
      </w:pPr>
      <w:r>
        <w:t>Z detailu spojení je pak možné přímo na dopravce kliknout a otevřít si jeho webové stránky.</w:t>
      </w:r>
    </w:p>
    <w:p w14:paraId="62C614E1" w14:textId="4D011C52" w:rsidR="006A6E4E" w:rsidRDefault="0008662E" w:rsidP="0008662E">
      <w:pPr>
        <w:jc w:val="both"/>
      </w:pPr>
      <w:r>
        <w:rPr>
          <w:noProof/>
        </w:rPr>
        <w:t xml:space="preserve">                      </w:t>
      </w:r>
      <w:r w:rsidR="006A6E4E" w:rsidRPr="006A6E4E">
        <w:rPr>
          <w:noProof/>
        </w:rPr>
        <w:drawing>
          <wp:inline distT="0" distB="0" distL="0" distR="0" wp14:anchorId="14BB8C3E" wp14:editId="79FFE7A2">
            <wp:extent cx="4439270" cy="2181529"/>
            <wp:effectExtent l="0" t="0" r="0" b="0"/>
            <wp:docPr id="166323118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231180" name=""/>
                    <pic:cNvPicPr/>
                  </pic:nvPicPr>
                  <pic:blipFill>
                    <a:blip r:embed="rId6"/>
                    <a:stretch>
                      <a:fillRect/>
                    </a:stretch>
                  </pic:blipFill>
                  <pic:spPr>
                    <a:xfrm>
                      <a:off x="0" y="0"/>
                      <a:ext cx="4439270" cy="2181529"/>
                    </a:xfrm>
                    <a:prstGeom prst="rect">
                      <a:avLst/>
                    </a:prstGeom>
                  </pic:spPr>
                </pic:pic>
              </a:graphicData>
            </a:graphic>
          </wp:inline>
        </w:drawing>
      </w:r>
    </w:p>
    <w:p w14:paraId="52EEEB2A" w14:textId="2DADB3F3" w:rsidR="006A6E4E" w:rsidRDefault="00571EA0" w:rsidP="0008662E">
      <w:pPr>
        <w:jc w:val="both"/>
        <w:rPr>
          <w:b/>
          <w:bCs/>
        </w:rPr>
      </w:pPr>
      <w:r w:rsidRPr="00CB53D4">
        <w:rPr>
          <w:b/>
          <w:bCs/>
        </w:rPr>
        <w:lastRenderedPageBreak/>
        <w:t>3.</w:t>
      </w:r>
      <w:r w:rsidR="006A6E4E" w:rsidRPr="00CB53D4">
        <w:rPr>
          <w:b/>
          <w:bCs/>
        </w:rPr>
        <w:t xml:space="preserve"> </w:t>
      </w:r>
      <w:r w:rsidR="00D62822" w:rsidRPr="00CB53D4">
        <w:rPr>
          <w:b/>
          <w:bCs/>
        </w:rPr>
        <w:t>Provedení objednávky</w:t>
      </w:r>
    </w:p>
    <w:p w14:paraId="1855A0D8" w14:textId="009D98D3" w:rsidR="00FE02D3" w:rsidRPr="00571EA0" w:rsidRDefault="00FE02D3" w:rsidP="00FE02D3">
      <w:pPr>
        <w:pStyle w:val="Odstavecseseznamem"/>
        <w:numPr>
          <w:ilvl w:val="0"/>
          <w:numId w:val="6"/>
        </w:numPr>
      </w:pPr>
      <w:r w:rsidRPr="007C64AB">
        <w:rPr>
          <w:b/>
          <w:bCs/>
        </w:rPr>
        <w:t>České dráhy</w:t>
      </w:r>
      <w:r>
        <w:rPr>
          <w:b/>
          <w:bCs/>
        </w:rPr>
        <w:t xml:space="preserve"> – vyplnit</w:t>
      </w:r>
      <w:r>
        <w:t xml:space="preserve"> objednávkový formulář na webu ČD, resp. na odkazu: </w:t>
      </w:r>
      <w:hyperlink r:id="rId7" w:history="1">
        <w:r w:rsidRPr="00571EA0">
          <w:rPr>
            <w:rStyle w:val="Hypertextovodkaz"/>
          </w:rPr>
          <w:t>https://www.cd.cz/eshop/objednavka-cesty-skupiny/</w:t>
        </w:r>
      </w:hyperlink>
    </w:p>
    <w:p w14:paraId="4FD03184" w14:textId="3A38A371" w:rsidR="00FE02D3" w:rsidRDefault="00FE02D3" w:rsidP="00FE02D3">
      <w:pPr>
        <w:pStyle w:val="Odstavecseseznamem"/>
        <w:numPr>
          <w:ilvl w:val="0"/>
          <w:numId w:val="6"/>
        </w:numPr>
      </w:pPr>
      <w:r w:rsidRPr="007C64AB">
        <w:rPr>
          <w:b/>
          <w:bCs/>
        </w:rPr>
        <w:t>ARRIVA vlaky</w:t>
      </w:r>
      <w:r>
        <w:rPr>
          <w:b/>
          <w:bCs/>
        </w:rPr>
        <w:t xml:space="preserve"> – vyplnit</w:t>
      </w:r>
      <w:r>
        <w:t xml:space="preserve"> objednávkový formulář na webu ARRIVA, resp. na odkazu:  </w:t>
      </w:r>
      <w:hyperlink r:id="rId8" w:history="1">
        <w:r w:rsidRPr="00571EA0">
          <w:rPr>
            <w:rStyle w:val="Hypertextovodkaz"/>
          </w:rPr>
          <w:t>https://www.arriva.cz/cs/na-cesty/preprava-skupin?modalid=8119</w:t>
        </w:r>
      </w:hyperlink>
    </w:p>
    <w:p w14:paraId="2C9AC5E4" w14:textId="07A22CEC" w:rsidR="00FE02D3" w:rsidRPr="00FE02D3" w:rsidRDefault="00FE02D3" w:rsidP="005F7A63">
      <w:pPr>
        <w:pStyle w:val="Odstavecseseznamem"/>
        <w:numPr>
          <w:ilvl w:val="0"/>
          <w:numId w:val="6"/>
        </w:numPr>
      </w:pPr>
      <w:r w:rsidRPr="00FE02D3">
        <w:rPr>
          <w:b/>
          <w:bCs/>
        </w:rPr>
        <w:t xml:space="preserve">GW </w:t>
      </w:r>
      <w:proofErr w:type="spellStart"/>
      <w:r w:rsidRPr="00FE02D3">
        <w:rPr>
          <w:b/>
          <w:bCs/>
        </w:rPr>
        <w:t>Train</w:t>
      </w:r>
      <w:proofErr w:type="spellEnd"/>
      <w:r w:rsidRPr="00FE02D3">
        <w:rPr>
          <w:b/>
          <w:bCs/>
        </w:rPr>
        <w:t xml:space="preserve"> </w:t>
      </w:r>
      <w:proofErr w:type="spellStart"/>
      <w:r w:rsidRPr="00FE02D3">
        <w:rPr>
          <w:b/>
          <w:bCs/>
        </w:rPr>
        <w:t>Regio</w:t>
      </w:r>
      <w:proofErr w:type="spellEnd"/>
      <w:r>
        <w:t xml:space="preserve"> – objednávku zaslat se všemi údaji na e-mail </w:t>
      </w:r>
      <w:hyperlink r:id="rId9" w:history="1">
        <w:r w:rsidRPr="00571EA0">
          <w:rPr>
            <w:rStyle w:val="Hypertextovodkaz"/>
          </w:rPr>
          <w:t>info@gwtr.cz</w:t>
        </w:r>
      </w:hyperlink>
      <w:r>
        <w:t>, je nutné uvést také svůj kontaktní telefon</w:t>
      </w:r>
    </w:p>
    <w:p w14:paraId="47A2C8F1" w14:textId="55F81B22" w:rsidR="00D62822" w:rsidRPr="00D62822" w:rsidRDefault="00571EA0" w:rsidP="0008662E">
      <w:pPr>
        <w:jc w:val="both"/>
        <w:rPr>
          <w:b/>
          <w:bCs/>
        </w:rPr>
      </w:pPr>
      <w:r w:rsidRPr="00CB53D4">
        <w:rPr>
          <w:b/>
          <w:bCs/>
        </w:rPr>
        <w:t>4.</w:t>
      </w:r>
      <w:r w:rsidR="00D62822" w:rsidRPr="00CB53D4">
        <w:rPr>
          <w:b/>
          <w:bCs/>
        </w:rPr>
        <w:t xml:space="preserve"> Co cesta zpět</w:t>
      </w:r>
    </w:p>
    <w:p w14:paraId="3E48E254" w14:textId="36EF4FB3" w:rsidR="00F16517" w:rsidRDefault="00D62822" w:rsidP="005F7A63">
      <w:pPr>
        <w:jc w:val="both"/>
      </w:pPr>
      <w:r>
        <w:t xml:space="preserve">Jestli </w:t>
      </w:r>
      <w:r w:rsidR="00571EA0">
        <w:t>v</w:t>
      </w:r>
      <w:r>
        <w:t>aše skupina zamýšlí i návrat</w:t>
      </w:r>
      <w:r w:rsidR="00571EA0">
        <w:t xml:space="preserve"> veřejnou dopravou</w:t>
      </w:r>
      <w:r>
        <w:t xml:space="preserve">, je </w:t>
      </w:r>
      <w:r w:rsidR="00772080">
        <w:t>zapotřebí objednat stejným způsobem i</w:t>
      </w:r>
      <w:r>
        <w:t xml:space="preserve"> cestu zpět</w:t>
      </w:r>
      <w:r w:rsidR="00E0682F">
        <w:t>.</w:t>
      </w:r>
    </w:p>
    <w:p w14:paraId="4CBB9620" w14:textId="3E1A27EE" w:rsidR="00FE02D3" w:rsidRPr="005F7A63" w:rsidRDefault="00FE02D3" w:rsidP="00FE02D3">
      <w:pPr>
        <w:jc w:val="both"/>
        <w:rPr>
          <w:b/>
          <w:bCs/>
        </w:rPr>
      </w:pPr>
      <w:r w:rsidRPr="005F7A63">
        <w:rPr>
          <w:b/>
          <w:bCs/>
        </w:rPr>
        <w:t>5. Vyčkat vždy na potvrzení rezervace</w:t>
      </w:r>
    </w:p>
    <w:p w14:paraId="50D11E03" w14:textId="68B76EBA" w:rsidR="00FE02D3" w:rsidRDefault="00FE02D3" w:rsidP="00FE02D3">
      <w:pPr>
        <w:jc w:val="both"/>
      </w:pPr>
      <w:r>
        <w:t xml:space="preserve">Od dopravce vám musí vždy přijít potvrzení </w:t>
      </w:r>
      <w:r w:rsidR="004F17E4">
        <w:t>objednávky skupiny. Bez něj není skupina řádně objednaná.</w:t>
      </w:r>
    </w:p>
    <w:p w14:paraId="6A0A882A" w14:textId="38EBA684" w:rsidR="004F17E4" w:rsidRPr="005F7A63" w:rsidRDefault="004F17E4" w:rsidP="00FE02D3">
      <w:pPr>
        <w:jc w:val="both"/>
        <w:rPr>
          <w:b/>
          <w:bCs/>
        </w:rPr>
      </w:pPr>
      <w:r w:rsidRPr="005F7A63">
        <w:rPr>
          <w:b/>
          <w:bCs/>
        </w:rPr>
        <w:t>6. Nahlásit se vlakovému personálu</w:t>
      </w:r>
    </w:p>
    <w:p w14:paraId="6E33C8A6" w14:textId="3F0A41B1" w:rsidR="004F17E4" w:rsidRDefault="004F17E4" w:rsidP="005F7A63">
      <w:pPr>
        <w:jc w:val="both"/>
      </w:pPr>
      <w:r>
        <w:t>Dorazte na stanici vždy včas a ideálně se nahlaste průvodčímu, aby vás nasměroval na správná místa, nebo obsaďte vámi přidělená místa dle rezervace (zpravidla u dálkových vlaků – rychlíky apod.)</w:t>
      </w:r>
    </w:p>
    <w:p w14:paraId="25E1AF2D" w14:textId="77777777" w:rsidR="003D5D53" w:rsidRDefault="003D5D53" w:rsidP="0008662E">
      <w:pPr>
        <w:jc w:val="both"/>
      </w:pPr>
    </w:p>
    <w:p w14:paraId="57419C06" w14:textId="53FEE747" w:rsidR="00E0682F" w:rsidRPr="00CB53D4" w:rsidRDefault="00D62822" w:rsidP="00E0682F">
      <w:pPr>
        <w:jc w:val="both"/>
        <w:rPr>
          <w:b/>
          <w:bCs/>
          <w:u w:val="single"/>
        </w:rPr>
      </w:pPr>
      <w:r w:rsidRPr="00CB53D4">
        <w:rPr>
          <w:b/>
          <w:bCs/>
          <w:u w:val="single"/>
        </w:rPr>
        <w:t>Nejčastější dotazy spojené s cestováním skupin</w:t>
      </w:r>
    </w:p>
    <w:p w14:paraId="7BE6C99F" w14:textId="60B07DCE" w:rsidR="00D62822" w:rsidRPr="00E0682F" w:rsidRDefault="00E0682F" w:rsidP="00E0682F">
      <w:pPr>
        <w:jc w:val="both"/>
        <w:rPr>
          <w:b/>
          <w:bCs/>
        </w:rPr>
      </w:pPr>
      <w:r w:rsidRPr="00E0682F">
        <w:t>1)</w:t>
      </w:r>
      <w:r>
        <w:rPr>
          <w:b/>
          <w:bCs/>
        </w:rPr>
        <w:t xml:space="preserve"> </w:t>
      </w:r>
      <w:r w:rsidR="00D62822">
        <w:t>Je opravdu nutné objednat přepravu skupiny?</w:t>
      </w:r>
    </w:p>
    <w:p w14:paraId="336CD5D5" w14:textId="21811081" w:rsidR="00E0682F" w:rsidRDefault="00D62822" w:rsidP="00E0682F">
      <w:pPr>
        <w:jc w:val="both"/>
      </w:pPr>
      <w:r>
        <w:t xml:space="preserve">Ano, je. Řazení </w:t>
      </w:r>
      <w:r w:rsidR="004F17E4">
        <w:t xml:space="preserve">vlaků </w:t>
      </w:r>
      <w:r>
        <w:t>je</w:t>
      </w:r>
      <w:r w:rsidR="007A0913">
        <w:t xml:space="preserve"> uzpůsobeno</w:t>
      </w:r>
      <w:r w:rsidR="00E0682F">
        <w:t xml:space="preserve"> </w:t>
      </w:r>
      <w:r>
        <w:t>standardní</w:t>
      </w:r>
      <w:r w:rsidR="00E0682F">
        <w:t>mu</w:t>
      </w:r>
      <w:r>
        <w:t xml:space="preserve"> počtu cestujících</w:t>
      </w:r>
      <w:r w:rsidR="007A0913">
        <w:t>, nikoliv</w:t>
      </w:r>
      <w:r>
        <w:t xml:space="preserve"> </w:t>
      </w:r>
      <w:r w:rsidR="004F17E4">
        <w:t>nepředvídaným</w:t>
      </w:r>
      <w:r>
        <w:t xml:space="preserve"> skupi</w:t>
      </w:r>
      <w:r w:rsidR="00E0682F">
        <w:t>nám</w:t>
      </w:r>
      <w:r w:rsidR="007A0913">
        <w:t>.</w:t>
      </w:r>
    </w:p>
    <w:p w14:paraId="7A911F04" w14:textId="4A9C13CD" w:rsidR="00D62822" w:rsidRDefault="00E0682F" w:rsidP="00E0682F">
      <w:pPr>
        <w:jc w:val="both"/>
      </w:pPr>
      <w:r>
        <w:t xml:space="preserve">2) </w:t>
      </w:r>
      <w:r w:rsidR="00D62822">
        <w:t>Pokud objednání neprovedu, bude naše skupina i tak přepravena?</w:t>
      </w:r>
    </w:p>
    <w:p w14:paraId="11330323" w14:textId="6F62EBF8" w:rsidR="00E0682F" w:rsidRDefault="00D62822" w:rsidP="00E0682F">
      <w:pPr>
        <w:jc w:val="both"/>
      </w:pPr>
      <w:r>
        <w:t>Přeprava neohlášené skupiny může být zamítnuta</w:t>
      </w:r>
      <w:r w:rsidR="004426A8">
        <w:t>,</w:t>
      </w:r>
      <w:r>
        <w:t xml:space="preserve"> a to v souladu se Smluvními přepravními podmínkami dopravce</w:t>
      </w:r>
      <w:r w:rsidR="004F17E4">
        <w:t xml:space="preserve"> či s ohledem např. na bezpečnost přepravy.</w:t>
      </w:r>
    </w:p>
    <w:p w14:paraId="7D444CDE" w14:textId="6F876F00" w:rsidR="00E0682F" w:rsidRDefault="00E0682F" w:rsidP="00E0682F">
      <w:pPr>
        <w:jc w:val="both"/>
      </w:pPr>
      <w:r>
        <w:t xml:space="preserve">3) </w:t>
      </w:r>
      <w:r w:rsidR="00D62822">
        <w:t>Kde zjistím cenu přepravy naší skupiny? Na našich webových stránkách</w:t>
      </w:r>
      <w:r w:rsidR="004F17E4">
        <w:t xml:space="preserve"> www.idpk.cz</w:t>
      </w:r>
      <w:r w:rsidR="00D62822">
        <w:t xml:space="preserve"> je umístěn přehledný </w:t>
      </w:r>
      <w:hyperlink r:id="rId10" w:history="1">
        <w:r w:rsidR="00D62822" w:rsidRPr="003D5D53">
          <w:rPr>
            <w:rStyle w:val="Hypertextovodkaz"/>
          </w:rPr>
          <w:t>kalkulátor jízdného</w:t>
        </w:r>
      </w:hyperlink>
      <w:r w:rsidR="007A0913">
        <w:t>.</w:t>
      </w:r>
    </w:p>
    <w:p w14:paraId="5C92EC0B" w14:textId="43A71E5A" w:rsidR="00D62822" w:rsidRDefault="00E0682F" w:rsidP="00E0682F">
      <w:pPr>
        <w:jc w:val="both"/>
      </w:pPr>
      <w:r>
        <w:t xml:space="preserve">4) </w:t>
      </w:r>
      <w:r w:rsidR="003D5D53">
        <w:t xml:space="preserve">Na </w:t>
      </w:r>
      <w:proofErr w:type="spellStart"/>
      <w:r w:rsidR="003D5D53">
        <w:t>IDOSu</w:t>
      </w:r>
      <w:proofErr w:type="spellEnd"/>
      <w:r w:rsidR="003D5D53">
        <w:t xml:space="preserve"> či webu dopravce je uvedena jiná cena. Proč?</w:t>
      </w:r>
    </w:p>
    <w:p w14:paraId="4784E34C" w14:textId="7FEE826C" w:rsidR="00E0682F" w:rsidRDefault="003D5D53" w:rsidP="00E0682F">
      <w:pPr>
        <w:jc w:val="both"/>
      </w:pPr>
      <w:r>
        <w:t xml:space="preserve">IDOS </w:t>
      </w:r>
      <w:r w:rsidR="00A254DB">
        <w:t>prodává jízdenky v různých tarifech. V některých relacích n</w:t>
      </w:r>
      <w:r>
        <w:t xml:space="preserve">abízí alternativní jízdné, které je řízeno jinými, ve </w:t>
      </w:r>
      <w:r w:rsidR="004F17E4">
        <w:t>většině případů,</w:t>
      </w:r>
      <w:r>
        <w:t xml:space="preserve"> dražšími tarify. </w:t>
      </w:r>
      <w:r w:rsidR="00A254DB">
        <w:t>Např. n</w:t>
      </w:r>
      <w:r>
        <w:t xml:space="preserve">a webu dopravce České dráhy je zapotřebí nejprve kliknout na nabízenou cenu a následně vybrat jízdenku „IDS“, tzn. integrovaného dopravního systému. </w:t>
      </w:r>
      <w:r w:rsidR="004F17E4">
        <w:t>Proto je lepší využít zmiňovaný kalkulátor jízdného na www.idpk.cz</w:t>
      </w:r>
    </w:p>
    <w:p w14:paraId="34568DCA" w14:textId="74FB82DB" w:rsidR="003D5D53" w:rsidRDefault="00E0682F" w:rsidP="00E0682F">
      <w:pPr>
        <w:jc w:val="both"/>
      </w:pPr>
      <w:r>
        <w:t xml:space="preserve">5) </w:t>
      </w:r>
      <w:r w:rsidR="003D5D53">
        <w:t>Naší cesty se neúčastní všichni objednaní cestující. Co s tím?</w:t>
      </w:r>
    </w:p>
    <w:p w14:paraId="0A2911EC" w14:textId="0855CB28" w:rsidR="00E0682F" w:rsidRDefault="003D5D53" w:rsidP="00E0682F">
      <w:pPr>
        <w:jc w:val="both"/>
      </w:pPr>
      <w:r>
        <w:lastRenderedPageBreak/>
        <w:t xml:space="preserve">Pokud se cesty neúčastní všichni účastníci, požádejte zaměstnance dopravce o vydání potvrzení. Na základě tohoto potvrzení pak můžete na našem webu prostřednictvím </w:t>
      </w:r>
      <w:hyperlink r:id="rId11" w:anchor="reklamace" w:history="1">
        <w:r w:rsidRPr="003D5D53">
          <w:rPr>
            <w:rStyle w:val="Hypertextovodkaz"/>
          </w:rPr>
          <w:t>reklamačního formuláře</w:t>
        </w:r>
      </w:hyperlink>
      <w:r>
        <w:t xml:space="preserve"> požádat o vrácení rozdílu peněz</w:t>
      </w:r>
      <w:r w:rsidR="004F17E4">
        <w:t>, pokud jste cestovali na jízdenku v tarifu IDPK</w:t>
      </w:r>
      <w:r>
        <w:t>.</w:t>
      </w:r>
    </w:p>
    <w:p w14:paraId="74C7EABC" w14:textId="77777777" w:rsidR="004F17E4" w:rsidRDefault="004F17E4" w:rsidP="004F17E4">
      <w:pPr>
        <w:jc w:val="center"/>
        <w:rPr>
          <w:b/>
          <w:bCs/>
        </w:rPr>
      </w:pPr>
      <w:r w:rsidRPr="005F7A63">
        <w:rPr>
          <w:b/>
          <w:bCs/>
        </w:rPr>
        <w:t>Máte další dotazy nebo si stále nejste jistí, jak provést objednávku skupiny?</w:t>
      </w:r>
    </w:p>
    <w:p w14:paraId="5DDFF7DF" w14:textId="4BBF59F2" w:rsidR="00A5601E" w:rsidRPr="005F7A63" w:rsidRDefault="003D5D53" w:rsidP="005F7A63">
      <w:pPr>
        <w:jc w:val="center"/>
        <w:rPr>
          <w:b/>
          <w:bCs/>
        </w:rPr>
      </w:pPr>
      <w:r w:rsidRPr="005F7A63">
        <w:rPr>
          <w:b/>
          <w:bCs/>
        </w:rPr>
        <w:t>Neváhejte nás kontaktovat</w:t>
      </w:r>
      <w:r w:rsidR="004F17E4" w:rsidRPr="005F7A63">
        <w:rPr>
          <w:b/>
          <w:bCs/>
        </w:rPr>
        <w:t>!</w:t>
      </w:r>
      <w:r w:rsidR="004F17E4">
        <w:rPr>
          <w:b/>
          <w:bCs/>
        </w:rPr>
        <w:t xml:space="preserve"> Buď telefonicky na informační lince IDPK 378 035 477 (v </w:t>
      </w:r>
      <w:proofErr w:type="spellStart"/>
      <w:r w:rsidR="004F17E4">
        <w:rPr>
          <w:b/>
          <w:bCs/>
        </w:rPr>
        <w:t>prac</w:t>
      </w:r>
      <w:proofErr w:type="spellEnd"/>
      <w:r w:rsidR="004F17E4">
        <w:rPr>
          <w:b/>
          <w:bCs/>
        </w:rPr>
        <w:t xml:space="preserve">. dny </w:t>
      </w:r>
      <w:proofErr w:type="gramStart"/>
      <w:r w:rsidR="004F17E4">
        <w:rPr>
          <w:b/>
          <w:bCs/>
        </w:rPr>
        <w:t>6-18h</w:t>
      </w:r>
      <w:proofErr w:type="gramEnd"/>
      <w:r w:rsidR="004F17E4">
        <w:rPr>
          <w:b/>
          <w:bCs/>
        </w:rPr>
        <w:t xml:space="preserve">) nebo písemně přes náš </w:t>
      </w:r>
      <w:hyperlink r:id="rId12" w:history="1">
        <w:r w:rsidR="004F17E4" w:rsidRPr="004F17E4">
          <w:rPr>
            <w:rStyle w:val="Hypertextovodkaz"/>
            <w:b/>
            <w:bCs/>
          </w:rPr>
          <w:t>kontaktní formulář</w:t>
        </w:r>
      </w:hyperlink>
      <w:r w:rsidR="004F17E4">
        <w:rPr>
          <w:b/>
          <w:bCs/>
        </w:rPr>
        <w:t xml:space="preserve"> na webu www.idpk.cz.</w:t>
      </w:r>
    </w:p>
    <w:p w14:paraId="42D7B322" w14:textId="596CB805" w:rsidR="00F6031A" w:rsidRPr="00F6031A" w:rsidRDefault="00F6031A" w:rsidP="00F6031A">
      <w:pPr>
        <w:jc w:val="both"/>
        <w:rPr>
          <w:b/>
          <w:bCs/>
          <w:u w:val="single"/>
        </w:rPr>
      </w:pPr>
      <w:r w:rsidRPr="00F6031A">
        <w:rPr>
          <w:b/>
          <w:bCs/>
          <w:u w:val="single"/>
        </w:rPr>
        <w:t>Důležité kontakty</w:t>
      </w:r>
      <w:r>
        <w:rPr>
          <w:b/>
          <w:bCs/>
          <w:u w:val="single"/>
        </w:rPr>
        <w:t>:</w:t>
      </w:r>
    </w:p>
    <w:p w14:paraId="67FFF3A5" w14:textId="77777777" w:rsidR="00F6031A" w:rsidRPr="00F6031A" w:rsidRDefault="00F6031A" w:rsidP="00F6031A">
      <w:pPr>
        <w:pStyle w:val="Odstavecseseznamem"/>
        <w:ind w:left="1068"/>
        <w:rPr>
          <w:i/>
          <w:iCs/>
        </w:rPr>
      </w:pPr>
    </w:p>
    <w:p w14:paraId="6132E80B" w14:textId="77777777" w:rsidR="00F6031A" w:rsidRPr="00F6031A" w:rsidRDefault="00F6031A" w:rsidP="00F6031A">
      <w:pPr>
        <w:pStyle w:val="Odstavecseseznamem"/>
        <w:ind w:left="1068"/>
        <w:rPr>
          <w:i/>
          <w:iCs/>
        </w:rPr>
      </w:pPr>
      <w:r w:rsidRPr="00F6031A">
        <w:rPr>
          <w:i/>
          <w:iCs/>
        </w:rPr>
        <w:t xml:space="preserve">Informační linka </w:t>
      </w:r>
      <w:hyperlink r:id="rId13" w:history="1">
        <w:r w:rsidRPr="00F6031A">
          <w:rPr>
            <w:rStyle w:val="Hypertextovodkaz"/>
            <w:i/>
            <w:iCs/>
          </w:rPr>
          <w:t>Integrované dopravy Plzeňského kraje</w:t>
        </w:r>
      </w:hyperlink>
      <w:r w:rsidRPr="00F6031A">
        <w:rPr>
          <w:i/>
          <w:iCs/>
        </w:rPr>
        <w:t xml:space="preserve"> </w:t>
      </w:r>
    </w:p>
    <w:p w14:paraId="78FCC56F" w14:textId="371ABF08" w:rsidR="00F6031A" w:rsidRPr="00F6031A" w:rsidRDefault="00F6031A" w:rsidP="00F6031A">
      <w:pPr>
        <w:pStyle w:val="Odstavecseseznamem"/>
        <w:numPr>
          <w:ilvl w:val="1"/>
          <w:numId w:val="1"/>
        </w:numPr>
        <w:jc w:val="both"/>
      </w:pPr>
      <w:r w:rsidRPr="00F6031A">
        <w:t>provozní doba 6:00 – 18:00 hodin v pracovní dny</w:t>
      </w:r>
    </w:p>
    <w:p w14:paraId="142F328E" w14:textId="5DE5ADF5" w:rsidR="00F6031A" w:rsidRDefault="00F6031A" w:rsidP="00F6031A">
      <w:pPr>
        <w:pStyle w:val="Odstavecseseznamem"/>
        <w:numPr>
          <w:ilvl w:val="1"/>
          <w:numId w:val="1"/>
        </w:numPr>
        <w:jc w:val="both"/>
      </w:pPr>
      <w:r w:rsidRPr="00F6031A">
        <w:t>tele</w:t>
      </w:r>
      <w:r w:rsidRPr="00F6031A">
        <w:rPr>
          <w:i/>
          <w:iCs/>
        </w:rPr>
        <w:t xml:space="preserve">fon 378 035 477, e-mail </w:t>
      </w:r>
      <w:hyperlink r:id="rId14" w:history="1">
        <w:r w:rsidR="00106A83" w:rsidRPr="00385320">
          <w:rPr>
            <w:rStyle w:val="Hypertextovodkaz"/>
          </w:rPr>
          <w:t>operatoril@poved.cz</w:t>
        </w:r>
      </w:hyperlink>
    </w:p>
    <w:p w14:paraId="71B3358B" w14:textId="77777777" w:rsidR="00F6031A" w:rsidRPr="004229EB" w:rsidRDefault="00F6031A" w:rsidP="00F6031A">
      <w:pPr>
        <w:pStyle w:val="Odstavecseseznamem"/>
        <w:ind w:left="1068"/>
      </w:pPr>
    </w:p>
    <w:p w14:paraId="031A0C09" w14:textId="77777777" w:rsidR="00F6031A" w:rsidRPr="004229EB" w:rsidRDefault="00F6031A" w:rsidP="00F6031A">
      <w:pPr>
        <w:pStyle w:val="Odstavecseseznamem"/>
        <w:ind w:left="1068"/>
      </w:pPr>
      <w:r w:rsidRPr="00F6031A">
        <w:rPr>
          <w:i/>
          <w:iCs/>
        </w:rPr>
        <w:t xml:space="preserve">Informační linka dopravce </w:t>
      </w:r>
      <w:hyperlink r:id="rId15" w:history="1">
        <w:proofErr w:type="spellStart"/>
        <w:r w:rsidRPr="00F6031A">
          <w:rPr>
            <w:rStyle w:val="Hypertextovodkaz"/>
            <w:i/>
            <w:iCs/>
          </w:rPr>
          <w:t>Arriva</w:t>
        </w:r>
        <w:proofErr w:type="spellEnd"/>
        <w:r w:rsidRPr="00F6031A">
          <w:rPr>
            <w:rStyle w:val="Hypertextovodkaz"/>
            <w:i/>
            <w:iCs/>
          </w:rPr>
          <w:t xml:space="preserve"> vlaky</w:t>
        </w:r>
      </w:hyperlink>
      <w:r w:rsidRPr="004229EB">
        <w:t xml:space="preserve"> </w:t>
      </w:r>
    </w:p>
    <w:p w14:paraId="194C7689" w14:textId="2F9EA18F" w:rsidR="00F6031A" w:rsidRPr="004229EB" w:rsidRDefault="00F6031A" w:rsidP="00F6031A">
      <w:pPr>
        <w:pStyle w:val="Odstavecseseznamem"/>
        <w:numPr>
          <w:ilvl w:val="1"/>
          <w:numId w:val="1"/>
        </w:numPr>
        <w:jc w:val="both"/>
      </w:pPr>
      <w:r w:rsidRPr="00F6031A">
        <w:t>provozní doba 3:40 – 24:00 hodin v pondělí až sobotu, 4:00 – 24:00 hodin v neděli</w:t>
      </w:r>
    </w:p>
    <w:p w14:paraId="256C2144" w14:textId="2B2DDB18" w:rsidR="00F6031A" w:rsidRDefault="00F6031A" w:rsidP="00F6031A">
      <w:pPr>
        <w:pStyle w:val="Odstavecseseznamem"/>
        <w:numPr>
          <w:ilvl w:val="1"/>
          <w:numId w:val="1"/>
        </w:numPr>
        <w:jc w:val="both"/>
      </w:pPr>
      <w:r w:rsidRPr="00F6031A">
        <w:t>telefon</w:t>
      </w:r>
      <w:r w:rsidRPr="00F6031A">
        <w:rPr>
          <w:i/>
          <w:iCs/>
        </w:rPr>
        <w:t xml:space="preserve"> 725 100 725, e-mail </w:t>
      </w:r>
      <w:hyperlink r:id="rId16" w:history="1">
        <w:r w:rsidRPr="00F6031A">
          <w:rPr>
            <w:rStyle w:val="Hypertextovodkaz"/>
            <w:i/>
            <w:iCs/>
          </w:rPr>
          <w:t>info@arriva.cz</w:t>
        </w:r>
      </w:hyperlink>
    </w:p>
    <w:p w14:paraId="404500B9" w14:textId="77777777" w:rsidR="00F6031A" w:rsidRPr="004229EB" w:rsidRDefault="00F6031A" w:rsidP="00F6031A">
      <w:pPr>
        <w:pStyle w:val="Odstavecseseznamem"/>
        <w:ind w:left="1068"/>
      </w:pPr>
    </w:p>
    <w:p w14:paraId="32399CF0" w14:textId="77777777" w:rsidR="00F6031A" w:rsidRPr="004229EB" w:rsidRDefault="00F6031A" w:rsidP="00F6031A">
      <w:pPr>
        <w:pStyle w:val="Odstavecseseznamem"/>
        <w:ind w:left="1068"/>
      </w:pPr>
      <w:r w:rsidRPr="00F6031A">
        <w:rPr>
          <w:i/>
          <w:iCs/>
        </w:rPr>
        <w:t xml:space="preserve">Informační linka dopravce </w:t>
      </w:r>
      <w:hyperlink r:id="rId17" w:history="1">
        <w:r w:rsidRPr="00F6031A">
          <w:rPr>
            <w:rStyle w:val="Hypertextovodkaz"/>
            <w:i/>
            <w:iCs/>
          </w:rPr>
          <w:t>České dráhy</w:t>
        </w:r>
      </w:hyperlink>
      <w:r w:rsidRPr="004229EB">
        <w:t xml:space="preserve"> </w:t>
      </w:r>
    </w:p>
    <w:p w14:paraId="674673F5" w14:textId="416B0D0B" w:rsidR="00F6031A" w:rsidRPr="004229EB" w:rsidRDefault="00F6031A" w:rsidP="00F6031A">
      <w:pPr>
        <w:pStyle w:val="Odstavecseseznamem"/>
        <w:numPr>
          <w:ilvl w:val="1"/>
          <w:numId w:val="1"/>
        </w:numPr>
        <w:jc w:val="both"/>
      </w:pPr>
      <w:r w:rsidRPr="00F6031A">
        <w:t>provozní doba nonstop</w:t>
      </w:r>
    </w:p>
    <w:p w14:paraId="14DB76DE" w14:textId="2DD1C859" w:rsidR="00F6031A" w:rsidRDefault="00F6031A" w:rsidP="00F6031A">
      <w:pPr>
        <w:pStyle w:val="Odstavecseseznamem"/>
        <w:numPr>
          <w:ilvl w:val="1"/>
          <w:numId w:val="1"/>
        </w:numPr>
        <w:jc w:val="both"/>
      </w:pPr>
      <w:r w:rsidRPr="004229EB">
        <w:t>t</w:t>
      </w:r>
      <w:r w:rsidRPr="00F6031A">
        <w:t>elefon</w:t>
      </w:r>
      <w:r w:rsidRPr="00F6031A">
        <w:rPr>
          <w:i/>
          <w:iCs/>
        </w:rPr>
        <w:t xml:space="preserve"> 221 11 122, e-mail </w:t>
      </w:r>
      <w:hyperlink r:id="rId18" w:history="1">
        <w:r w:rsidRPr="00F6031A">
          <w:rPr>
            <w:rStyle w:val="Hypertextovodkaz"/>
            <w:i/>
            <w:iCs/>
          </w:rPr>
          <w:t>info@cd.cz</w:t>
        </w:r>
      </w:hyperlink>
    </w:p>
    <w:p w14:paraId="426BD59A" w14:textId="77777777" w:rsidR="00F6031A" w:rsidRPr="004229EB" w:rsidRDefault="00F6031A" w:rsidP="00F6031A">
      <w:pPr>
        <w:pStyle w:val="Odstavecseseznamem"/>
        <w:ind w:left="1068"/>
      </w:pPr>
    </w:p>
    <w:p w14:paraId="3DEE3C34" w14:textId="77777777" w:rsidR="00F6031A" w:rsidRPr="004229EB" w:rsidRDefault="00F6031A" w:rsidP="00F6031A">
      <w:pPr>
        <w:pStyle w:val="Odstavecseseznamem"/>
        <w:ind w:left="1068"/>
      </w:pPr>
      <w:r w:rsidRPr="00F6031A">
        <w:rPr>
          <w:i/>
          <w:iCs/>
        </w:rPr>
        <w:t xml:space="preserve">Informační linka dopravce </w:t>
      </w:r>
      <w:hyperlink r:id="rId19" w:history="1">
        <w:r w:rsidRPr="00F6031A">
          <w:rPr>
            <w:rStyle w:val="Hypertextovodkaz"/>
            <w:i/>
            <w:iCs/>
          </w:rPr>
          <w:t xml:space="preserve">GW </w:t>
        </w:r>
        <w:proofErr w:type="spellStart"/>
        <w:r w:rsidRPr="00F6031A">
          <w:rPr>
            <w:rStyle w:val="Hypertextovodkaz"/>
            <w:i/>
            <w:iCs/>
          </w:rPr>
          <w:t>Train</w:t>
        </w:r>
        <w:proofErr w:type="spellEnd"/>
        <w:r w:rsidRPr="00F6031A">
          <w:rPr>
            <w:rStyle w:val="Hypertextovodkaz"/>
            <w:i/>
            <w:iCs/>
          </w:rPr>
          <w:t xml:space="preserve"> </w:t>
        </w:r>
        <w:proofErr w:type="spellStart"/>
        <w:r w:rsidRPr="00F6031A">
          <w:rPr>
            <w:rStyle w:val="Hypertextovodkaz"/>
            <w:i/>
            <w:iCs/>
          </w:rPr>
          <w:t>Regio</w:t>
        </w:r>
        <w:proofErr w:type="spellEnd"/>
      </w:hyperlink>
    </w:p>
    <w:p w14:paraId="778866C3" w14:textId="638B32DA" w:rsidR="00F6031A" w:rsidRPr="004229EB" w:rsidRDefault="00F6031A" w:rsidP="00F6031A">
      <w:pPr>
        <w:pStyle w:val="Odstavecseseznamem"/>
        <w:numPr>
          <w:ilvl w:val="1"/>
          <w:numId w:val="1"/>
        </w:numPr>
        <w:jc w:val="both"/>
      </w:pPr>
      <w:r w:rsidRPr="00F6031A">
        <w:rPr>
          <w:i/>
          <w:iCs/>
        </w:rPr>
        <w:t>provozní doba 7:00 – 18:00 hodin denně</w:t>
      </w:r>
    </w:p>
    <w:p w14:paraId="46DB38CE" w14:textId="4EAF1C2D" w:rsidR="00F6031A" w:rsidRPr="004229EB" w:rsidRDefault="00F6031A" w:rsidP="00F6031A">
      <w:pPr>
        <w:pStyle w:val="Odstavecseseznamem"/>
        <w:numPr>
          <w:ilvl w:val="1"/>
          <w:numId w:val="1"/>
        </w:numPr>
        <w:jc w:val="both"/>
      </w:pPr>
      <w:r w:rsidRPr="00F6031A">
        <w:rPr>
          <w:i/>
          <w:iCs/>
        </w:rPr>
        <w:t xml:space="preserve">telefon 734 640 410, e-mail </w:t>
      </w:r>
      <w:hyperlink r:id="rId20" w:history="1">
        <w:r w:rsidRPr="00F6031A">
          <w:rPr>
            <w:rStyle w:val="Hypertextovodkaz"/>
            <w:i/>
            <w:iCs/>
          </w:rPr>
          <w:t>info@gwtr.cz</w:t>
        </w:r>
      </w:hyperlink>
      <w:r w:rsidRPr="00F6031A">
        <w:rPr>
          <w:i/>
          <w:iCs/>
        </w:rPr>
        <w:t xml:space="preserve"> </w:t>
      </w:r>
    </w:p>
    <w:p w14:paraId="6F20FC66" w14:textId="77777777" w:rsidR="00F6031A" w:rsidRDefault="00F6031A" w:rsidP="00F6031A">
      <w:pPr>
        <w:jc w:val="both"/>
      </w:pPr>
    </w:p>
    <w:p w14:paraId="206B052F" w14:textId="2C420CAB" w:rsidR="00693950" w:rsidRPr="00693950" w:rsidRDefault="00885552" w:rsidP="00F6031A">
      <w:pPr>
        <w:jc w:val="both"/>
        <w:rPr>
          <w:b/>
          <w:bCs/>
        </w:rPr>
      </w:pPr>
      <w:r>
        <w:rPr>
          <w:b/>
          <w:bCs/>
        </w:rPr>
        <w:t>DŮLEŽITÉ UPOZORNĚNÍ – KRAJSKÉ LINKOVÉ AUTOBUSY</w:t>
      </w:r>
    </w:p>
    <w:p w14:paraId="54F83DC5" w14:textId="77777777" w:rsidR="00885552" w:rsidRDefault="00885552" w:rsidP="00F6031A">
      <w:pPr>
        <w:jc w:val="both"/>
      </w:pPr>
      <w:r w:rsidRPr="00885552">
        <w:t xml:space="preserve">V krajských linkových autobusech není v současné době </w:t>
      </w:r>
      <w:proofErr w:type="gramStart"/>
      <w:r w:rsidRPr="00885552">
        <w:t>možné místa</w:t>
      </w:r>
      <w:proofErr w:type="gramEnd"/>
      <w:r w:rsidRPr="00885552">
        <w:t xml:space="preserve"> pro </w:t>
      </w:r>
      <w:proofErr w:type="gramStart"/>
      <w:r w:rsidRPr="00885552">
        <w:t>skupiny</w:t>
      </w:r>
      <w:proofErr w:type="gramEnd"/>
      <w:r w:rsidRPr="00885552">
        <w:t xml:space="preserve"> jakkoliv rezervovat nebo zajišťovat posilování spojů, proto doporučujeme využívat služeb objednávek autobusové dopravy přímo u osvědčených autobusových dopravců tak, jako jste například zvyklí u cest do divadel či škol v přírodě.</w:t>
      </w:r>
    </w:p>
    <w:p w14:paraId="298D7CA7" w14:textId="41CF9E49" w:rsidR="00693950" w:rsidRDefault="00885552" w:rsidP="00F6031A">
      <w:pPr>
        <w:jc w:val="both"/>
      </w:pPr>
      <w:r w:rsidRPr="00885552">
        <w:t>Na naší informační lince vám sice rádi sdělíme, jaká je pravidelná obsazenost spoje, kterým chcete cestovat, ale rozhodně vám negarantujeme, že bude přeprava vaší skupiny tímto spojem umožněna. Objednávkou svého autobusu či mikrobusu u vámi preferovaného dopravce si zajistíte jistotu, že váš výlet dopadne podle vašich představ.</w:t>
      </w:r>
    </w:p>
    <w:sectPr w:rsidR="00693950" w:rsidSect="004F17E4">
      <w:pgSz w:w="11906" w:h="16838"/>
      <w:pgMar w:top="1134" w:right="99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E0A95"/>
    <w:multiLevelType w:val="hybridMultilevel"/>
    <w:tmpl w:val="92A07B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B6082C"/>
    <w:multiLevelType w:val="hybridMultilevel"/>
    <w:tmpl w:val="77B0138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A04845"/>
    <w:multiLevelType w:val="hybridMultilevel"/>
    <w:tmpl w:val="8C5E9460"/>
    <w:lvl w:ilvl="0" w:tplc="04050001">
      <w:start w:val="1"/>
      <w:numFmt w:val="bullet"/>
      <w:lvlText w:val=""/>
      <w:lvlJc w:val="left"/>
      <w:pPr>
        <w:ind w:left="1788" w:hanging="360"/>
      </w:pPr>
      <w:rPr>
        <w:rFonts w:ascii="Symbol" w:hAnsi="Symbol" w:hint="default"/>
      </w:rPr>
    </w:lvl>
    <w:lvl w:ilvl="1" w:tplc="04050003" w:tentative="1">
      <w:start w:val="1"/>
      <w:numFmt w:val="bullet"/>
      <w:lvlText w:val="o"/>
      <w:lvlJc w:val="left"/>
      <w:pPr>
        <w:ind w:left="2508" w:hanging="360"/>
      </w:pPr>
      <w:rPr>
        <w:rFonts w:ascii="Courier New" w:hAnsi="Courier New" w:cs="Courier New" w:hint="default"/>
      </w:rPr>
    </w:lvl>
    <w:lvl w:ilvl="2" w:tplc="04050005" w:tentative="1">
      <w:start w:val="1"/>
      <w:numFmt w:val="bullet"/>
      <w:lvlText w:val=""/>
      <w:lvlJc w:val="left"/>
      <w:pPr>
        <w:ind w:left="3228" w:hanging="360"/>
      </w:pPr>
      <w:rPr>
        <w:rFonts w:ascii="Wingdings" w:hAnsi="Wingdings" w:hint="default"/>
      </w:rPr>
    </w:lvl>
    <w:lvl w:ilvl="3" w:tplc="04050001" w:tentative="1">
      <w:start w:val="1"/>
      <w:numFmt w:val="bullet"/>
      <w:lvlText w:val=""/>
      <w:lvlJc w:val="left"/>
      <w:pPr>
        <w:ind w:left="3948" w:hanging="360"/>
      </w:pPr>
      <w:rPr>
        <w:rFonts w:ascii="Symbol" w:hAnsi="Symbol" w:hint="default"/>
      </w:rPr>
    </w:lvl>
    <w:lvl w:ilvl="4" w:tplc="04050003" w:tentative="1">
      <w:start w:val="1"/>
      <w:numFmt w:val="bullet"/>
      <w:lvlText w:val="o"/>
      <w:lvlJc w:val="left"/>
      <w:pPr>
        <w:ind w:left="4668" w:hanging="360"/>
      </w:pPr>
      <w:rPr>
        <w:rFonts w:ascii="Courier New" w:hAnsi="Courier New" w:cs="Courier New" w:hint="default"/>
      </w:rPr>
    </w:lvl>
    <w:lvl w:ilvl="5" w:tplc="04050005" w:tentative="1">
      <w:start w:val="1"/>
      <w:numFmt w:val="bullet"/>
      <w:lvlText w:val=""/>
      <w:lvlJc w:val="left"/>
      <w:pPr>
        <w:ind w:left="5388" w:hanging="360"/>
      </w:pPr>
      <w:rPr>
        <w:rFonts w:ascii="Wingdings" w:hAnsi="Wingdings" w:hint="default"/>
      </w:rPr>
    </w:lvl>
    <w:lvl w:ilvl="6" w:tplc="04050001" w:tentative="1">
      <w:start w:val="1"/>
      <w:numFmt w:val="bullet"/>
      <w:lvlText w:val=""/>
      <w:lvlJc w:val="left"/>
      <w:pPr>
        <w:ind w:left="6108" w:hanging="360"/>
      </w:pPr>
      <w:rPr>
        <w:rFonts w:ascii="Symbol" w:hAnsi="Symbol" w:hint="default"/>
      </w:rPr>
    </w:lvl>
    <w:lvl w:ilvl="7" w:tplc="04050003" w:tentative="1">
      <w:start w:val="1"/>
      <w:numFmt w:val="bullet"/>
      <w:lvlText w:val="o"/>
      <w:lvlJc w:val="left"/>
      <w:pPr>
        <w:ind w:left="6828" w:hanging="360"/>
      </w:pPr>
      <w:rPr>
        <w:rFonts w:ascii="Courier New" w:hAnsi="Courier New" w:cs="Courier New" w:hint="default"/>
      </w:rPr>
    </w:lvl>
    <w:lvl w:ilvl="8" w:tplc="04050005" w:tentative="1">
      <w:start w:val="1"/>
      <w:numFmt w:val="bullet"/>
      <w:lvlText w:val=""/>
      <w:lvlJc w:val="left"/>
      <w:pPr>
        <w:ind w:left="7548" w:hanging="360"/>
      </w:pPr>
      <w:rPr>
        <w:rFonts w:ascii="Wingdings" w:hAnsi="Wingdings" w:hint="default"/>
      </w:rPr>
    </w:lvl>
  </w:abstractNum>
  <w:abstractNum w:abstractNumId="3" w15:restartNumberingAfterBreak="0">
    <w:nsid w:val="13BA79F1"/>
    <w:multiLevelType w:val="hybridMultilevel"/>
    <w:tmpl w:val="36DACD2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76F3930"/>
    <w:multiLevelType w:val="hybridMultilevel"/>
    <w:tmpl w:val="29EEEBF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0C18A7"/>
    <w:multiLevelType w:val="hybridMultilevel"/>
    <w:tmpl w:val="012440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14168F6"/>
    <w:multiLevelType w:val="hybridMultilevel"/>
    <w:tmpl w:val="342E547C"/>
    <w:lvl w:ilvl="0" w:tplc="04050017">
      <w:start w:val="1"/>
      <w:numFmt w:val="lowerLetter"/>
      <w:lvlText w:val="%1)"/>
      <w:lvlJc w:val="left"/>
      <w:pPr>
        <w:ind w:left="1068" w:hanging="360"/>
      </w:pPr>
      <w:rPr>
        <w:rFonts w:hint="default"/>
      </w:rPr>
    </w:lvl>
    <w:lvl w:ilvl="1" w:tplc="7BF86C66">
      <w:numFmt w:val="bullet"/>
      <w:lvlText w:val="-"/>
      <w:lvlJc w:val="left"/>
      <w:pPr>
        <w:ind w:left="1788" w:hanging="360"/>
      </w:pPr>
      <w:rPr>
        <w:rFonts w:ascii="Aptos" w:eastAsiaTheme="minorHAnsi" w:hAnsi="Aptos" w:cstheme="minorBidi" w:hint="default"/>
      </w:r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7" w15:restartNumberingAfterBreak="0">
    <w:nsid w:val="221B1AF1"/>
    <w:multiLevelType w:val="hybridMultilevel"/>
    <w:tmpl w:val="9054531A"/>
    <w:lvl w:ilvl="0" w:tplc="F27AB2CA">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8" w15:restartNumberingAfterBreak="0">
    <w:nsid w:val="22844B05"/>
    <w:multiLevelType w:val="hybridMultilevel"/>
    <w:tmpl w:val="61EAC038"/>
    <w:lvl w:ilvl="0" w:tplc="C260576A">
      <w:start w:val="1"/>
      <w:numFmt w:val="lowerLetter"/>
      <w:lvlText w:val="%1)"/>
      <w:lvlJc w:val="left"/>
      <w:pPr>
        <w:ind w:left="1068" w:hanging="360"/>
      </w:pPr>
      <w:rPr>
        <w:rFonts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9" w15:restartNumberingAfterBreak="0">
    <w:nsid w:val="33F1628C"/>
    <w:multiLevelType w:val="hybridMultilevel"/>
    <w:tmpl w:val="C7E6504C"/>
    <w:lvl w:ilvl="0" w:tplc="04050001">
      <w:start w:val="1"/>
      <w:numFmt w:val="bullet"/>
      <w:lvlText w:val=""/>
      <w:lvlJc w:val="left"/>
      <w:pPr>
        <w:ind w:left="1788" w:hanging="360"/>
      </w:pPr>
      <w:rPr>
        <w:rFonts w:ascii="Symbol" w:hAnsi="Symbol" w:hint="default"/>
      </w:rPr>
    </w:lvl>
    <w:lvl w:ilvl="1" w:tplc="04050003" w:tentative="1">
      <w:start w:val="1"/>
      <w:numFmt w:val="bullet"/>
      <w:lvlText w:val="o"/>
      <w:lvlJc w:val="left"/>
      <w:pPr>
        <w:ind w:left="2508" w:hanging="360"/>
      </w:pPr>
      <w:rPr>
        <w:rFonts w:ascii="Courier New" w:hAnsi="Courier New" w:cs="Courier New" w:hint="default"/>
      </w:rPr>
    </w:lvl>
    <w:lvl w:ilvl="2" w:tplc="04050005" w:tentative="1">
      <w:start w:val="1"/>
      <w:numFmt w:val="bullet"/>
      <w:lvlText w:val=""/>
      <w:lvlJc w:val="left"/>
      <w:pPr>
        <w:ind w:left="3228" w:hanging="360"/>
      </w:pPr>
      <w:rPr>
        <w:rFonts w:ascii="Wingdings" w:hAnsi="Wingdings" w:hint="default"/>
      </w:rPr>
    </w:lvl>
    <w:lvl w:ilvl="3" w:tplc="04050001" w:tentative="1">
      <w:start w:val="1"/>
      <w:numFmt w:val="bullet"/>
      <w:lvlText w:val=""/>
      <w:lvlJc w:val="left"/>
      <w:pPr>
        <w:ind w:left="3948" w:hanging="360"/>
      </w:pPr>
      <w:rPr>
        <w:rFonts w:ascii="Symbol" w:hAnsi="Symbol" w:hint="default"/>
      </w:rPr>
    </w:lvl>
    <w:lvl w:ilvl="4" w:tplc="04050003" w:tentative="1">
      <w:start w:val="1"/>
      <w:numFmt w:val="bullet"/>
      <w:lvlText w:val="o"/>
      <w:lvlJc w:val="left"/>
      <w:pPr>
        <w:ind w:left="4668" w:hanging="360"/>
      </w:pPr>
      <w:rPr>
        <w:rFonts w:ascii="Courier New" w:hAnsi="Courier New" w:cs="Courier New" w:hint="default"/>
      </w:rPr>
    </w:lvl>
    <w:lvl w:ilvl="5" w:tplc="04050005" w:tentative="1">
      <w:start w:val="1"/>
      <w:numFmt w:val="bullet"/>
      <w:lvlText w:val=""/>
      <w:lvlJc w:val="left"/>
      <w:pPr>
        <w:ind w:left="5388" w:hanging="360"/>
      </w:pPr>
      <w:rPr>
        <w:rFonts w:ascii="Wingdings" w:hAnsi="Wingdings" w:hint="default"/>
      </w:rPr>
    </w:lvl>
    <w:lvl w:ilvl="6" w:tplc="04050001" w:tentative="1">
      <w:start w:val="1"/>
      <w:numFmt w:val="bullet"/>
      <w:lvlText w:val=""/>
      <w:lvlJc w:val="left"/>
      <w:pPr>
        <w:ind w:left="6108" w:hanging="360"/>
      </w:pPr>
      <w:rPr>
        <w:rFonts w:ascii="Symbol" w:hAnsi="Symbol" w:hint="default"/>
      </w:rPr>
    </w:lvl>
    <w:lvl w:ilvl="7" w:tplc="04050003" w:tentative="1">
      <w:start w:val="1"/>
      <w:numFmt w:val="bullet"/>
      <w:lvlText w:val="o"/>
      <w:lvlJc w:val="left"/>
      <w:pPr>
        <w:ind w:left="6828" w:hanging="360"/>
      </w:pPr>
      <w:rPr>
        <w:rFonts w:ascii="Courier New" w:hAnsi="Courier New" w:cs="Courier New" w:hint="default"/>
      </w:rPr>
    </w:lvl>
    <w:lvl w:ilvl="8" w:tplc="04050005" w:tentative="1">
      <w:start w:val="1"/>
      <w:numFmt w:val="bullet"/>
      <w:lvlText w:val=""/>
      <w:lvlJc w:val="left"/>
      <w:pPr>
        <w:ind w:left="7548" w:hanging="360"/>
      </w:pPr>
      <w:rPr>
        <w:rFonts w:ascii="Wingdings" w:hAnsi="Wingdings" w:hint="default"/>
      </w:rPr>
    </w:lvl>
  </w:abstractNum>
  <w:abstractNum w:abstractNumId="10" w15:restartNumberingAfterBreak="0">
    <w:nsid w:val="3663376D"/>
    <w:multiLevelType w:val="hybridMultilevel"/>
    <w:tmpl w:val="03E4BF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6A75CF1"/>
    <w:multiLevelType w:val="hybridMultilevel"/>
    <w:tmpl w:val="2DA46B6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FA717CD"/>
    <w:multiLevelType w:val="hybridMultilevel"/>
    <w:tmpl w:val="D5F0FB68"/>
    <w:lvl w:ilvl="0" w:tplc="FFFFFFFF">
      <w:start w:val="1"/>
      <w:numFmt w:val="lowerLetter"/>
      <w:lvlText w:val="%1)"/>
      <w:lvlJc w:val="left"/>
      <w:pPr>
        <w:ind w:left="1068" w:hanging="360"/>
      </w:pPr>
      <w:rPr>
        <w:rFonts w:hint="default"/>
      </w:rPr>
    </w:lvl>
    <w:lvl w:ilvl="1" w:tplc="04050001">
      <w:start w:val="1"/>
      <w:numFmt w:val="bullet"/>
      <w:lvlText w:val=""/>
      <w:lvlJc w:val="left"/>
      <w:pPr>
        <w:ind w:left="1788" w:hanging="360"/>
      </w:pPr>
      <w:rPr>
        <w:rFonts w:ascii="Symbol" w:hAnsi="Symbol" w:hint="default"/>
      </w:r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3" w15:restartNumberingAfterBreak="0">
    <w:nsid w:val="402461C7"/>
    <w:multiLevelType w:val="hybridMultilevel"/>
    <w:tmpl w:val="428C45F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3EE4C93"/>
    <w:multiLevelType w:val="hybridMultilevel"/>
    <w:tmpl w:val="EADEE5AC"/>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5" w15:restartNumberingAfterBreak="0">
    <w:nsid w:val="532D33A5"/>
    <w:multiLevelType w:val="hybridMultilevel"/>
    <w:tmpl w:val="94E22F1A"/>
    <w:lvl w:ilvl="0" w:tplc="FFFFFFFF">
      <w:start w:val="1"/>
      <w:numFmt w:val="lowerLetter"/>
      <w:lvlText w:val="%1)"/>
      <w:lvlJc w:val="left"/>
      <w:pPr>
        <w:ind w:left="1068" w:hanging="360"/>
      </w:pPr>
      <w:rPr>
        <w:rFonts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6" w15:restartNumberingAfterBreak="0">
    <w:nsid w:val="573B4D62"/>
    <w:multiLevelType w:val="hybridMultilevel"/>
    <w:tmpl w:val="018A6070"/>
    <w:lvl w:ilvl="0" w:tplc="04050001">
      <w:start w:val="1"/>
      <w:numFmt w:val="bullet"/>
      <w:lvlText w:val=""/>
      <w:lvlJc w:val="left"/>
      <w:pPr>
        <w:ind w:left="1788" w:hanging="360"/>
      </w:pPr>
      <w:rPr>
        <w:rFonts w:ascii="Symbol" w:hAnsi="Symbol" w:hint="default"/>
      </w:rPr>
    </w:lvl>
    <w:lvl w:ilvl="1" w:tplc="04050003" w:tentative="1">
      <w:start w:val="1"/>
      <w:numFmt w:val="bullet"/>
      <w:lvlText w:val="o"/>
      <w:lvlJc w:val="left"/>
      <w:pPr>
        <w:ind w:left="2508" w:hanging="360"/>
      </w:pPr>
      <w:rPr>
        <w:rFonts w:ascii="Courier New" w:hAnsi="Courier New" w:cs="Courier New" w:hint="default"/>
      </w:rPr>
    </w:lvl>
    <w:lvl w:ilvl="2" w:tplc="04050005" w:tentative="1">
      <w:start w:val="1"/>
      <w:numFmt w:val="bullet"/>
      <w:lvlText w:val=""/>
      <w:lvlJc w:val="left"/>
      <w:pPr>
        <w:ind w:left="3228" w:hanging="360"/>
      </w:pPr>
      <w:rPr>
        <w:rFonts w:ascii="Wingdings" w:hAnsi="Wingdings" w:hint="default"/>
      </w:rPr>
    </w:lvl>
    <w:lvl w:ilvl="3" w:tplc="04050001" w:tentative="1">
      <w:start w:val="1"/>
      <w:numFmt w:val="bullet"/>
      <w:lvlText w:val=""/>
      <w:lvlJc w:val="left"/>
      <w:pPr>
        <w:ind w:left="3948" w:hanging="360"/>
      </w:pPr>
      <w:rPr>
        <w:rFonts w:ascii="Symbol" w:hAnsi="Symbol" w:hint="default"/>
      </w:rPr>
    </w:lvl>
    <w:lvl w:ilvl="4" w:tplc="04050003" w:tentative="1">
      <w:start w:val="1"/>
      <w:numFmt w:val="bullet"/>
      <w:lvlText w:val="o"/>
      <w:lvlJc w:val="left"/>
      <w:pPr>
        <w:ind w:left="4668" w:hanging="360"/>
      </w:pPr>
      <w:rPr>
        <w:rFonts w:ascii="Courier New" w:hAnsi="Courier New" w:cs="Courier New" w:hint="default"/>
      </w:rPr>
    </w:lvl>
    <w:lvl w:ilvl="5" w:tplc="04050005" w:tentative="1">
      <w:start w:val="1"/>
      <w:numFmt w:val="bullet"/>
      <w:lvlText w:val=""/>
      <w:lvlJc w:val="left"/>
      <w:pPr>
        <w:ind w:left="5388" w:hanging="360"/>
      </w:pPr>
      <w:rPr>
        <w:rFonts w:ascii="Wingdings" w:hAnsi="Wingdings" w:hint="default"/>
      </w:rPr>
    </w:lvl>
    <w:lvl w:ilvl="6" w:tplc="04050001" w:tentative="1">
      <w:start w:val="1"/>
      <w:numFmt w:val="bullet"/>
      <w:lvlText w:val=""/>
      <w:lvlJc w:val="left"/>
      <w:pPr>
        <w:ind w:left="6108" w:hanging="360"/>
      </w:pPr>
      <w:rPr>
        <w:rFonts w:ascii="Symbol" w:hAnsi="Symbol" w:hint="default"/>
      </w:rPr>
    </w:lvl>
    <w:lvl w:ilvl="7" w:tplc="04050003" w:tentative="1">
      <w:start w:val="1"/>
      <w:numFmt w:val="bullet"/>
      <w:lvlText w:val="o"/>
      <w:lvlJc w:val="left"/>
      <w:pPr>
        <w:ind w:left="6828" w:hanging="360"/>
      </w:pPr>
      <w:rPr>
        <w:rFonts w:ascii="Courier New" w:hAnsi="Courier New" w:cs="Courier New" w:hint="default"/>
      </w:rPr>
    </w:lvl>
    <w:lvl w:ilvl="8" w:tplc="04050005" w:tentative="1">
      <w:start w:val="1"/>
      <w:numFmt w:val="bullet"/>
      <w:lvlText w:val=""/>
      <w:lvlJc w:val="left"/>
      <w:pPr>
        <w:ind w:left="7548" w:hanging="360"/>
      </w:pPr>
      <w:rPr>
        <w:rFonts w:ascii="Wingdings" w:hAnsi="Wingdings" w:hint="default"/>
      </w:rPr>
    </w:lvl>
  </w:abstractNum>
  <w:abstractNum w:abstractNumId="17" w15:restartNumberingAfterBreak="0">
    <w:nsid w:val="5D6F2391"/>
    <w:multiLevelType w:val="hybridMultilevel"/>
    <w:tmpl w:val="796831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0647C45"/>
    <w:multiLevelType w:val="hybridMultilevel"/>
    <w:tmpl w:val="9E36FA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51B4D91"/>
    <w:multiLevelType w:val="hybridMultilevel"/>
    <w:tmpl w:val="49FCC72A"/>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16cid:durableId="1495605169">
    <w:abstractNumId w:val="6"/>
  </w:num>
  <w:num w:numId="2" w16cid:durableId="1225678938">
    <w:abstractNumId w:val="11"/>
  </w:num>
  <w:num w:numId="3" w16cid:durableId="1668824541">
    <w:abstractNumId w:val="5"/>
  </w:num>
  <w:num w:numId="4" w16cid:durableId="1071536936">
    <w:abstractNumId w:val="8"/>
  </w:num>
  <w:num w:numId="5" w16cid:durableId="2016615202">
    <w:abstractNumId w:val="15"/>
  </w:num>
  <w:num w:numId="6" w16cid:durableId="588541122">
    <w:abstractNumId w:val="19"/>
  </w:num>
  <w:num w:numId="7" w16cid:durableId="1105886814">
    <w:abstractNumId w:val="1"/>
  </w:num>
  <w:num w:numId="8" w16cid:durableId="940725546">
    <w:abstractNumId w:val="7"/>
  </w:num>
  <w:num w:numId="9" w16cid:durableId="1569339078">
    <w:abstractNumId w:val="3"/>
  </w:num>
  <w:num w:numId="10" w16cid:durableId="1743680814">
    <w:abstractNumId w:val="10"/>
  </w:num>
  <w:num w:numId="11" w16cid:durableId="1952861689">
    <w:abstractNumId w:val="13"/>
  </w:num>
  <w:num w:numId="12" w16cid:durableId="2049330950">
    <w:abstractNumId w:val="17"/>
  </w:num>
  <w:num w:numId="13" w16cid:durableId="1725715898">
    <w:abstractNumId w:val="2"/>
  </w:num>
  <w:num w:numId="14" w16cid:durableId="1368797498">
    <w:abstractNumId w:val="9"/>
  </w:num>
  <w:num w:numId="15" w16cid:durableId="291786385">
    <w:abstractNumId w:val="14"/>
  </w:num>
  <w:num w:numId="16" w16cid:durableId="2039767652">
    <w:abstractNumId w:val="16"/>
  </w:num>
  <w:num w:numId="17" w16cid:durableId="1971132384">
    <w:abstractNumId w:val="4"/>
  </w:num>
  <w:num w:numId="18" w16cid:durableId="1064182244">
    <w:abstractNumId w:val="18"/>
  </w:num>
  <w:num w:numId="19" w16cid:durableId="1034774600">
    <w:abstractNumId w:val="12"/>
  </w:num>
  <w:num w:numId="20" w16cid:durableId="1104031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D0F"/>
    <w:rsid w:val="0008662E"/>
    <w:rsid w:val="000A6374"/>
    <w:rsid w:val="00106A83"/>
    <w:rsid w:val="00321353"/>
    <w:rsid w:val="003A6620"/>
    <w:rsid w:val="003D5D53"/>
    <w:rsid w:val="004426A8"/>
    <w:rsid w:val="004E349C"/>
    <w:rsid w:val="004F17E4"/>
    <w:rsid w:val="00571EA0"/>
    <w:rsid w:val="005F7A63"/>
    <w:rsid w:val="00641F19"/>
    <w:rsid w:val="0064354D"/>
    <w:rsid w:val="00693950"/>
    <w:rsid w:val="006A6E4E"/>
    <w:rsid w:val="00772080"/>
    <w:rsid w:val="007A0913"/>
    <w:rsid w:val="007C54E7"/>
    <w:rsid w:val="007E1292"/>
    <w:rsid w:val="00885552"/>
    <w:rsid w:val="0094189B"/>
    <w:rsid w:val="00A254DB"/>
    <w:rsid w:val="00A5601E"/>
    <w:rsid w:val="00AA3252"/>
    <w:rsid w:val="00AA6D0F"/>
    <w:rsid w:val="00B20B95"/>
    <w:rsid w:val="00BB08C2"/>
    <w:rsid w:val="00CB53D4"/>
    <w:rsid w:val="00D17D64"/>
    <w:rsid w:val="00D62822"/>
    <w:rsid w:val="00DE0CA1"/>
    <w:rsid w:val="00DF5476"/>
    <w:rsid w:val="00E0682F"/>
    <w:rsid w:val="00E5255F"/>
    <w:rsid w:val="00F16517"/>
    <w:rsid w:val="00F42436"/>
    <w:rsid w:val="00F6031A"/>
    <w:rsid w:val="00FE02D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2C839"/>
  <w15:chartTrackingRefBased/>
  <w15:docId w15:val="{2AC513A8-9B50-4E74-BA31-C80F86948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62822"/>
  </w:style>
  <w:style w:type="paragraph" w:styleId="Nadpis1">
    <w:name w:val="heading 1"/>
    <w:basedOn w:val="Normln"/>
    <w:next w:val="Normln"/>
    <w:link w:val="Nadpis1Char"/>
    <w:uiPriority w:val="9"/>
    <w:qFormat/>
    <w:rsid w:val="00AA6D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AA6D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AA6D0F"/>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AA6D0F"/>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AA6D0F"/>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AA6D0F"/>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AA6D0F"/>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AA6D0F"/>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AA6D0F"/>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A6D0F"/>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AA6D0F"/>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AA6D0F"/>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AA6D0F"/>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AA6D0F"/>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AA6D0F"/>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AA6D0F"/>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AA6D0F"/>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AA6D0F"/>
    <w:rPr>
      <w:rFonts w:eastAsiaTheme="majorEastAsia" w:cstheme="majorBidi"/>
      <w:color w:val="272727" w:themeColor="text1" w:themeTint="D8"/>
    </w:rPr>
  </w:style>
  <w:style w:type="paragraph" w:styleId="Nzev">
    <w:name w:val="Title"/>
    <w:basedOn w:val="Normln"/>
    <w:next w:val="Normln"/>
    <w:link w:val="NzevChar"/>
    <w:uiPriority w:val="10"/>
    <w:qFormat/>
    <w:rsid w:val="00AA6D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AA6D0F"/>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AA6D0F"/>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AA6D0F"/>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AA6D0F"/>
    <w:pPr>
      <w:spacing w:before="160"/>
      <w:jc w:val="center"/>
    </w:pPr>
    <w:rPr>
      <w:i/>
      <w:iCs/>
      <w:color w:val="404040" w:themeColor="text1" w:themeTint="BF"/>
    </w:rPr>
  </w:style>
  <w:style w:type="character" w:customStyle="1" w:styleId="CittChar">
    <w:name w:val="Citát Char"/>
    <w:basedOn w:val="Standardnpsmoodstavce"/>
    <w:link w:val="Citt"/>
    <w:uiPriority w:val="29"/>
    <w:rsid w:val="00AA6D0F"/>
    <w:rPr>
      <w:i/>
      <w:iCs/>
      <w:color w:val="404040" w:themeColor="text1" w:themeTint="BF"/>
    </w:rPr>
  </w:style>
  <w:style w:type="paragraph" w:styleId="Odstavecseseznamem">
    <w:name w:val="List Paragraph"/>
    <w:basedOn w:val="Normln"/>
    <w:uiPriority w:val="34"/>
    <w:qFormat/>
    <w:rsid w:val="00AA6D0F"/>
    <w:pPr>
      <w:ind w:left="720"/>
      <w:contextualSpacing/>
    </w:pPr>
  </w:style>
  <w:style w:type="character" w:styleId="Zdraznnintenzivn">
    <w:name w:val="Intense Emphasis"/>
    <w:basedOn w:val="Standardnpsmoodstavce"/>
    <w:uiPriority w:val="21"/>
    <w:qFormat/>
    <w:rsid w:val="00AA6D0F"/>
    <w:rPr>
      <w:i/>
      <w:iCs/>
      <w:color w:val="0F4761" w:themeColor="accent1" w:themeShade="BF"/>
    </w:rPr>
  </w:style>
  <w:style w:type="paragraph" w:styleId="Vrazncitt">
    <w:name w:val="Intense Quote"/>
    <w:basedOn w:val="Normln"/>
    <w:next w:val="Normln"/>
    <w:link w:val="VrazncittChar"/>
    <w:uiPriority w:val="30"/>
    <w:qFormat/>
    <w:rsid w:val="00AA6D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AA6D0F"/>
    <w:rPr>
      <w:i/>
      <w:iCs/>
      <w:color w:val="0F4761" w:themeColor="accent1" w:themeShade="BF"/>
    </w:rPr>
  </w:style>
  <w:style w:type="character" w:styleId="Odkazintenzivn">
    <w:name w:val="Intense Reference"/>
    <w:basedOn w:val="Standardnpsmoodstavce"/>
    <w:uiPriority w:val="32"/>
    <w:qFormat/>
    <w:rsid w:val="00AA6D0F"/>
    <w:rPr>
      <w:b/>
      <w:bCs/>
      <w:smallCaps/>
      <w:color w:val="0F4761" w:themeColor="accent1" w:themeShade="BF"/>
      <w:spacing w:val="5"/>
    </w:rPr>
  </w:style>
  <w:style w:type="character" w:styleId="Hypertextovodkaz">
    <w:name w:val="Hyperlink"/>
    <w:basedOn w:val="Standardnpsmoodstavce"/>
    <w:uiPriority w:val="99"/>
    <w:unhideWhenUsed/>
    <w:rsid w:val="003D5D53"/>
    <w:rPr>
      <w:color w:val="467886" w:themeColor="hyperlink"/>
      <w:u w:val="single"/>
    </w:rPr>
  </w:style>
  <w:style w:type="character" w:styleId="Nevyeenzmnka">
    <w:name w:val="Unresolved Mention"/>
    <w:basedOn w:val="Standardnpsmoodstavce"/>
    <w:uiPriority w:val="99"/>
    <w:semiHidden/>
    <w:unhideWhenUsed/>
    <w:rsid w:val="003D5D53"/>
    <w:rPr>
      <w:color w:val="605E5C"/>
      <w:shd w:val="clear" w:color="auto" w:fill="E1DFDD"/>
    </w:rPr>
  </w:style>
  <w:style w:type="character" w:styleId="Sledovanodkaz">
    <w:name w:val="FollowedHyperlink"/>
    <w:basedOn w:val="Standardnpsmoodstavce"/>
    <w:uiPriority w:val="99"/>
    <w:semiHidden/>
    <w:unhideWhenUsed/>
    <w:rsid w:val="007A0913"/>
    <w:rPr>
      <w:color w:val="96607D" w:themeColor="followedHyperlink"/>
      <w:u w:val="single"/>
    </w:rPr>
  </w:style>
  <w:style w:type="paragraph" w:styleId="Revize">
    <w:name w:val="Revision"/>
    <w:hidden/>
    <w:uiPriority w:val="99"/>
    <w:semiHidden/>
    <w:rsid w:val="00FE02D3"/>
    <w:pPr>
      <w:spacing w:after="0" w:line="240" w:lineRule="auto"/>
    </w:pPr>
  </w:style>
  <w:style w:type="character" w:styleId="Odkaznakoment">
    <w:name w:val="annotation reference"/>
    <w:basedOn w:val="Standardnpsmoodstavce"/>
    <w:uiPriority w:val="99"/>
    <w:semiHidden/>
    <w:unhideWhenUsed/>
    <w:rsid w:val="00FE02D3"/>
    <w:rPr>
      <w:sz w:val="16"/>
      <w:szCs w:val="16"/>
    </w:rPr>
  </w:style>
  <w:style w:type="paragraph" w:styleId="Textkomente">
    <w:name w:val="annotation text"/>
    <w:basedOn w:val="Normln"/>
    <w:link w:val="TextkomenteChar"/>
    <w:uiPriority w:val="99"/>
    <w:unhideWhenUsed/>
    <w:rsid w:val="00FE02D3"/>
    <w:pPr>
      <w:spacing w:line="240" w:lineRule="auto"/>
    </w:pPr>
    <w:rPr>
      <w:sz w:val="20"/>
      <w:szCs w:val="20"/>
    </w:rPr>
  </w:style>
  <w:style w:type="character" w:customStyle="1" w:styleId="TextkomenteChar">
    <w:name w:val="Text komentáře Char"/>
    <w:basedOn w:val="Standardnpsmoodstavce"/>
    <w:link w:val="Textkomente"/>
    <w:uiPriority w:val="99"/>
    <w:rsid w:val="00FE02D3"/>
    <w:rPr>
      <w:sz w:val="20"/>
      <w:szCs w:val="20"/>
    </w:rPr>
  </w:style>
  <w:style w:type="paragraph" w:styleId="Pedmtkomente">
    <w:name w:val="annotation subject"/>
    <w:basedOn w:val="Textkomente"/>
    <w:next w:val="Textkomente"/>
    <w:link w:val="PedmtkomenteChar"/>
    <w:uiPriority w:val="99"/>
    <w:semiHidden/>
    <w:unhideWhenUsed/>
    <w:rsid w:val="00FE02D3"/>
    <w:rPr>
      <w:b/>
      <w:bCs/>
    </w:rPr>
  </w:style>
  <w:style w:type="character" w:customStyle="1" w:styleId="PedmtkomenteChar">
    <w:name w:val="Předmět komentáře Char"/>
    <w:basedOn w:val="TextkomenteChar"/>
    <w:link w:val="Pedmtkomente"/>
    <w:uiPriority w:val="99"/>
    <w:semiHidden/>
    <w:rsid w:val="00FE02D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riva.cz/cs/na-cesty/preprava-skupin?modalid=8119" TargetMode="External"/><Relationship Id="rId13" Type="http://schemas.openxmlformats.org/officeDocument/2006/relationships/hyperlink" Target="https://www.idpk.cz/" TargetMode="External"/><Relationship Id="rId18" Type="http://schemas.openxmlformats.org/officeDocument/2006/relationships/hyperlink" Target="mailto:info@cd.cz"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cd.cz/eshop/objednavka-cesty-skupiny/" TargetMode="External"/><Relationship Id="rId12" Type="http://schemas.openxmlformats.org/officeDocument/2006/relationships/hyperlink" Target="https://www.idpk.cz/napiste-nam/" TargetMode="External"/><Relationship Id="rId17" Type="http://schemas.openxmlformats.org/officeDocument/2006/relationships/hyperlink" Target="https://www.cd.cz/" TargetMode="External"/><Relationship Id="rId2" Type="http://schemas.openxmlformats.org/officeDocument/2006/relationships/styles" Target="styles.xml"/><Relationship Id="rId16" Type="http://schemas.openxmlformats.org/officeDocument/2006/relationships/hyperlink" Target="mailto:info@arriva.cz" TargetMode="External"/><Relationship Id="rId20" Type="http://schemas.openxmlformats.org/officeDocument/2006/relationships/hyperlink" Target="mailto:info@gwtr.cz"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idpk.cz/reklamace-a-pripominky/" TargetMode="External"/><Relationship Id="rId5" Type="http://schemas.openxmlformats.org/officeDocument/2006/relationships/image" Target="media/image1.png"/><Relationship Id="rId15" Type="http://schemas.openxmlformats.org/officeDocument/2006/relationships/hyperlink" Target="https://www.arriva.cz/cs/kontakty" TargetMode="External"/><Relationship Id="rId10" Type="http://schemas.openxmlformats.org/officeDocument/2006/relationships/hyperlink" Target="https://www.idpk.cz/kalkulator-jizdneho/" TargetMode="External"/><Relationship Id="rId19" Type="http://schemas.openxmlformats.org/officeDocument/2006/relationships/hyperlink" Target="https://www.gwtr.cz/" TargetMode="External"/><Relationship Id="rId4" Type="http://schemas.openxmlformats.org/officeDocument/2006/relationships/webSettings" Target="webSettings.xml"/><Relationship Id="rId9" Type="http://schemas.openxmlformats.org/officeDocument/2006/relationships/hyperlink" Target="mailto:info@gwtr.cz" TargetMode="External"/><Relationship Id="rId14" Type="http://schemas.openxmlformats.org/officeDocument/2006/relationships/hyperlink" Target="mailto:operatoril@poved.cz" TargetMode="External"/><Relationship Id="rId22"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139</TotalTime>
  <Pages>3</Pages>
  <Words>791</Words>
  <Characters>4667</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Dispečer Poved</dc:creator>
  <cp:keywords/>
  <dc:description/>
  <cp:lastModifiedBy>Benediktová Marcela</cp:lastModifiedBy>
  <cp:revision>15</cp:revision>
  <dcterms:created xsi:type="dcterms:W3CDTF">2026-04-27T09:54:00Z</dcterms:created>
  <dcterms:modified xsi:type="dcterms:W3CDTF">2026-05-12T07:58:00Z</dcterms:modified>
</cp:coreProperties>
</file>