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EA0C" w14:textId="77777777" w:rsidR="007A652E" w:rsidRPr="005E4D6D" w:rsidRDefault="007A652E" w:rsidP="007A652E">
      <w:pPr>
        <w:spacing w:after="200" w:line="276" w:lineRule="auto"/>
        <w:jc w:val="center"/>
        <w:rPr>
          <w:rFonts w:ascii="Arial" w:eastAsia="Calibri" w:hAnsi="Arial" w:cs="Arial"/>
          <w:b/>
          <w:smallCaps/>
          <w:sz w:val="32"/>
          <w:szCs w:val="32"/>
          <w:lang w:eastAsia="en-US"/>
        </w:rPr>
      </w:pPr>
      <w:r w:rsidRPr="005E4D6D">
        <w:rPr>
          <w:rFonts w:ascii="Arial" w:eastAsia="Calibri" w:hAnsi="Arial" w:cs="Arial"/>
          <w:b/>
          <w:smallCaps/>
          <w:sz w:val="32"/>
          <w:szCs w:val="32"/>
          <w:lang w:eastAsia="en-US"/>
        </w:rPr>
        <w:t>povinná prohlášení a celkový rozpočet projektu</w:t>
      </w:r>
    </w:p>
    <w:p w14:paraId="57CDA37A" w14:textId="7AC342A0" w:rsidR="007A652E" w:rsidRPr="005E4D6D" w:rsidRDefault="007A652E" w:rsidP="007A652E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5E4D6D">
        <w:rPr>
          <w:rFonts w:ascii="Arial" w:eastAsia="Calibri" w:hAnsi="Arial" w:cs="Arial"/>
          <w:lang w:eastAsia="en-US"/>
        </w:rPr>
        <w:t>Dotační program „</w:t>
      </w:r>
      <w:bookmarkStart w:id="0" w:name="_Hlk228257497"/>
      <w:r w:rsidR="00327850" w:rsidRPr="00327850">
        <w:rPr>
          <w:rFonts w:ascii="Arial" w:eastAsia="Calibri" w:hAnsi="Arial" w:cs="Arial"/>
          <w:lang w:eastAsia="en-US"/>
        </w:rPr>
        <w:t>Rozvoj infrastruktury cestovního ruchu v Plzeňském kraji 2026</w:t>
      </w:r>
      <w:bookmarkEnd w:id="0"/>
      <w:r w:rsidRPr="005E4D6D">
        <w:rPr>
          <w:rFonts w:ascii="Arial" w:eastAsia="Calibri" w:hAnsi="Arial" w:cs="Arial"/>
          <w:lang w:eastAsia="en-US"/>
        </w:rPr>
        <w:t>“</w:t>
      </w:r>
    </w:p>
    <w:p w14:paraId="0705665A" w14:textId="77777777" w:rsidR="007A652E" w:rsidRPr="00E61284" w:rsidRDefault="00A32784" w:rsidP="00E61284">
      <w:pPr>
        <w:spacing w:after="200" w:line="276" w:lineRule="auto"/>
        <w:ind w:left="360"/>
        <w:jc w:val="center"/>
        <w:rPr>
          <w:rFonts w:ascii="Arial" w:eastAsia="Calibri" w:hAnsi="Arial" w:cs="Arial"/>
          <w:b/>
          <w:smallCaps/>
          <w:lang w:eastAsia="en-US"/>
        </w:rPr>
      </w:pPr>
      <w:r w:rsidRPr="00E61284">
        <w:rPr>
          <w:rFonts w:ascii="Arial" w:eastAsia="Calibri" w:hAnsi="Arial" w:cs="Arial"/>
          <w:b/>
          <w:sz w:val="22"/>
          <w:szCs w:val="22"/>
          <w:lang w:eastAsia="en-US"/>
        </w:rPr>
        <w:t xml:space="preserve">ČESTNÉ </w:t>
      </w:r>
      <w:proofErr w:type="gramStart"/>
      <w:r w:rsidRPr="00E61284">
        <w:rPr>
          <w:rFonts w:ascii="Arial" w:eastAsia="Calibri" w:hAnsi="Arial" w:cs="Arial"/>
          <w:b/>
          <w:sz w:val="22"/>
          <w:szCs w:val="22"/>
          <w:lang w:eastAsia="en-US"/>
        </w:rPr>
        <w:t>PROHLÁŠENÍ</w:t>
      </w:r>
      <w:r w:rsidR="000C64E3" w:rsidRPr="00E6128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C64E3" w:rsidRPr="00E61284">
        <w:rPr>
          <w:rFonts w:ascii="Arial" w:eastAsia="Calibri" w:hAnsi="Arial" w:cs="Arial"/>
          <w:b/>
          <w:smallCaps/>
          <w:lang w:eastAsia="en-US"/>
        </w:rPr>
        <w:t xml:space="preserve"> (</w:t>
      </w:r>
      <w:proofErr w:type="gramEnd"/>
      <w:r w:rsidR="000C64E3" w:rsidRPr="00E61284">
        <w:rPr>
          <w:rFonts w:ascii="Arial" w:eastAsia="Calibri" w:hAnsi="Arial" w:cs="Arial"/>
          <w:b/>
          <w:smallCaps/>
          <w:lang w:eastAsia="en-US"/>
        </w:rPr>
        <w:t>OBEC, DOBROVOLNÝ SVAZEK OBCÍ)</w:t>
      </w:r>
    </w:p>
    <w:p w14:paraId="753434CD" w14:textId="338E3F38" w:rsidR="007A652E" w:rsidRPr="00A76D4E" w:rsidRDefault="007A652E" w:rsidP="008564A8">
      <w:p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5E4D6D">
        <w:rPr>
          <w:rFonts w:ascii="Arial" w:eastAsia="Calibri" w:hAnsi="Arial" w:cs="Arial"/>
          <w:lang w:eastAsia="en-US"/>
        </w:rPr>
        <w:t xml:space="preserve">Já, níže podepsaný .................................................... (titul, jméno a příjmení starosty, místostarosty, statutárního </w:t>
      </w:r>
      <w:r w:rsidR="00F67280" w:rsidRPr="005E4D6D">
        <w:rPr>
          <w:rFonts w:ascii="Arial" w:eastAsia="Calibri" w:hAnsi="Arial" w:cs="Arial"/>
          <w:lang w:eastAsia="en-US"/>
        </w:rPr>
        <w:t>orgán</w:t>
      </w:r>
      <w:r w:rsidRPr="005E4D6D">
        <w:rPr>
          <w:rFonts w:ascii="Arial" w:eastAsia="Calibri" w:hAnsi="Arial" w:cs="Arial"/>
          <w:lang w:eastAsia="en-US"/>
        </w:rPr>
        <w:t>), nar. .........................., jakožto ..................................... (starosta, místostarosta, statutární zástupce) ........................................</w:t>
      </w:r>
      <w:r w:rsidR="008B299B" w:rsidRPr="005E4D6D">
        <w:rPr>
          <w:rFonts w:ascii="Arial" w:eastAsia="Calibri" w:hAnsi="Arial" w:cs="Arial"/>
          <w:lang w:eastAsia="en-US"/>
        </w:rPr>
        <w:t>...........................</w:t>
      </w:r>
      <w:r w:rsidRPr="005E4D6D">
        <w:rPr>
          <w:rFonts w:ascii="Arial" w:eastAsia="Calibri" w:hAnsi="Arial" w:cs="Arial"/>
          <w:lang w:eastAsia="en-US"/>
        </w:rPr>
        <w:t xml:space="preserve"> (název obce, dobrovolného svazku obcí), se sídlem .............................................................................., IČO: ........................., prohlašuji, že tento žadatel o dotaci </w:t>
      </w:r>
      <w:r w:rsidRPr="005E4D6D">
        <w:rPr>
          <w:rFonts w:ascii="Arial" w:eastAsia="Calibri" w:hAnsi="Arial" w:cs="Arial"/>
          <w:b/>
          <w:lang w:eastAsia="en-US"/>
        </w:rPr>
        <w:t>byl/nebyl</w:t>
      </w:r>
      <w:r w:rsidRPr="005E4D6D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="00CB4847">
        <w:rPr>
          <w:rFonts w:ascii="Arial" w:eastAsia="Calibri" w:hAnsi="Arial" w:cs="Arial"/>
          <w:lang w:eastAsia="en-US"/>
        </w:rPr>
        <w:t xml:space="preserve"> příjemcem dotace </w:t>
      </w:r>
      <w:r w:rsidR="00CB4847" w:rsidRPr="00A76D4E">
        <w:rPr>
          <w:rFonts w:ascii="Arial" w:eastAsia="Calibri" w:hAnsi="Arial" w:cs="Arial"/>
          <w:lang w:eastAsia="en-US"/>
        </w:rPr>
        <w:t>v roce 202</w:t>
      </w:r>
      <w:r w:rsidR="007119ED">
        <w:rPr>
          <w:rFonts w:ascii="Arial" w:eastAsia="Calibri" w:hAnsi="Arial" w:cs="Arial"/>
          <w:lang w:eastAsia="en-US"/>
        </w:rPr>
        <w:t>5</w:t>
      </w:r>
      <w:r w:rsidRPr="00A76D4E">
        <w:rPr>
          <w:rFonts w:ascii="Arial" w:eastAsia="Calibri" w:hAnsi="Arial" w:cs="Arial"/>
          <w:lang w:eastAsia="en-US"/>
        </w:rPr>
        <w:t xml:space="preserve"> ze státního rozpočtu, státních finančních aktiv nebo Národního fondu </w:t>
      </w:r>
      <w:r w:rsidR="008B299B" w:rsidRPr="00A76D4E">
        <w:rPr>
          <w:rFonts w:ascii="Arial" w:eastAsia="Calibri" w:hAnsi="Arial" w:cs="Arial"/>
          <w:lang w:eastAsia="en-US"/>
        </w:rPr>
        <w:br/>
      </w:r>
      <w:r w:rsidRPr="00A76D4E">
        <w:rPr>
          <w:rFonts w:ascii="Arial" w:eastAsia="Calibri" w:hAnsi="Arial" w:cs="Arial"/>
          <w:lang w:eastAsia="en-US"/>
        </w:rPr>
        <w:t xml:space="preserve">a </w:t>
      </w:r>
      <w:r w:rsidRPr="00A76D4E">
        <w:rPr>
          <w:rFonts w:ascii="Arial" w:eastAsia="Calibri" w:hAnsi="Arial" w:cs="Arial"/>
          <w:b/>
          <w:lang w:eastAsia="en-US"/>
        </w:rPr>
        <w:t>byl/nebyl</w:t>
      </w:r>
      <w:r w:rsidRPr="00A76D4E">
        <w:rPr>
          <w:rFonts w:ascii="Arial" w:eastAsia="Calibri" w:hAnsi="Arial" w:cs="Arial"/>
          <w:b/>
          <w:vertAlign w:val="superscript"/>
          <w:lang w:eastAsia="en-US"/>
        </w:rPr>
        <w:t>1</w:t>
      </w:r>
      <w:r w:rsidR="00DA1F19">
        <w:rPr>
          <w:rFonts w:ascii="Arial" w:eastAsia="Calibri" w:hAnsi="Arial" w:cs="Arial"/>
          <w:lang w:eastAsia="en-US"/>
        </w:rPr>
        <w:t xml:space="preserve"> v roce 202</w:t>
      </w:r>
      <w:r w:rsidR="00131577">
        <w:rPr>
          <w:rFonts w:ascii="Arial" w:eastAsia="Calibri" w:hAnsi="Arial" w:cs="Arial"/>
          <w:lang w:eastAsia="en-US"/>
        </w:rPr>
        <w:t>5</w:t>
      </w:r>
      <w:r w:rsidRPr="00A76D4E">
        <w:rPr>
          <w:rFonts w:ascii="Arial" w:eastAsia="Calibri" w:hAnsi="Arial" w:cs="Arial"/>
          <w:lang w:eastAsia="en-US"/>
        </w:rPr>
        <w:t xml:space="preserve"> příjemcem dotace z rozpočtu Plzeňského kraje.</w:t>
      </w:r>
    </w:p>
    <w:p w14:paraId="6EDA9FD2" w14:textId="03D5170B" w:rsidR="007A652E" w:rsidRPr="00A76D4E" w:rsidRDefault="007A652E" w:rsidP="008564A8">
      <w:p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A76D4E">
        <w:rPr>
          <w:rFonts w:ascii="Arial" w:eastAsia="Calibri" w:hAnsi="Arial" w:cs="Arial"/>
          <w:lang w:eastAsia="en-US"/>
        </w:rPr>
        <w:t>V případě, že žadatel o dotaci</w:t>
      </w:r>
      <w:r w:rsidR="00CB4847" w:rsidRPr="00A76D4E">
        <w:rPr>
          <w:rFonts w:ascii="Arial" w:eastAsia="Calibri" w:hAnsi="Arial" w:cs="Arial"/>
          <w:lang w:eastAsia="en-US"/>
        </w:rPr>
        <w:t xml:space="preserve"> </w:t>
      </w:r>
      <w:r w:rsidR="00C34105">
        <w:rPr>
          <w:rFonts w:ascii="Arial" w:eastAsia="Calibri" w:hAnsi="Arial" w:cs="Arial"/>
          <w:lang w:eastAsia="en-US"/>
        </w:rPr>
        <w:t>byl příjemcem</w:t>
      </w:r>
      <w:r w:rsidR="00DA1F19">
        <w:rPr>
          <w:rFonts w:ascii="Arial" w:eastAsia="Calibri" w:hAnsi="Arial" w:cs="Arial"/>
          <w:lang w:eastAsia="en-US"/>
        </w:rPr>
        <w:t xml:space="preserve"> dotace v roce 202</w:t>
      </w:r>
      <w:r w:rsidR="007119ED">
        <w:rPr>
          <w:rFonts w:ascii="Arial" w:eastAsia="Calibri" w:hAnsi="Arial" w:cs="Arial"/>
          <w:lang w:eastAsia="en-US"/>
        </w:rPr>
        <w:t>5</w:t>
      </w:r>
      <w:r w:rsidRPr="00A76D4E">
        <w:rPr>
          <w:rFonts w:ascii="Arial" w:eastAsia="Calibri" w:hAnsi="Arial" w:cs="Arial"/>
          <w:lang w:eastAsia="en-US"/>
        </w:rPr>
        <w:t xml:space="preserve"> ze státního rozpočtu, státních finančních aktiv nebo Národního fondu, tak prohlašuje, že </w:t>
      </w:r>
      <w:r w:rsidRPr="00A76D4E">
        <w:rPr>
          <w:rFonts w:ascii="Arial" w:eastAsia="Calibri" w:hAnsi="Arial" w:cs="Arial"/>
          <w:b/>
          <w:lang w:eastAsia="en-US"/>
        </w:rPr>
        <w:t>má/bude mít</w:t>
      </w:r>
      <w:r w:rsidRPr="00A76D4E">
        <w:rPr>
          <w:rFonts w:ascii="Arial" w:eastAsia="Calibri" w:hAnsi="Arial" w:cs="Arial"/>
          <w:b/>
          <w:vertAlign w:val="superscript"/>
          <w:lang w:eastAsia="en-US"/>
        </w:rPr>
        <w:t>1</w:t>
      </w:r>
      <w:r w:rsidRPr="00A76D4E">
        <w:rPr>
          <w:rFonts w:ascii="Arial" w:eastAsia="Calibri" w:hAnsi="Arial" w:cs="Arial"/>
          <w:lang w:eastAsia="en-US"/>
        </w:rPr>
        <w:t xml:space="preserve"> v souladu s vyhláškou č.  367/2015 Sb., o zásadách </w:t>
      </w:r>
      <w:r w:rsidR="008B299B" w:rsidRPr="00A76D4E">
        <w:rPr>
          <w:rFonts w:ascii="Arial" w:eastAsia="Calibri" w:hAnsi="Arial" w:cs="Arial"/>
          <w:lang w:eastAsia="en-US"/>
        </w:rPr>
        <w:br/>
      </w:r>
      <w:r w:rsidRPr="00A76D4E">
        <w:rPr>
          <w:rFonts w:ascii="Arial" w:eastAsia="Calibri" w:hAnsi="Arial" w:cs="Arial"/>
          <w:lang w:eastAsia="en-US"/>
        </w:rPr>
        <w:t xml:space="preserve">a lhůtách finančního vypořádání vztahů se státním rozpočtem, státními finančními aktivy a Národním fondem, řádně a včas finančně vypořádány vztahy se státním rozpočtem, státními finančními aktivy a Národním fondem. </w:t>
      </w:r>
    </w:p>
    <w:p w14:paraId="54322529" w14:textId="4EA42BEF" w:rsidR="007A652E" w:rsidRPr="005E4D6D" w:rsidRDefault="007A652E" w:rsidP="008564A8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76D4E">
        <w:rPr>
          <w:rFonts w:ascii="Arial" w:eastAsia="Calibri" w:hAnsi="Arial" w:cs="Arial"/>
          <w:lang w:eastAsia="en-US"/>
        </w:rPr>
        <w:t>V případě, že žadatel o dotaci</w:t>
      </w:r>
      <w:r w:rsidR="00CB4847" w:rsidRPr="00A76D4E">
        <w:rPr>
          <w:rFonts w:ascii="Arial" w:eastAsia="Calibri" w:hAnsi="Arial" w:cs="Arial"/>
          <w:lang w:eastAsia="en-US"/>
        </w:rPr>
        <w:t xml:space="preserve"> </w:t>
      </w:r>
      <w:r w:rsidR="00DA1F19">
        <w:rPr>
          <w:rFonts w:ascii="Arial" w:eastAsia="Calibri" w:hAnsi="Arial" w:cs="Arial"/>
          <w:lang w:eastAsia="en-US"/>
        </w:rPr>
        <w:t>byl příjemcem dotace v roce 202</w:t>
      </w:r>
      <w:r w:rsidR="007119ED">
        <w:rPr>
          <w:rFonts w:ascii="Arial" w:eastAsia="Calibri" w:hAnsi="Arial" w:cs="Arial"/>
          <w:lang w:eastAsia="en-US"/>
        </w:rPr>
        <w:t>5</w:t>
      </w:r>
      <w:r w:rsidRPr="00A76D4E">
        <w:rPr>
          <w:rFonts w:ascii="Arial" w:eastAsia="Calibri" w:hAnsi="Arial" w:cs="Arial"/>
          <w:lang w:eastAsia="en-US"/>
        </w:rPr>
        <w:t xml:space="preserve"> z rozpočtu Plzeňského kraje, tak prohlašuje, </w:t>
      </w:r>
      <w:r w:rsidR="008B299B" w:rsidRPr="00A76D4E">
        <w:rPr>
          <w:rFonts w:ascii="Arial" w:eastAsia="Calibri" w:hAnsi="Arial" w:cs="Arial"/>
          <w:lang w:eastAsia="en-US"/>
        </w:rPr>
        <w:br/>
      </w:r>
      <w:r w:rsidRPr="00A76D4E">
        <w:rPr>
          <w:rFonts w:ascii="Arial" w:eastAsia="Calibri" w:hAnsi="Arial" w:cs="Arial"/>
          <w:lang w:eastAsia="en-US"/>
        </w:rPr>
        <w:t>že není v prodlení s plněním svých povinností vyplývajících z pravidel pro poskytování dotací jednotlivých dotačních programů a ze všech dotačních smluv uzavřených mezi tímto žadatel</w:t>
      </w:r>
      <w:r w:rsidR="00CB4847" w:rsidRPr="00A76D4E">
        <w:rPr>
          <w:rFonts w:ascii="Arial" w:eastAsia="Calibri" w:hAnsi="Arial" w:cs="Arial"/>
          <w:lang w:eastAsia="en-US"/>
        </w:rPr>
        <w:t>e</w:t>
      </w:r>
      <w:r w:rsidR="00DA1F19">
        <w:rPr>
          <w:rFonts w:ascii="Arial" w:eastAsia="Calibri" w:hAnsi="Arial" w:cs="Arial"/>
          <w:lang w:eastAsia="en-US"/>
        </w:rPr>
        <w:t>m a Plzeňským krajem v roce 202</w:t>
      </w:r>
      <w:r w:rsidR="007119ED">
        <w:rPr>
          <w:rFonts w:ascii="Arial" w:eastAsia="Calibri" w:hAnsi="Arial" w:cs="Arial"/>
          <w:lang w:eastAsia="en-US"/>
        </w:rPr>
        <w:t>5</w:t>
      </w:r>
      <w:r w:rsidRPr="00A76D4E">
        <w:rPr>
          <w:rFonts w:ascii="Arial" w:eastAsia="Calibri" w:hAnsi="Arial" w:cs="Arial"/>
          <w:lang w:eastAsia="en-US"/>
        </w:rPr>
        <w:t>.</w:t>
      </w:r>
    </w:p>
    <w:p w14:paraId="22C88910" w14:textId="77777777" w:rsidR="001B3960" w:rsidRPr="005E4D6D" w:rsidRDefault="001B3960" w:rsidP="001B3960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Dále prohlašuji, že:</w:t>
      </w:r>
    </w:p>
    <w:p w14:paraId="023EE543" w14:textId="4ACF3F9E" w:rsidR="001B3960" w:rsidRPr="001728A6" w:rsidRDefault="001B3960" w:rsidP="001B3960">
      <w:pPr>
        <w:numPr>
          <w:ilvl w:val="0"/>
          <w:numId w:val="17"/>
        </w:numPr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728A6">
        <w:rPr>
          <w:rFonts w:ascii="Arial" w:eastAsia="Calibri" w:hAnsi="Arial" w:cs="Arial"/>
          <w:sz w:val="16"/>
          <w:szCs w:val="16"/>
          <w:lang w:eastAsia="en-US"/>
        </w:rPr>
        <w:t xml:space="preserve">elektronická žádost </w:t>
      </w:r>
      <w:r w:rsidRPr="001728A6">
        <w:rPr>
          <w:rFonts w:ascii="Arial" w:eastAsia="Calibri" w:hAnsi="Arial" w:cs="Arial"/>
          <w:bCs/>
          <w:sz w:val="16"/>
          <w:szCs w:val="16"/>
          <w:lang w:eastAsia="en-US"/>
        </w:rPr>
        <w:t>odpovídá Pravidlům žadatele a příjemce dotace z dotačního programu „</w:t>
      </w:r>
      <w:r w:rsidR="00327850" w:rsidRPr="00327850">
        <w:rPr>
          <w:rFonts w:ascii="Arial" w:eastAsia="Calibri" w:hAnsi="Arial" w:cs="Arial"/>
          <w:sz w:val="16"/>
          <w:szCs w:val="16"/>
          <w:lang w:eastAsia="en-US"/>
        </w:rPr>
        <w:t xml:space="preserve">Rozvoj infrastruktury cestovního ruchu </w:t>
      </w:r>
      <w:r w:rsidR="00F36294">
        <w:rPr>
          <w:rFonts w:ascii="Arial" w:eastAsia="Calibri" w:hAnsi="Arial" w:cs="Arial"/>
          <w:sz w:val="16"/>
          <w:szCs w:val="16"/>
          <w:lang w:eastAsia="en-US"/>
        </w:rPr>
        <w:br/>
      </w:r>
      <w:r w:rsidR="00327850" w:rsidRPr="00327850">
        <w:rPr>
          <w:rFonts w:ascii="Arial" w:eastAsia="Calibri" w:hAnsi="Arial" w:cs="Arial"/>
          <w:sz w:val="16"/>
          <w:szCs w:val="16"/>
          <w:lang w:eastAsia="en-US"/>
        </w:rPr>
        <w:t>v Plzeňském kraji 2026</w:t>
      </w:r>
      <w:r w:rsidRPr="001728A6">
        <w:rPr>
          <w:rFonts w:ascii="Arial" w:eastAsia="Calibri" w:hAnsi="Arial" w:cs="Arial"/>
          <w:sz w:val="16"/>
          <w:szCs w:val="16"/>
          <w:lang w:eastAsia="en-US"/>
        </w:rPr>
        <w:t xml:space="preserve">“ schváleným usnesením Rady Plzeňského kraje č. </w:t>
      </w:r>
      <w:r w:rsidR="00F946C3">
        <w:rPr>
          <w:rFonts w:ascii="Arial" w:eastAsia="Calibri" w:hAnsi="Arial" w:cs="Arial"/>
          <w:sz w:val="16"/>
          <w:szCs w:val="16"/>
          <w:lang w:eastAsia="en-US"/>
        </w:rPr>
        <w:t>2258</w:t>
      </w:r>
      <w:r w:rsidR="00DA1F19" w:rsidRPr="001728A6">
        <w:rPr>
          <w:rFonts w:ascii="Arial" w:eastAsia="Calibri" w:hAnsi="Arial" w:cs="Arial"/>
          <w:sz w:val="16"/>
          <w:szCs w:val="16"/>
          <w:lang w:eastAsia="en-US"/>
        </w:rPr>
        <w:t>/</w:t>
      </w:r>
      <w:r w:rsidR="00F946C3">
        <w:rPr>
          <w:rFonts w:ascii="Arial" w:eastAsia="Calibri" w:hAnsi="Arial" w:cs="Arial"/>
          <w:sz w:val="16"/>
          <w:szCs w:val="16"/>
          <w:lang w:eastAsia="en-US"/>
        </w:rPr>
        <w:t>26</w:t>
      </w:r>
      <w:r w:rsidRPr="001728A6">
        <w:rPr>
          <w:rFonts w:ascii="Arial" w:eastAsia="Calibri" w:hAnsi="Arial" w:cs="Arial"/>
          <w:sz w:val="16"/>
          <w:szCs w:val="16"/>
          <w:lang w:eastAsia="en-US"/>
        </w:rPr>
        <w:t xml:space="preserve"> ze dne </w:t>
      </w:r>
      <w:r w:rsidR="00F946C3">
        <w:rPr>
          <w:rFonts w:ascii="Arial" w:eastAsia="Calibri" w:hAnsi="Arial" w:cs="Arial"/>
          <w:sz w:val="16"/>
          <w:szCs w:val="16"/>
          <w:lang w:eastAsia="en-US"/>
        </w:rPr>
        <w:t>11</w:t>
      </w:r>
      <w:r w:rsidR="00DA1F19" w:rsidRPr="001728A6">
        <w:rPr>
          <w:rFonts w:ascii="Arial" w:eastAsia="Calibri" w:hAnsi="Arial" w:cs="Arial"/>
          <w:sz w:val="16"/>
          <w:szCs w:val="16"/>
          <w:lang w:eastAsia="en-US"/>
        </w:rPr>
        <w:t>.</w:t>
      </w:r>
      <w:r w:rsidR="00F946C3">
        <w:rPr>
          <w:rFonts w:ascii="Arial" w:eastAsia="Calibri" w:hAnsi="Arial" w:cs="Arial"/>
          <w:sz w:val="16"/>
          <w:szCs w:val="16"/>
          <w:lang w:eastAsia="en-US"/>
        </w:rPr>
        <w:t>05</w:t>
      </w:r>
      <w:r w:rsidR="00DA1F19" w:rsidRPr="001728A6">
        <w:rPr>
          <w:rFonts w:ascii="Arial" w:eastAsia="Calibri" w:hAnsi="Arial" w:cs="Arial"/>
          <w:sz w:val="16"/>
          <w:szCs w:val="16"/>
          <w:lang w:eastAsia="en-US"/>
        </w:rPr>
        <w:t>.</w:t>
      </w:r>
      <w:r w:rsidR="00F946C3">
        <w:rPr>
          <w:rFonts w:ascii="Arial" w:eastAsia="Calibri" w:hAnsi="Arial" w:cs="Arial"/>
          <w:sz w:val="16"/>
          <w:szCs w:val="16"/>
          <w:lang w:eastAsia="en-US"/>
        </w:rPr>
        <w:t>2026</w:t>
      </w:r>
      <w:r w:rsidRPr="001728A6">
        <w:rPr>
          <w:rFonts w:ascii="Arial" w:eastAsia="Calibri" w:hAnsi="Arial" w:cs="Arial"/>
          <w:sz w:val="16"/>
          <w:szCs w:val="16"/>
          <w:lang w:eastAsia="en-US"/>
        </w:rPr>
        <w:t xml:space="preserve"> (dále jen „Pravidla“);</w:t>
      </w:r>
    </w:p>
    <w:p w14:paraId="41EDE287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všechny údaje uvedené v žádosti jsou pravdivé a dotace bude použita pouze na určený účel, který je uvedený v žádosti;</w:t>
      </w:r>
    </w:p>
    <w:p w14:paraId="5E182ECF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realizace prací na předmětu žádosti je po stránce formální i finanční zabezpečena;</w:t>
      </w:r>
    </w:p>
    <w:p w14:paraId="60C89CE7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nemám závazky vůči Plzeňskému kraji nebo jinému veřejnoprávnímu subjektu po lhůtě splatnosti;</w:t>
      </w:r>
    </w:p>
    <w:p w14:paraId="0B3844BB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 xml:space="preserve">nemám v evidenci daní zachyceny daňové nedoplatky, nedoplatek na pojistném a na penále na veřejné zdravotní pojištění, </w:t>
      </w:r>
      <w:r w:rsidRPr="005E4D6D">
        <w:rPr>
          <w:rFonts w:ascii="Arial" w:eastAsia="Calibri" w:hAnsi="Arial" w:cs="Arial"/>
          <w:sz w:val="16"/>
          <w:szCs w:val="16"/>
          <w:lang w:eastAsia="en-US"/>
        </w:rPr>
        <w:br/>
        <w:t>nebo na pojistném a na penále na sociální zabezpečení a příspěvku na státní politiku zaměstnanosti, s výjimkou případů, kdy bylo povoleno splácení ve splátkách a nejsem v prodlení se splácením splátek;</w:t>
      </w:r>
    </w:p>
    <w:p w14:paraId="08B16240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k žádosti byly doloženy všechny povinné přílohy dle Pravidel;</w:t>
      </w:r>
    </w:p>
    <w:p w14:paraId="1812DA17" w14:textId="77777777" w:rsidR="007909AC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s výše uvedenými Pravidly jsem se seznámil a v případě poskytnutí dotace budu postupovat podle platného znění těchto Pravidel</w:t>
      </w:r>
      <w:r w:rsidR="00D574B3" w:rsidRPr="005E4D6D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2645579C" w14:textId="77777777" w:rsidR="001B3960" w:rsidRPr="005E4D6D" w:rsidRDefault="007909AC" w:rsidP="007909AC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beru na vědomí informac</w:t>
      </w:r>
      <w:r w:rsidR="002F087F" w:rsidRPr="005E4D6D">
        <w:rPr>
          <w:rFonts w:ascii="Arial" w:eastAsia="Calibri" w:hAnsi="Arial" w:cs="Arial"/>
          <w:sz w:val="16"/>
          <w:szCs w:val="16"/>
          <w:lang w:eastAsia="en-US"/>
        </w:rPr>
        <w:t>e</w:t>
      </w:r>
      <w:r w:rsidRPr="005E4D6D">
        <w:rPr>
          <w:rFonts w:ascii="Arial" w:eastAsia="Calibri" w:hAnsi="Arial" w:cs="Arial"/>
          <w:sz w:val="16"/>
          <w:szCs w:val="16"/>
          <w:lang w:eastAsia="en-US"/>
        </w:rPr>
        <w:t xml:space="preserve"> o zpracování osobních údajů v</w:t>
      </w:r>
      <w:r w:rsidR="002F087F" w:rsidRPr="005E4D6D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E4D6D">
        <w:rPr>
          <w:rFonts w:ascii="Arial" w:eastAsia="Calibri" w:hAnsi="Arial" w:cs="Arial"/>
          <w:sz w:val="16"/>
          <w:szCs w:val="16"/>
          <w:lang w:eastAsia="en-US"/>
        </w:rPr>
        <w:t>rámci</w:t>
      </w:r>
      <w:r w:rsidR="002F087F" w:rsidRPr="005E4D6D">
        <w:rPr>
          <w:rFonts w:ascii="Arial" w:eastAsia="Calibri" w:hAnsi="Arial" w:cs="Arial"/>
          <w:sz w:val="16"/>
          <w:szCs w:val="16"/>
          <w:lang w:eastAsia="en-US"/>
        </w:rPr>
        <w:t xml:space="preserve"> celého řízení</w:t>
      </w:r>
      <w:r w:rsidR="002F087F" w:rsidRPr="005E4D6D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4D3EB870" w14:textId="77777777" w:rsidR="001B3960" w:rsidRPr="005E4D6D" w:rsidRDefault="001B3960" w:rsidP="001B396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>v případě bude-li předmět žádosti dílo, které podléhá zákonu č. 121/2000 Sb., v platném znění (autorský zákon), že žádné ustanovení tohoto právního předpisu neporuším</w:t>
      </w:r>
      <w:r w:rsidRPr="005E4D6D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7A368670" w14:textId="77777777" w:rsidR="00A42BC0" w:rsidRDefault="001B3960" w:rsidP="00A42BC0">
      <w:pPr>
        <w:numPr>
          <w:ilvl w:val="0"/>
          <w:numId w:val="17"/>
        </w:numPr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E4D6D">
        <w:rPr>
          <w:rFonts w:ascii="Arial" w:eastAsia="Calibri" w:hAnsi="Arial" w:cs="Arial"/>
          <w:sz w:val="16"/>
          <w:szCs w:val="16"/>
          <w:lang w:eastAsia="en-US"/>
        </w:rPr>
        <w:t xml:space="preserve">zajistím, že při přípravě, realizaci a propagaci projektu nebudou využívány protiprávní způsoby, jednání proti dobrým mravům </w:t>
      </w:r>
      <w:r w:rsidRPr="005E4D6D">
        <w:rPr>
          <w:rFonts w:ascii="Arial" w:eastAsia="Calibri" w:hAnsi="Arial" w:cs="Arial"/>
          <w:sz w:val="16"/>
          <w:szCs w:val="16"/>
          <w:lang w:eastAsia="en-US"/>
        </w:rPr>
        <w:br/>
        <w:t>nebo nerespektující autorská či vlastnická práva třetích osob. V případě porušení autorských práv žadatel odpovídá za způsobenou škodu.</w:t>
      </w:r>
    </w:p>
    <w:p w14:paraId="18D06A28" w14:textId="77777777" w:rsidR="00555A65" w:rsidRDefault="00555A65" w:rsidP="00555A6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E853090" w14:textId="77777777" w:rsidR="00555A65" w:rsidRDefault="00555A65" w:rsidP="00555A6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6A4C859" w14:textId="77777777" w:rsidR="00555A65" w:rsidRDefault="00555A65" w:rsidP="00555A6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AA6D57A" w14:textId="77777777" w:rsidR="00555A65" w:rsidRDefault="00555A65" w:rsidP="00555A6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D586651" w14:textId="77777777" w:rsidR="00374DDC" w:rsidRPr="00555A65" w:rsidRDefault="00374DDC" w:rsidP="00555A6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359DF5C" w14:textId="77777777" w:rsidR="0060465A" w:rsidRPr="005E4D6D" w:rsidRDefault="0060465A" w:rsidP="0060465A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9DA8D28" w14:textId="77777777" w:rsidR="00E61284" w:rsidRDefault="00E61284" w:rsidP="00E61284">
      <w:pPr>
        <w:jc w:val="both"/>
        <w:rPr>
          <w:rFonts w:ascii="Arial" w:hAnsi="Arial" w:cs="Arial"/>
          <w:b/>
          <w:sz w:val="24"/>
          <w:szCs w:val="24"/>
        </w:rPr>
      </w:pPr>
    </w:p>
    <w:p w14:paraId="50663556" w14:textId="77777777" w:rsidR="00E61284" w:rsidRDefault="00E61284" w:rsidP="00E61284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PŘEHLED MAJETKOVÝCH VZTAHŮ</w:t>
      </w:r>
    </w:p>
    <w:p w14:paraId="7C18FD2E" w14:textId="77777777" w:rsidR="00E61284" w:rsidRDefault="00E61284" w:rsidP="00E61284">
      <w:pPr>
        <w:ind w:left="-142"/>
        <w:jc w:val="center"/>
        <w:rPr>
          <w:rFonts w:ascii="Arial" w:hAnsi="Arial" w:cs="Arial"/>
        </w:rPr>
      </w:pPr>
    </w:p>
    <w:p w14:paraId="65B5BEDA" w14:textId="77777777" w:rsidR="00E61284" w:rsidRDefault="00E61284" w:rsidP="00E61284">
      <w:pPr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zákona č. 250/2000 Sb. ve znění pozdějších předpisů, § 10a odst. (3), písm. f) žadatel uvede: </w:t>
      </w:r>
    </w:p>
    <w:p w14:paraId="086795D4" w14:textId="77777777" w:rsidR="00E61284" w:rsidRDefault="00E61284" w:rsidP="00E61284">
      <w:pPr>
        <w:ind w:left="-142"/>
        <w:jc w:val="both"/>
        <w:rPr>
          <w:rFonts w:ascii="Arial" w:hAnsi="Arial" w:cs="Arial"/>
        </w:rPr>
      </w:pPr>
    </w:p>
    <w:p w14:paraId="7AFDD946" w14:textId="77777777" w:rsidR="00B90EDE" w:rsidRDefault="00B90EDE" w:rsidP="00E61284">
      <w:pPr>
        <w:ind w:left="-142"/>
        <w:jc w:val="both"/>
        <w:rPr>
          <w:rFonts w:ascii="Arial" w:hAnsi="Arial" w:cs="Arial"/>
        </w:rPr>
      </w:pPr>
    </w:p>
    <w:p w14:paraId="08EB9752" w14:textId="77777777" w:rsidR="00E61284" w:rsidRDefault="00E61284" w:rsidP="00E61284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</w:rPr>
        <w:t>informace o identifikaci osob jednajících jménem žadatele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5118EC32" w14:textId="77777777" w:rsidR="00E61284" w:rsidRDefault="00E61284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6CC494B6" w14:textId="77777777" w:rsidR="00B90EDE" w:rsidRDefault="00B90EDE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442A17F9" w14:textId="36977DDF" w:rsidR="00E61284" w:rsidRDefault="00E61284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…………………………………………………………………………………………..........</w:t>
      </w:r>
    </w:p>
    <w:p w14:paraId="4FCE6D76" w14:textId="77777777" w:rsidR="00B90EDE" w:rsidRDefault="00B90EDE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611B617E" w14:textId="77777777" w:rsidR="00B90EDE" w:rsidRDefault="00B90EDE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00F3A06B" w14:textId="77777777" w:rsidR="00B90EDE" w:rsidRDefault="00B90EDE" w:rsidP="00E6128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1DE6952F" w14:textId="77777777" w:rsidR="00E61284" w:rsidRDefault="00E61284" w:rsidP="00E61284">
      <w:pPr>
        <w:pStyle w:val="Odstavecseseznamem"/>
        <w:numPr>
          <w:ilvl w:val="0"/>
          <w:numId w:val="20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</w:rPr>
        <w:t>údaje o skutečném majiteli právnické osoby 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i/>
          <w:sz w:val="16"/>
          <w:szCs w:val="16"/>
        </w:rPr>
        <w:t>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  <w:p w14:paraId="31F5EADE" w14:textId="77777777" w:rsidR="00E61284" w:rsidRDefault="00E61284" w:rsidP="00E61284">
      <w:pPr>
        <w:pStyle w:val="Odstavecseseznamem"/>
        <w:spacing w:before="240" w:after="240" w:line="264" w:lineRule="auto"/>
        <w:ind w:left="-142" w:right="-568" w:hanging="425"/>
        <w:jc w:val="both"/>
        <w:rPr>
          <w:rFonts w:ascii="Arial" w:hAnsi="Arial" w:cs="Arial"/>
          <w:b/>
          <w:bCs/>
        </w:rPr>
      </w:pPr>
    </w:p>
    <w:p w14:paraId="4240025E" w14:textId="77777777" w:rsidR="00E61284" w:rsidRDefault="00E61284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4DCAC527" w14:textId="77777777" w:rsidR="00B90EDE" w:rsidRDefault="00B90EDE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2CA7A113" w14:textId="77777777" w:rsidR="00E61284" w:rsidRDefault="00E61284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62F7C8C9" w14:textId="77777777" w:rsidR="00B90EDE" w:rsidRDefault="00B90EDE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521CE302" w14:textId="77777777" w:rsidR="00B90EDE" w:rsidRDefault="00B90EDE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46155835" w14:textId="77777777" w:rsidR="00B90EDE" w:rsidRDefault="00B90EDE" w:rsidP="00E6128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i/>
          <w:sz w:val="16"/>
          <w:szCs w:val="16"/>
        </w:rPr>
      </w:pPr>
    </w:p>
    <w:p w14:paraId="35DB0FF9" w14:textId="731C0D06" w:rsidR="00E61284" w:rsidRPr="00722DDB" w:rsidRDefault="00E61284" w:rsidP="00E23532">
      <w:pPr>
        <w:pStyle w:val="Odstavecseseznamem"/>
        <w:numPr>
          <w:ilvl w:val="0"/>
          <w:numId w:val="20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722DDB">
        <w:rPr>
          <w:rFonts w:ascii="Arial" w:hAnsi="Arial" w:cs="Arial"/>
          <w:b/>
          <w:bCs/>
        </w:rPr>
        <w:t xml:space="preserve">informace o identifikaci osob, v nichž má podíl, a o výši tohoto </w:t>
      </w:r>
      <w:proofErr w:type="gramStart"/>
      <w:r w:rsidRPr="00722DDB">
        <w:rPr>
          <w:rFonts w:ascii="Arial" w:hAnsi="Arial" w:cs="Arial"/>
          <w:b/>
          <w:bCs/>
        </w:rPr>
        <w:t>podílu -</w:t>
      </w:r>
      <w:r w:rsidRPr="00722DDB">
        <w:rPr>
          <w:rFonts w:ascii="Arial" w:hAnsi="Arial" w:cs="Arial"/>
          <w:i/>
          <w:sz w:val="16"/>
          <w:szCs w:val="16"/>
        </w:rPr>
        <w:t xml:space="preserve"> jedná</w:t>
      </w:r>
      <w:proofErr w:type="gramEnd"/>
      <w:r w:rsidRPr="00722DDB">
        <w:rPr>
          <w:rFonts w:ascii="Arial" w:hAnsi="Arial" w:cs="Arial"/>
          <w:i/>
          <w:sz w:val="16"/>
          <w:szCs w:val="16"/>
        </w:rPr>
        <w:t xml:space="preserve"> se o obchodní podíl dle § 31 zákona č. 90/2012 Sb., o obchodních korporacích, týká se i obce mající obchodní podíl v právnické osobě, která je obchodní korporací.</w:t>
      </w:r>
    </w:p>
    <w:p w14:paraId="30009488" w14:textId="77777777" w:rsidR="00E61284" w:rsidRDefault="00E61284" w:rsidP="00E61284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772710A6" w14:textId="77777777" w:rsidR="00B90EDE" w:rsidRDefault="00B90EDE" w:rsidP="00E61284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69AFD337" w14:textId="77777777" w:rsidR="00B90EDE" w:rsidRDefault="00B90EDE" w:rsidP="00E61284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214EED6A" w14:textId="77777777" w:rsidR="00E61284" w:rsidRDefault="00E61284" w:rsidP="00E612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6BF6C456" w14:textId="77777777" w:rsidR="00D060D3" w:rsidRDefault="00D060D3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74D7065C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781BDFA5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605FB041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51F99C6E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6FF31A99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5C505C56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11F339B8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3AF9FF97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23CF2317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5C81FE06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01FB0FC3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17986EAE" w14:textId="77777777" w:rsidR="00727BE6" w:rsidRDefault="00727BE6" w:rsidP="00D060D3">
      <w:pPr>
        <w:jc w:val="both"/>
        <w:rPr>
          <w:rFonts w:ascii="Arial" w:hAnsi="Arial" w:cs="Arial"/>
          <w:b/>
          <w:sz w:val="22"/>
          <w:szCs w:val="22"/>
        </w:rPr>
      </w:pPr>
    </w:p>
    <w:p w14:paraId="04420AD4" w14:textId="77777777" w:rsidR="004343D7" w:rsidRPr="00B2720D" w:rsidRDefault="004343D7" w:rsidP="004343D7">
      <w:pPr>
        <w:ind w:left="-567"/>
        <w:jc w:val="center"/>
        <w:rPr>
          <w:rFonts w:ascii="Arial" w:hAnsi="Arial" w:cs="Arial"/>
          <w:sz w:val="24"/>
          <w:szCs w:val="24"/>
        </w:rPr>
      </w:pPr>
      <w:bookmarkStart w:id="1" w:name="_Hlk228373091"/>
      <w:r w:rsidRPr="00B2720D">
        <w:rPr>
          <w:rFonts w:ascii="Arial" w:hAnsi="Arial" w:cs="Arial"/>
          <w:b/>
          <w:sz w:val="24"/>
          <w:szCs w:val="24"/>
        </w:rPr>
        <w:lastRenderedPageBreak/>
        <w:t>CELKOVÝ ROZPOČET PROJEKTU</w:t>
      </w:r>
    </w:p>
    <w:p w14:paraId="3026E5EB" w14:textId="74A60E20" w:rsidR="002812D1" w:rsidRDefault="004343D7" w:rsidP="004343D7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iCs/>
        </w:rPr>
      </w:pPr>
      <w:r w:rsidRPr="00B2720D">
        <w:rPr>
          <w:rFonts w:ascii="Arial" w:hAnsi="Arial" w:cs="Arial"/>
        </w:rPr>
        <w:t>(předpokládaný</w:t>
      </w:r>
      <w:r w:rsidRPr="00B2720D">
        <w:rPr>
          <w:rFonts w:ascii="Arial" w:hAnsi="Arial" w:cs="Arial"/>
          <w:iCs/>
        </w:rPr>
        <w:t xml:space="preserve"> celkový položkový rozpočet projektu a přehled zamýšlených zdrojů financování projektu)</w:t>
      </w:r>
    </w:p>
    <w:bookmarkEnd w:id="1"/>
    <w:p w14:paraId="337FA9AB" w14:textId="77777777" w:rsidR="004343D7" w:rsidRDefault="004343D7" w:rsidP="004343D7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iCs/>
        </w:rPr>
      </w:pPr>
    </w:p>
    <w:tbl>
      <w:tblPr>
        <w:tblW w:w="10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417"/>
        <w:gridCol w:w="1560"/>
        <w:gridCol w:w="1559"/>
        <w:gridCol w:w="1304"/>
      </w:tblGrid>
      <w:tr w:rsidR="004343D7" w:rsidRPr="00B2720D" w14:paraId="64074C8F" w14:textId="77777777" w:rsidTr="00F427ED">
        <w:trPr>
          <w:trHeight w:val="322"/>
        </w:trPr>
        <w:tc>
          <w:tcPr>
            <w:tcW w:w="4395" w:type="dxa"/>
            <w:vAlign w:val="center"/>
          </w:tcPr>
          <w:p w14:paraId="14155FE1" w14:textId="77777777" w:rsidR="004343D7" w:rsidRDefault="004343D7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bookmarkStart w:id="2" w:name="_Hlk228373106"/>
          </w:p>
          <w:p w14:paraId="130BF689" w14:textId="77777777" w:rsidR="004343D7" w:rsidRDefault="004343D7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 w:rsidRPr="005E4D6D">
              <w:rPr>
                <w:rFonts w:ascii="Arial" w:hAnsi="Arial" w:cs="Arial"/>
                <w:b/>
                <w:bCs/>
              </w:rPr>
              <w:t>V rámci projektu uplatním odpočet DPH</w:t>
            </w:r>
          </w:p>
          <w:p w14:paraId="4CFD974C" w14:textId="77777777" w:rsidR="004343D7" w:rsidRPr="00A20DD4" w:rsidRDefault="004343D7" w:rsidP="008226CB">
            <w:pPr>
              <w:ind w:left="-107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840" w:type="dxa"/>
            <w:gridSpan w:val="4"/>
            <w:noWrap/>
          </w:tcPr>
          <w:p w14:paraId="37A21AEC" w14:textId="77777777" w:rsidR="004343D7" w:rsidRDefault="004343D7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60EFA12E" w14:textId="2F5E6BC4" w:rsidR="004343D7" w:rsidRPr="00A20DD4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 w:rsidRPr="005E4D6D">
              <w:rPr>
                <w:rFonts w:ascii="Arial" w:hAnsi="Arial" w:cs="Arial"/>
                <w:b/>
              </w:rPr>
              <w:t>ANO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</w:p>
        </w:tc>
      </w:tr>
      <w:tr w:rsidR="004343D7" w:rsidRPr="00B2720D" w14:paraId="03F0A094" w14:textId="77777777" w:rsidTr="00F427ED">
        <w:trPr>
          <w:trHeight w:val="671"/>
        </w:trPr>
        <w:tc>
          <w:tcPr>
            <w:tcW w:w="4395" w:type="dxa"/>
            <w:vAlign w:val="center"/>
          </w:tcPr>
          <w:p w14:paraId="0710E48B" w14:textId="77777777" w:rsidR="004343D7" w:rsidRPr="00B2720D" w:rsidRDefault="004343D7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investičního hlediska bude projekt</w:t>
            </w:r>
          </w:p>
        </w:tc>
        <w:tc>
          <w:tcPr>
            <w:tcW w:w="5840" w:type="dxa"/>
            <w:gridSpan w:val="4"/>
            <w:noWrap/>
          </w:tcPr>
          <w:p w14:paraId="2E1C4CC3" w14:textId="77777777" w:rsidR="004343D7" w:rsidRDefault="004343D7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0EB9AB63" w14:textId="6C690F84" w:rsidR="004343D7" w:rsidRPr="00A20DD4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INVESTIČNÍ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  <w:r>
              <w:rPr>
                <w:rFonts w:ascii="Arial" w:hAnsi="Arial" w:cs="Arial"/>
                <w:b/>
                <w:bCs/>
              </w:rPr>
              <w:t>INVESTIČNÍ</w:t>
            </w:r>
          </w:p>
        </w:tc>
      </w:tr>
      <w:tr w:rsidR="004343D7" w:rsidRPr="00B2720D" w14:paraId="344EE885" w14:textId="77777777" w:rsidTr="00F427ED">
        <w:trPr>
          <w:trHeight w:val="322"/>
        </w:trPr>
        <w:tc>
          <w:tcPr>
            <w:tcW w:w="4395" w:type="dxa"/>
            <w:vMerge w:val="restart"/>
            <w:vAlign w:val="center"/>
          </w:tcPr>
          <w:p w14:paraId="414CF64D" w14:textId="06A886F3" w:rsidR="004343D7" w:rsidRPr="00B2720D" w:rsidRDefault="004343D7" w:rsidP="00302DA3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Položka: </w:t>
            </w:r>
            <w:r w:rsidRPr="00ED0CD7">
              <w:rPr>
                <w:rFonts w:ascii="Arial" w:hAnsi="Arial" w:cs="Arial"/>
                <w:sz w:val="16"/>
                <w:szCs w:val="16"/>
              </w:rPr>
              <w:t>(rozpočet rozdělte do jednotlivých položek</w:t>
            </w:r>
            <w:r w:rsidR="00ED0CD7" w:rsidRPr="00ED0C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40" w:type="dxa"/>
            <w:gridSpan w:val="4"/>
            <w:noWrap/>
          </w:tcPr>
          <w:p w14:paraId="4091CC14" w14:textId="77777777" w:rsidR="004343D7" w:rsidRPr="00B2720D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4343D7" w:rsidRPr="00B2720D" w14:paraId="0417CE16" w14:textId="77777777" w:rsidTr="00F427ED">
        <w:trPr>
          <w:trHeight w:val="554"/>
        </w:trPr>
        <w:tc>
          <w:tcPr>
            <w:tcW w:w="4395" w:type="dxa"/>
            <w:vMerge/>
          </w:tcPr>
          <w:p w14:paraId="523AF435" w14:textId="77777777" w:rsidR="004343D7" w:rsidRPr="00B2720D" w:rsidRDefault="004343D7" w:rsidP="008226CB">
            <w:pPr>
              <w:ind w:left="-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AB77071" w14:textId="77777777" w:rsidR="004343D7" w:rsidRPr="00B2720D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1560" w:type="dxa"/>
            <w:vAlign w:val="center"/>
          </w:tcPr>
          <w:p w14:paraId="2A617B10" w14:textId="21119BA0" w:rsidR="004343D7" w:rsidRPr="00B2720D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 veřejných zdrojů</w:t>
            </w:r>
          </w:p>
        </w:tc>
        <w:tc>
          <w:tcPr>
            <w:tcW w:w="1559" w:type="dxa"/>
            <w:vAlign w:val="center"/>
          </w:tcPr>
          <w:p w14:paraId="78BAF0BF" w14:textId="5523C24B" w:rsidR="004343D7" w:rsidRPr="00B2720D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Zdroj ostatní a vlastní</w:t>
            </w:r>
          </w:p>
        </w:tc>
        <w:tc>
          <w:tcPr>
            <w:tcW w:w="1304" w:type="dxa"/>
            <w:vAlign w:val="center"/>
          </w:tcPr>
          <w:p w14:paraId="36B2CAB8" w14:textId="77777777" w:rsidR="004343D7" w:rsidRPr="00B2720D" w:rsidRDefault="004343D7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4343D7" w:rsidRPr="00B2720D" w14:paraId="665C460B" w14:textId="77777777" w:rsidTr="00F427ED">
        <w:trPr>
          <w:trHeight w:val="360"/>
        </w:trPr>
        <w:tc>
          <w:tcPr>
            <w:tcW w:w="4395" w:type="dxa"/>
            <w:noWrap/>
          </w:tcPr>
          <w:p w14:paraId="2049E248" w14:textId="77777777" w:rsidR="004343D7" w:rsidRPr="00B2720D" w:rsidRDefault="004343D7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4D7AB826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7F77B65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6C45B99D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49EEB9D7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1687E43B" w14:textId="77777777" w:rsidTr="00F427ED">
        <w:trPr>
          <w:trHeight w:val="360"/>
        </w:trPr>
        <w:tc>
          <w:tcPr>
            <w:tcW w:w="4395" w:type="dxa"/>
            <w:noWrap/>
          </w:tcPr>
          <w:p w14:paraId="7CF80522" w14:textId="77777777" w:rsidR="004343D7" w:rsidRPr="00B2720D" w:rsidRDefault="004343D7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51E9F431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1749EBF9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09EE5FB7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18DAA20F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0EED0B6F" w14:textId="77777777" w:rsidTr="00F427ED">
        <w:trPr>
          <w:trHeight w:val="360"/>
        </w:trPr>
        <w:tc>
          <w:tcPr>
            <w:tcW w:w="4395" w:type="dxa"/>
            <w:noWrap/>
          </w:tcPr>
          <w:p w14:paraId="764B698C" w14:textId="77777777" w:rsidR="004343D7" w:rsidRPr="00B2720D" w:rsidRDefault="004343D7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461D0FF4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3F9D34A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022B9AF3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5DE40051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24071D5C" w14:textId="77777777" w:rsidTr="00F427ED">
        <w:trPr>
          <w:trHeight w:val="360"/>
        </w:trPr>
        <w:tc>
          <w:tcPr>
            <w:tcW w:w="4395" w:type="dxa"/>
            <w:noWrap/>
          </w:tcPr>
          <w:p w14:paraId="36DC49F0" w14:textId="77777777" w:rsidR="004343D7" w:rsidRPr="00B2720D" w:rsidRDefault="004343D7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3C0D40E6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37F80AF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2D789E34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075A088F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0D5C2CFB" w14:textId="77777777" w:rsidTr="00F427ED">
        <w:trPr>
          <w:trHeight w:val="360"/>
        </w:trPr>
        <w:tc>
          <w:tcPr>
            <w:tcW w:w="4395" w:type="dxa"/>
            <w:noWrap/>
          </w:tcPr>
          <w:p w14:paraId="3FFE09DF" w14:textId="77777777" w:rsidR="004343D7" w:rsidRPr="00B2720D" w:rsidRDefault="004343D7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0FCD7360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57CFE8AA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E1DA3D6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32234007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31115548" w14:textId="77777777" w:rsidTr="00F427ED">
        <w:trPr>
          <w:trHeight w:val="372"/>
        </w:trPr>
        <w:tc>
          <w:tcPr>
            <w:tcW w:w="4395" w:type="dxa"/>
            <w:noWrap/>
            <w:vAlign w:val="center"/>
          </w:tcPr>
          <w:p w14:paraId="243643E5" w14:textId="77777777" w:rsidR="004343D7" w:rsidRPr="00B2720D" w:rsidRDefault="004343D7" w:rsidP="008226CB">
            <w:pPr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noWrap/>
          </w:tcPr>
          <w:p w14:paraId="50D77032" w14:textId="77777777" w:rsidR="004343D7" w:rsidRPr="00B2720D" w:rsidRDefault="004343D7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noWrap/>
          </w:tcPr>
          <w:p w14:paraId="73F81D5B" w14:textId="77777777" w:rsidR="004343D7" w:rsidRPr="00B2720D" w:rsidRDefault="004343D7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</w:tcPr>
          <w:p w14:paraId="108B1B2E" w14:textId="77777777" w:rsidR="004343D7" w:rsidRPr="00B2720D" w:rsidRDefault="004343D7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4" w:type="dxa"/>
            <w:noWrap/>
          </w:tcPr>
          <w:p w14:paraId="439E7593" w14:textId="77777777" w:rsidR="004343D7" w:rsidRPr="00B2720D" w:rsidRDefault="004343D7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343D7" w:rsidRPr="00B2720D" w14:paraId="06CC63BD" w14:textId="77777777" w:rsidTr="00F427ED">
        <w:trPr>
          <w:trHeight w:val="599"/>
        </w:trPr>
        <w:tc>
          <w:tcPr>
            <w:tcW w:w="4395" w:type="dxa"/>
            <w:vAlign w:val="center"/>
          </w:tcPr>
          <w:p w14:paraId="01016C93" w14:textId="77777777" w:rsidR="004343D7" w:rsidRPr="00B2720D" w:rsidRDefault="004343D7" w:rsidP="008226CB">
            <w:pPr>
              <w:rPr>
                <w:rFonts w:ascii="Arial" w:hAnsi="Arial" w:cs="Arial"/>
                <w:sz w:val="18"/>
                <w:szCs w:val="18"/>
              </w:rPr>
            </w:pPr>
            <w:r w:rsidRPr="00B2720D">
              <w:rPr>
                <w:rFonts w:ascii="Arial" w:hAnsi="Arial" w:cs="Arial"/>
                <w:b/>
              </w:rPr>
              <w:t>Žádáno z veřejných zdrojů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(vypište jmenovitě poskytovatel + požadovaná částka)</w:t>
            </w:r>
          </w:p>
        </w:tc>
        <w:tc>
          <w:tcPr>
            <w:tcW w:w="5840" w:type="dxa"/>
            <w:gridSpan w:val="4"/>
            <w:noWrap/>
          </w:tcPr>
          <w:p w14:paraId="2EAEE678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4343D7" w:rsidRPr="00B2720D" w14:paraId="7AC0A3D5" w14:textId="77777777" w:rsidTr="00ED0CD7">
        <w:trPr>
          <w:trHeight w:val="807"/>
        </w:trPr>
        <w:tc>
          <w:tcPr>
            <w:tcW w:w="4395" w:type="dxa"/>
            <w:vAlign w:val="center"/>
          </w:tcPr>
          <w:p w14:paraId="6A1AF5FA" w14:textId="3EA66F77" w:rsidR="004343D7" w:rsidRPr="00B2720D" w:rsidRDefault="004343D7" w:rsidP="008226CB">
            <w:pPr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  <w:b/>
              </w:rPr>
              <w:t>Zdroj ostatní a vlastní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(uveďte konkrétně</w:t>
            </w:r>
            <w:r w:rsidR="00ED0CD7">
              <w:rPr>
                <w:rFonts w:ascii="Arial" w:hAnsi="Arial" w:cs="Arial"/>
                <w:sz w:val="16"/>
                <w:szCs w:val="16"/>
              </w:rPr>
              <w:t>)</w:t>
            </w:r>
            <w:r w:rsidRPr="00B272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40" w:type="dxa"/>
            <w:gridSpan w:val="4"/>
          </w:tcPr>
          <w:p w14:paraId="275B75BD" w14:textId="77777777" w:rsidR="004343D7" w:rsidRPr="00B2720D" w:rsidRDefault="004343D7" w:rsidP="008226CB">
            <w:pPr>
              <w:ind w:left="-142"/>
              <w:rPr>
                <w:rFonts w:ascii="Arial" w:hAnsi="Arial" w:cs="Arial"/>
              </w:rPr>
            </w:pPr>
          </w:p>
        </w:tc>
      </w:tr>
      <w:bookmarkEnd w:id="2"/>
    </w:tbl>
    <w:p w14:paraId="26954439" w14:textId="77777777" w:rsidR="004343D7" w:rsidRPr="005E4D6D" w:rsidRDefault="004343D7" w:rsidP="004343D7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5F4F2FED" w14:textId="5FA37B2B" w:rsidR="00873FB9" w:rsidRDefault="004343D7" w:rsidP="004343D7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bCs/>
          <w:sz w:val="22"/>
          <w:szCs w:val="22"/>
        </w:rPr>
      </w:pPr>
      <w:bookmarkStart w:id="3" w:name="_Hlk228373258"/>
      <w:r w:rsidRPr="00FB063C">
        <w:rPr>
          <w:rFonts w:ascii="Arial" w:hAnsi="Arial" w:cs="Arial"/>
          <w:b/>
          <w:bCs/>
          <w:sz w:val="22"/>
          <w:szCs w:val="22"/>
        </w:rPr>
        <w:t xml:space="preserve">Do aplikace </w:t>
      </w:r>
      <w:proofErr w:type="spellStart"/>
      <w:r w:rsidRPr="00FB063C">
        <w:rPr>
          <w:rFonts w:ascii="Arial" w:hAnsi="Arial" w:cs="Arial"/>
          <w:b/>
          <w:bCs/>
          <w:sz w:val="22"/>
          <w:szCs w:val="22"/>
        </w:rPr>
        <w:t>eDotace</w:t>
      </w:r>
      <w:proofErr w:type="spellEnd"/>
      <w:r w:rsidRPr="00FB063C">
        <w:rPr>
          <w:rFonts w:ascii="Arial" w:hAnsi="Arial" w:cs="Arial"/>
          <w:b/>
          <w:bCs/>
          <w:sz w:val="22"/>
          <w:szCs w:val="22"/>
        </w:rPr>
        <w:t xml:space="preserve"> spolu s tímto formulářem vkládám přílohy dle Článku VI. odst. 3) Pravidel:</w:t>
      </w:r>
      <w:bookmarkEnd w:id="3"/>
    </w:p>
    <w:p w14:paraId="3E803D6B" w14:textId="77777777" w:rsidR="004A4E0C" w:rsidRDefault="004A4E0C" w:rsidP="008B6094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7"/>
        <w:gridCol w:w="1412"/>
      </w:tblGrid>
      <w:tr w:rsidR="004343D7" w:rsidRPr="005E4D6D" w14:paraId="632A0B51" w14:textId="77777777" w:rsidTr="00F427ED">
        <w:trPr>
          <w:trHeight w:val="472"/>
        </w:trPr>
        <w:tc>
          <w:tcPr>
            <w:tcW w:w="4332" w:type="pct"/>
            <w:vAlign w:val="center"/>
          </w:tcPr>
          <w:p w14:paraId="2A530B93" w14:textId="039B0EFB" w:rsidR="004343D7" w:rsidRPr="00C84FDB" w:rsidRDefault="00B06EBE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Hlk228373272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343D7" w:rsidRPr="00E61245">
              <w:rPr>
                <w:rFonts w:ascii="Arial" w:hAnsi="Arial" w:cs="Arial"/>
                <w:b/>
                <w:sz w:val="18"/>
                <w:szCs w:val="18"/>
              </w:rPr>
              <w:t>širší popis projektu</w:t>
            </w:r>
            <w:r w:rsidR="004343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4EEFDE25" w14:textId="4049A4E4" w:rsidR="004343D7" w:rsidRPr="005E4D6D" w:rsidRDefault="004343D7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4343D7" w:rsidRPr="005E4D6D" w14:paraId="55AAA729" w14:textId="77777777" w:rsidTr="00F427ED">
        <w:trPr>
          <w:trHeight w:val="551"/>
        </w:trPr>
        <w:tc>
          <w:tcPr>
            <w:tcW w:w="4332" w:type="pct"/>
            <w:vAlign w:val="center"/>
          </w:tcPr>
          <w:p w14:paraId="5F010AB9" w14:textId="77777777" w:rsidR="004343D7" w:rsidRPr="00C84FDB" w:rsidRDefault="004343D7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642A5">
              <w:rPr>
                <w:rFonts w:ascii="Arial" w:hAnsi="Arial" w:cs="Arial"/>
                <w:b/>
                <w:sz w:val="18"/>
                <w:szCs w:val="18"/>
              </w:rPr>
              <w:t>fotografie současného stavu před realizací projektu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4605556A" w14:textId="77777777" w:rsidR="004343D7" w:rsidRPr="005E4D6D" w:rsidRDefault="004343D7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4343D7" w:rsidRPr="005E4D6D" w14:paraId="59D7E0E6" w14:textId="77777777" w:rsidTr="00F427ED">
        <w:trPr>
          <w:trHeight w:val="544"/>
        </w:trPr>
        <w:tc>
          <w:tcPr>
            <w:tcW w:w="4332" w:type="pct"/>
            <w:vAlign w:val="center"/>
          </w:tcPr>
          <w:p w14:paraId="0EDBC011" w14:textId="77777777" w:rsidR="004343D7" w:rsidRPr="00C84FDB" w:rsidRDefault="004343D7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6294">
              <w:rPr>
                <w:rFonts w:ascii="Arial" w:hAnsi="Arial" w:cs="Arial"/>
                <w:b/>
                <w:sz w:val="18"/>
                <w:szCs w:val="18"/>
              </w:rPr>
              <w:t>zákres v mapě, zjednodušená projektová dokumentace nebo situační plán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1F63FC6F" w14:textId="77777777" w:rsidR="004343D7" w:rsidRPr="005E4D6D" w:rsidRDefault="004343D7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4343D7" w:rsidRPr="005E4D6D" w14:paraId="50300A2C" w14:textId="77777777" w:rsidTr="00F427ED">
        <w:trPr>
          <w:trHeight w:val="568"/>
        </w:trPr>
        <w:tc>
          <w:tcPr>
            <w:tcW w:w="4332" w:type="pct"/>
            <w:vAlign w:val="center"/>
          </w:tcPr>
          <w:p w14:paraId="49DBC8B2" w14:textId="77777777" w:rsidR="004343D7" w:rsidRPr="00C84FDB" w:rsidRDefault="004343D7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seznam dotčených pozemků</w:t>
            </w:r>
          </w:p>
        </w:tc>
        <w:tc>
          <w:tcPr>
            <w:tcW w:w="668" w:type="pct"/>
            <w:vAlign w:val="center"/>
          </w:tcPr>
          <w:p w14:paraId="0FAF3925" w14:textId="77777777" w:rsidR="004343D7" w:rsidRPr="005E4D6D" w:rsidRDefault="004343D7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4343D7" w:rsidRPr="005E4D6D" w14:paraId="3FE6A369" w14:textId="77777777" w:rsidTr="00F427ED">
        <w:trPr>
          <w:trHeight w:val="562"/>
        </w:trPr>
        <w:tc>
          <w:tcPr>
            <w:tcW w:w="4332" w:type="pct"/>
            <w:vAlign w:val="center"/>
          </w:tcPr>
          <w:p w14:paraId="5E0309A2" w14:textId="42D83C66" w:rsidR="004343D7" w:rsidRPr="00C84FDB" w:rsidRDefault="00B06EBE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údaje o skutečném majiteli právnické osoby</w:t>
            </w:r>
          </w:p>
        </w:tc>
        <w:tc>
          <w:tcPr>
            <w:tcW w:w="668" w:type="pct"/>
            <w:vAlign w:val="center"/>
          </w:tcPr>
          <w:p w14:paraId="359568EA" w14:textId="77777777" w:rsidR="004343D7" w:rsidRPr="005E4D6D" w:rsidRDefault="004343D7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4343D7" w:rsidRPr="005E4D6D" w14:paraId="3EDAB812" w14:textId="77777777" w:rsidTr="00F427ED">
        <w:trPr>
          <w:trHeight w:val="555"/>
        </w:trPr>
        <w:tc>
          <w:tcPr>
            <w:tcW w:w="4332" w:type="pct"/>
            <w:vAlign w:val="center"/>
          </w:tcPr>
          <w:p w14:paraId="0E17DB26" w14:textId="2CF3CCA6" w:rsidR="004343D7" w:rsidRPr="00C84FDB" w:rsidRDefault="00B06EBE" w:rsidP="008226CB">
            <w:pPr>
              <w:ind w:left="-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343D7" w:rsidRPr="00C84FDB">
              <w:rPr>
                <w:rFonts w:ascii="Arial" w:hAnsi="Arial" w:cs="Arial"/>
                <w:b/>
                <w:sz w:val="18"/>
                <w:szCs w:val="18"/>
              </w:rPr>
              <w:t xml:space="preserve">doklad o statutárním orgánu právnické osoby a způsobu jeho jednání </w:t>
            </w:r>
          </w:p>
        </w:tc>
        <w:tc>
          <w:tcPr>
            <w:tcW w:w="668" w:type="pct"/>
            <w:vAlign w:val="center"/>
          </w:tcPr>
          <w:p w14:paraId="443EF8C7" w14:textId="017281D1" w:rsidR="004343D7" w:rsidRPr="005E4D6D" w:rsidRDefault="00B06EBE" w:rsidP="00822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2"/>
            <w:r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06EBE" w:rsidRPr="005E4D6D" w14:paraId="3319725A" w14:textId="77777777" w:rsidTr="00F427ED">
        <w:trPr>
          <w:trHeight w:val="548"/>
        </w:trPr>
        <w:tc>
          <w:tcPr>
            <w:tcW w:w="4332" w:type="pct"/>
            <w:vAlign w:val="center"/>
          </w:tcPr>
          <w:p w14:paraId="0680FC5B" w14:textId="3271DFEF" w:rsidR="00B06EBE" w:rsidRDefault="00B06EBE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6EBE">
              <w:rPr>
                <w:rFonts w:ascii="Arial" w:hAnsi="Arial" w:cs="Arial"/>
                <w:b/>
                <w:sz w:val="18"/>
                <w:szCs w:val="18"/>
              </w:rPr>
              <w:t>zakladatelské dokumenty v aktuálním znění</w:t>
            </w:r>
          </w:p>
        </w:tc>
        <w:tc>
          <w:tcPr>
            <w:tcW w:w="668" w:type="pct"/>
            <w:vAlign w:val="center"/>
          </w:tcPr>
          <w:p w14:paraId="1D5DD0A1" w14:textId="50A9CFD0" w:rsidR="00B06EBE" w:rsidRPr="005E4D6D" w:rsidRDefault="00B06EBE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F946C3">
              <w:rPr>
                <w:rFonts w:ascii="Arial" w:hAnsi="Arial" w:cs="Arial"/>
              </w:rPr>
            </w:r>
            <w:r w:rsidR="00F946C3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bookmarkEnd w:id="4"/>
    </w:tbl>
    <w:p w14:paraId="076D9FCA" w14:textId="77777777" w:rsidR="00302DA3" w:rsidRDefault="00302DA3" w:rsidP="009277AC">
      <w:pPr>
        <w:ind w:left="-426"/>
        <w:jc w:val="center"/>
        <w:rPr>
          <w:rFonts w:ascii="Arial" w:hAnsi="Arial" w:cs="Arial"/>
          <w:b/>
        </w:rPr>
      </w:pPr>
    </w:p>
    <w:p w14:paraId="7E58BA66" w14:textId="15C397C5" w:rsidR="00B06EBE" w:rsidRPr="00302DA3" w:rsidRDefault="009277AC" w:rsidP="009277AC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bookmarkStart w:id="6" w:name="_Hlk228373306"/>
      <w:r w:rsidRPr="00302DA3">
        <w:rPr>
          <w:rFonts w:ascii="Arial" w:hAnsi="Arial" w:cs="Arial"/>
          <w:sz w:val="22"/>
          <w:szCs w:val="22"/>
          <w:vertAlign w:val="superscript"/>
        </w:rPr>
        <w:t xml:space="preserve">       </w:t>
      </w:r>
      <w:r w:rsidR="00B06EBE" w:rsidRPr="00302DA3">
        <w:rPr>
          <w:rFonts w:ascii="Arial" w:hAnsi="Arial" w:cs="Arial"/>
          <w:sz w:val="22"/>
          <w:szCs w:val="22"/>
          <w:vertAlign w:val="superscript"/>
        </w:rPr>
        <w:t>ZAŠKRTNUTÍ</w:t>
      </w:r>
      <w:r w:rsidRPr="00302DA3">
        <w:rPr>
          <w:rFonts w:ascii="Arial" w:hAnsi="Arial" w:cs="Arial"/>
          <w:sz w:val="22"/>
          <w:szCs w:val="22"/>
          <w:vertAlign w:val="superscript"/>
        </w:rPr>
        <w:t xml:space="preserve"> ŠEDÉHO POLE </w:t>
      </w:r>
      <w:r w:rsidRPr="00302DA3">
        <w:rPr>
          <w:rFonts w:ascii="Arial" w:hAnsi="Arial" w:cs="Arial"/>
          <w:sz w:val="22"/>
          <w:szCs w:val="22"/>
          <w:vertAlign w:val="superscript"/>
          <w:lang w:val="en-US"/>
        </w:rPr>
        <w:t>-&gt;</w:t>
      </w:r>
      <w:r w:rsidR="00B06EBE" w:rsidRPr="00302DA3">
        <w:rPr>
          <w:rFonts w:ascii="Arial" w:hAnsi="Arial" w:cs="Arial"/>
          <w:sz w:val="22"/>
          <w:szCs w:val="22"/>
          <w:vertAlign w:val="superscript"/>
        </w:rPr>
        <w:t xml:space="preserve"> pravým tlačítkem myši vyvolat nabídku, zvolit „Vlastnosti“ (nebo přímo dvojklikem na pole) a nastavit výchozí hodnotu na „Zaškrtnuto“</w:t>
      </w:r>
    </w:p>
    <w:bookmarkEnd w:id="6"/>
    <w:p w14:paraId="13820C29" w14:textId="77777777" w:rsidR="00B06EBE" w:rsidRDefault="00B06EBE" w:rsidP="004343D7">
      <w:pPr>
        <w:ind w:left="-426"/>
        <w:jc w:val="center"/>
        <w:rPr>
          <w:rFonts w:ascii="Arial" w:hAnsi="Arial" w:cs="Arial"/>
          <w:b/>
        </w:rPr>
      </w:pPr>
    </w:p>
    <w:p w14:paraId="59461EF0" w14:textId="55D97C4A" w:rsidR="004343D7" w:rsidRPr="00B2720D" w:rsidRDefault="004343D7" w:rsidP="004343D7">
      <w:pPr>
        <w:ind w:left="-426"/>
        <w:jc w:val="center"/>
        <w:rPr>
          <w:rFonts w:ascii="Arial" w:hAnsi="Arial" w:cs="Arial"/>
          <w:b/>
        </w:rPr>
      </w:pPr>
      <w:bookmarkStart w:id="7" w:name="_Hlk228373373"/>
      <w:r w:rsidRPr="00B2720D">
        <w:rPr>
          <w:rFonts w:ascii="Arial" w:hAnsi="Arial" w:cs="Arial"/>
          <w:b/>
        </w:rPr>
        <w:lastRenderedPageBreak/>
        <w:t>Níže uvedeným podpisem potvrzuji, že uvedené údaje jsou správné, pravdivé a úplné a dotace bude použita pouze na určený účel, který je uvedený v žádosti.</w:t>
      </w:r>
    </w:p>
    <w:p w14:paraId="721DC81C" w14:textId="77777777" w:rsidR="004343D7" w:rsidRPr="00B2720D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7B92BBBA" w14:textId="77777777" w:rsidR="004343D7" w:rsidRPr="00B2720D" w:rsidRDefault="004343D7" w:rsidP="004343D7">
      <w:pPr>
        <w:ind w:left="-567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BEZ PODPISU OPRÁVNĚNÉ OSOBY JE TATO PŘÍLOHA NEPLATNÁ!</w:t>
      </w:r>
    </w:p>
    <w:p w14:paraId="4738BB97" w14:textId="77777777" w:rsidR="004343D7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6CAF443C" w14:textId="77777777" w:rsidR="004343D7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289C192B" w14:textId="77777777" w:rsidR="004343D7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2E854D14" w14:textId="77777777" w:rsidR="004343D7" w:rsidRPr="00B2720D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668174C8" w14:textId="77777777" w:rsidR="004343D7" w:rsidRPr="00B2720D" w:rsidRDefault="004343D7" w:rsidP="004343D7">
      <w:pPr>
        <w:ind w:left="-567"/>
        <w:jc w:val="center"/>
        <w:rPr>
          <w:rFonts w:ascii="Arial" w:hAnsi="Arial" w:cs="Arial"/>
          <w:b/>
        </w:rPr>
      </w:pPr>
    </w:p>
    <w:p w14:paraId="0F6A1033" w14:textId="77777777" w:rsidR="004343D7" w:rsidRPr="00B2720D" w:rsidRDefault="004343D7" w:rsidP="004343D7">
      <w:pPr>
        <w:ind w:left="-567"/>
        <w:rPr>
          <w:rFonts w:ascii="Arial" w:hAnsi="Arial" w:cs="Arial"/>
        </w:rPr>
      </w:pPr>
    </w:p>
    <w:p w14:paraId="72FC2B72" w14:textId="4AEAB568" w:rsidR="004343D7" w:rsidRDefault="004343D7" w:rsidP="004343D7">
      <w:pPr>
        <w:ind w:left="3544" w:hanging="4111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V…………</w:t>
      </w:r>
      <w:proofErr w:type="gramStart"/>
      <w:r w:rsidRPr="00B2720D">
        <w:rPr>
          <w:rFonts w:ascii="Arial" w:hAnsi="Arial" w:cs="Arial"/>
        </w:rPr>
        <w:t>…....</w:t>
      </w:r>
      <w:proofErr w:type="gramEnd"/>
      <w:r w:rsidRPr="00B2720D">
        <w:rPr>
          <w:rFonts w:ascii="Arial" w:hAnsi="Arial" w:cs="Arial"/>
        </w:rPr>
        <w:t xml:space="preserve">……dne………………… </w:t>
      </w:r>
      <w:r w:rsidRPr="00B2720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Pr="00B2720D">
        <w:rPr>
          <w:rFonts w:ascii="Arial" w:hAnsi="Arial" w:cs="Arial"/>
        </w:rPr>
        <w:t xml:space="preserve">        ……………………………………………………</w:t>
      </w:r>
    </w:p>
    <w:p w14:paraId="4F1BBA16" w14:textId="531E06F3" w:rsidR="004343D7" w:rsidRDefault="004343D7" w:rsidP="004343D7">
      <w:pPr>
        <w:ind w:left="5668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podpis žadatele</w:t>
      </w:r>
    </w:p>
    <w:bookmarkEnd w:id="7"/>
    <w:p w14:paraId="75BEB9A0" w14:textId="77777777" w:rsidR="004343D7" w:rsidRPr="00B2720D" w:rsidRDefault="004343D7" w:rsidP="004343D7">
      <w:pPr>
        <w:ind w:left="4252" w:firstLine="704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(statutárního orgánu právnické osoby)</w:t>
      </w:r>
    </w:p>
    <w:p w14:paraId="30E434F3" w14:textId="77777777" w:rsidR="004343D7" w:rsidRPr="00B2720D" w:rsidRDefault="004343D7" w:rsidP="004343D7">
      <w:pPr>
        <w:ind w:left="-567"/>
        <w:rPr>
          <w:rFonts w:ascii="Arial" w:hAnsi="Arial" w:cs="Arial"/>
        </w:rPr>
      </w:pPr>
    </w:p>
    <w:p w14:paraId="3DD011A3" w14:textId="77777777" w:rsidR="004343D7" w:rsidRPr="00B2720D" w:rsidRDefault="004343D7" w:rsidP="004343D7">
      <w:pPr>
        <w:ind w:left="-567"/>
        <w:rPr>
          <w:rFonts w:ascii="Arial" w:hAnsi="Arial" w:cs="Arial"/>
        </w:rPr>
      </w:pPr>
    </w:p>
    <w:p w14:paraId="72417F5E" w14:textId="77777777" w:rsidR="004343D7" w:rsidRPr="00B2720D" w:rsidRDefault="004343D7" w:rsidP="004343D7">
      <w:pPr>
        <w:ind w:left="-567"/>
        <w:rPr>
          <w:rFonts w:ascii="Arial" w:hAnsi="Arial" w:cs="Arial"/>
        </w:rPr>
      </w:pPr>
    </w:p>
    <w:p w14:paraId="55C01B3B" w14:textId="7741DBA7" w:rsidR="004343D7" w:rsidRPr="00B06EBE" w:rsidRDefault="004343D7" w:rsidP="004343D7">
      <w:pPr>
        <w:ind w:left="-567"/>
        <w:jc w:val="center"/>
        <w:rPr>
          <w:rFonts w:ascii="Arial" w:hAnsi="Arial" w:cs="Arial"/>
        </w:rPr>
      </w:pPr>
      <w:r w:rsidRPr="00B06EBE">
        <w:rPr>
          <w:rFonts w:ascii="Arial" w:hAnsi="Arial" w:cs="Arial"/>
        </w:rPr>
        <w:t>Doplňující informace k žádosti:</w:t>
      </w:r>
    </w:p>
    <w:p w14:paraId="45E1776E" w14:textId="77777777" w:rsidR="004343D7" w:rsidRPr="00B06EBE" w:rsidRDefault="004343D7" w:rsidP="004343D7">
      <w:pPr>
        <w:ind w:left="-567"/>
        <w:jc w:val="center"/>
        <w:rPr>
          <w:rFonts w:ascii="Arial" w:hAnsi="Arial" w:cs="Arial"/>
        </w:rPr>
      </w:pPr>
    </w:p>
    <w:p w14:paraId="129CDD31" w14:textId="77777777" w:rsidR="00B06EBE" w:rsidRDefault="004343D7" w:rsidP="00B06EBE">
      <w:pPr>
        <w:ind w:left="-567"/>
        <w:rPr>
          <w:rFonts w:ascii="Arial" w:hAnsi="Arial" w:cs="Arial"/>
        </w:rPr>
      </w:pPr>
      <w:r w:rsidRPr="00B06EBE">
        <w:rPr>
          <w:rFonts w:ascii="Arial" w:hAnsi="Arial" w:cs="Arial"/>
          <w:b/>
        </w:rPr>
        <w:t>Kontakt na vyřizující osobu</w:t>
      </w:r>
      <w:r w:rsidRPr="00B06EBE">
        <w:rPr>
          <w:rFonts w:ascii="Arial" w:hAnsi="Arial" w:cs="Arial"/>
        </w:rPr>
        <w:t xml:space="preserve"> (v případě uvedení bude při administraci kontaktována zároveň se statutárním zástupcem):</w:t>
      </w:r>
    </w:p>
    <w:p w14:paraId="3A8D76E1" w14:textId="77777777" w:rsidR="00B06EBE" w:rsidRDefault="00B06EBE" w:rsidP="00B06EBE">
      <w:pPr>
        <w:ind w:left="-567"/>
        <w:rPr>
          <w:rFonts w:ascii="Arial" w:hAnsi="Arial" w:cs="Arial"/>
        </w:rPr>
      </w:pPr>
    </w:p>
    <w:p w14:paraId="56D79D0B" w14:textId="3303BDC1" w:rsidR="00B06EBE" w:rsidRDefault="00B06EBE" w:rsidP="00B06EBE">
      <w:pPr>
        <w:ind w:left="-567"/>
        <w:rPr>
          <w:rFonts w:ascii="Arial" w:hAnsi="Arial" w:cs="Arial"/>
        </w:rPr>
      </w:pPr>
    </w:p>
    <w:p w14:paraId="75AF9E5C" w14:textId="45B5C5C3" w:rsidR="004343D7" w:rsidRPr="00B06EBE" w:rsidRDefault="00B06EBE" w:rsidP="00B06EBE">
      <w:pPr>
        <w:ind w:left="-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.…</w:t>
      </w:r>
      <w:proofErr w:type="gramEnd"/>
      <w:r>
        <w:rPr>
          <w:rFonts w:ascii="Arial" w:hAnsi="Arial" w:cs="Arial"/>
        </w:rPr>
        <w:t>...</w:t>
      </w:r>
      <w:r w:rsidR="004343D7" w:rsidRPr="00B06EBE">
        <w:rPr>
          <w:rFonts w:ascii="Arial" w:hAnsi="Arial" w:cs="Arial"/>
        </w:rPr>
        <w:t>……………………………………………………………………………………………………………(</w:t>
      </w:r>
      <w:r w:rsidR="004343D7" w:rsidRPr="00B06EBE">
        <w:rPr>
          <w:rFonts w:ascii="Arial" w:hAnsi="Arial" w:cs="Arial"/>
          <w:i/>
        </w:rPr>
        <w:t>jméno, telefon, e-mail)</w:t>
      </w:r>
    </w:p>
    <w:p w14:paraId="03177C6F" w14:textId="77777777" w:rsidR="004343D7" w:rsidRPr="00B06EBE" w:rsidRDefault="004343D7" w:rsidP="004343D7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7EAF1085" w14:textId="77777777" w:rsidR="004A4E0C" w:rsidRPr="00B06EBE" w:rsidRDefault="004A4E0C" w:rsidP="008B6094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01C84DF5" w14:textId="77777777" w:rsidR="004A4E0C" w:rsidRPr="005E4D6D" w:rsidRDefault="004A4E0C" w:rsidP="008B6094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7BEE82D7" w14:textId="77777777" w:rsidR="00831642" w:rsidRPr="005E4D6D" w:rsidRDefault="00283B9F" w:rsidP="008B6094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E8DB7" wp14:editId="01EF8A1D">
                <wp:simplePos x="0" y="0"/>
                <wp:positionH relativeFrom="column">
                  <wp:posOffset>2888615</wp:posOffset>
                </wp:positionH>
                <wp:positionV relativeFrom="paragraph">
                  <wp:posOffset>118745</wp:posOffset>
                </wp:positionV>
                <wp:extent cx="3536315" cy="511175"/>
                <wp:effectExtent l="0" t="1905" r="0" b="12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B07D" w14:textId="77777777" w:rsidR="001F6D48" w:rsidRDefault="001F6D48" w:rsidP="00B368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8DB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27.45pt;margin-top:9.35pt;width:278.45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" filled="f" stroked="f">
                <v:textbox>
                  <w:txbxContent>
                    <w:p w14:paraId="1EF0B07D" w14:textId="77777777" w:rsidR="001F6D48" w:rsidRDefault="001F6D48" w:rsidP="00B36886"/>
                  </w:txbxContent>
                </v:textbox>
              </v:shape>
            </w:pict>
          </mc:Fallback>
        </mc:AlternateContent>
      </w:r>
    </w:p>
    <w:sectPr w:rsidR="00831642" w:rsidRPr="005E4D6D" w:rsidSect="00BC38B3">
      <w:headerReference w:type="default" r:id="rId8"/>
      <w:footerReference w:type="default" r:id="rId9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97EA" w14:textId="77777777" w:rsidR="00273FA9" w:rsidRDefault="00273FA9">
      <w:r>
        <w:separator/>
      </w:r>
    </w:p>
  </w:endnote>
  <w:endnote w:type="continuationSeparator" w:id="0">
    <w:p w14:paraId="082F015F" w14:textId="77777777" w:rsidR="00273FA9" w:rsidRDefault="0027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EFFD" w14:textId="43FB569C" w:rsidR="005972BA" w:rsidRDefault="005972BA" w:rsidP="005972BA">
    <w:pPr>
      <w:pStyle w:val="Zpat"/>
      <w:jc w:val="both"/>
    </w:pPr>
  </w:p>
  <w:p w14:paraId="7FAD953F" w14:textId="77777777" w:rsidR="005972BA" w:rsidRDefault="005972BA" w:rsidP="005972BA">
    <w:pPr>
      <w:pStyle w:val="Zpat"/>
      <w:jc w:val="both"/>
      <w:rPr>
        <w:sz w:val="16"/>
        <w:szCs w:val="16"/>
      </w:rPr>
    </w:pPr>
    <w:r>
      <w:rPr>
        <w:sz w:val="16"/>
        <w:szCs w:val="16"/>
      </w:rPr>
      <w:t>Administruje:</w:t>
    </w:r>
  </w:p>
  <w:p w14:paraId="41439802" w14:textId="4D93A84A" w:rsidR="00555A65" w:rsidRDefault="00555A65" w:rsidP="005972BA">
    <w:pPr>
      <w:pStyle w:val="Zpat"/>
      <w:jc w:val="both"/>
      <w:rPr>
        <w:sz w:val="16"/>
        <w:szCs w:val="16"/>
      </w:rPr>
    </w:pPr>
    <w:r>
      <w:rPr>
        <w:sz w:val="16"/>
        <w:szCs w:val="16"/>
      </w:rPr>
      <w:t xml:space="preserve">Ing. Kateřina </w:t>
    </w:r>
    <w:proofErr w:type="gramStart"/>
    <w:r>
      <w:rPr>
        <w:sz w:val="16"/>
        <w:szCs w:val="16"/>
      </w:rPr>
      <w:t>Čechová - oddělení</w:t>
    </w:r>
    <w:proofErr w:type="gramEnd"/>
    <w:r>
      <w:rPr>
        <w:sz w:val="16"/>
        <w:szCs w:val="16"/>
      </w:rPr>
      <w:t xml:space="preserve"> cestovního ruchu, katerina</w:t>
    </w:r>
    <w:r w:rsidR="00C41674">
      <w:rPr>
        <w:sz w:val="16"/>
        <w:szCs w:val="16"/>
      </w:rPr>
      <w:t>.cechova</w:t>
    </w:r>
    <w:r>
      <w:rPr>
        <w:sz w:val="16"/>
        <w:szCs w:val="16"/>
      </w:rPr>
      <w:t>@pl</w:t>
    </w:r>
    <w:r w:rsidR="00C41674">
      <w:rPr>
        <w:sz w:val="16"/>
        <w:szCs w:val="16"/>
      </w:rPr>
      <w:t xml:space="preserve">zensky-kraj.cz, tel: 377 195 694, </w:t>
    </w:r>
    <w:hyperlink r:id="rId1" w:history="1">
      <w:r w:rsidR="00C41674" w:rsidRPr="00C41674">
        <w:rPr>
          <w:sz w:val="16"/>
          <w:szCs w:val="16"/>
        </w:rPr>
        <w:t>778 736</w:t>
      </w:r>
      <w:r w:rsidR="00327850">
        <w:rPr>
          <w:sz w:val="16"/>
          <w:szCs w:val="16"/>
        </w:rPr>
        <w:t> </w:t>
      </w:r>
      <w:r w:rsidR="00C41674" w:rsidRPr="00C41674">
        <w:rPr>
          <w:sz w:val="16"/>
          <w:szCs w:val="16"/>
        </w:rPr>
        <w:t>457</w:t>
      </w:r>
    </w:hyperlink>
  </w:p>
  <w:p w14:paraId="2D6D96AF" w14:textId="7C6975C9" w:rsidR="00327850" w:rsidRPr="00327850" w:rsidRDefault="00327850" w:rsidP="00327850">
    <w:pPr>
      <w:pStyle w:val="Zpat"/>
      <w:jc w:val="both"/>
      <w:rPr>
        <w:sz w:val="16"/>
        <w:szCs w:val="16"/>
      </w:rPr>
    </w:pPr>
    <w:r w:rsidRPr="00327850">
      <w:rPr>
        <w:sz w:val="16"/>
        <w:szCs w:val="16"/>
      </w:rPr>
      <w:t>Bc. Ondřej Čech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-  o</w:t>
    </w:r>
    <w:r w:rsidRPr="00327850">
      <w:rPr>
        <w:sz w:val="16"/>
        <w:szCs w:val="16"/>
      </w:rPr>
      <w:t>ddělení</w:t>
    </w:r>
    <w:proofErr w:type="gramEnd"/>
    <w:r w:rsidRPr="00327850">
      <w:rPr>
        <w:sz w:val="16"/>
        <w:szCs w:val="16"/>
      </w:rPr>
      <w:t xml:space="preserve"> cestovního ruchu, ondrej.cech@plzensky-kraj.cz</w:t>
    </w:r>
    <w:r>
      <w:rPr>
        <w:sz w:val="16"/>
        <w:szCs w:val="16"/>
      </w:rPr>
      <w:t xml:space="preserve"> tel</w:t>
    </w:r>
    <w:r w:rsidRPr="00327850">
      <w:rPr>
        <w:sz w:val="16"/>
        <w:szCs w:val="16"/>
      </w:rPr>
      <w:t>: 377 195 386, 777 353 667</w:t>
    </w:r>
  </w:p>
  <w:p w14:paraId="592B63F6" w14:textId="77777777" w:rsidR="005972BA" w:rsidRDefault="005972BA" w:rsidP="005972BA">
    <w:pPr>
      <w:pStyle w:val="Zpat"/>
      <w:jc w:val="both"/>
      <w:rPr>
        <w:sz w:val="16"/>
        <w:szCs w:val="16"/>
      </w:rPr>
    </w:pPr>
  </w:p>
  <w:p w14:paraId="70A6A909" w14:textId="77777777" w:rsidR="00753137" w:rsidRDefault="007531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78EA">
      <w:rPr>
        <w:noProof/>
      </w:rPr>
      <w:t>4</w:t>
    </w:r>
    <w:r>
      <w:fldChar w:fldCharType="end"/>
    </w:r>
  </w:p>
  <w:p w14:paraId="44AFA1D9" w14:textId="77777777" w:rsidR="001F6D48" w:rsidRDefault="001F6D48" w:rsidP="00D37FD5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0E38" w14:textId="77777777" w:rsidR="00273FA9" w:rsidRDefault="00273FA9">
      <w:r>
        <w:separator/>
      </w:r>
    </w:p>
  </w:footnote>
  <w:footnote w:type="continuationSeparator" w:id="0">
    <w:p w14:paraId="7206229C" w14:textId="77777777" w:rsidR="00273FA9" w:rsidRDefault="00273FA9">
      <w:r>
        <w:continuationSeparator/>
      </w:r>
    </w:p>
  </w:footnote>
  <w:footnote w:id="1">
    <w:p w14:paraId="268C3866" w14:textId="77777777" w:rsidR="007A652E" w:rsidRPr="006B3B75" w:rsidRDefault="007A652E" w:rsidP="007A652E">
      <w:pPr>
        <w:pStyle w:val="Zpat"/>
      </w:pPr>
      <w:r w:rsidRPr="002A3178">
        <w:rPr>
          <w:rStyle w:val="Znakapoznpodarou"/>
        </w:rPr>
        <w:footnoteRef/>
      </w:r>
      <w:r w:rsidRPr="002A3178">
        <w:t xml:space="preserve"> </w:t>
      </w:r>
      <w:r w:rsidRPr="009467E1">
        <w:rPr>
          <w:rFonts w:ascii="Calibri" w:hAnsi="Calibri"/>
          <w:sz w:val="16"/>
          <w:szCs w:val="16"/>
        </w:rPr>
        <w:t>nehodící se škrtněte nebo smažte</w:t>
      </w:r>
      <w:r w:rsidRPr="002A3178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D3DA" w14:textId="77777777" w:rsidR="007B3CC1" w:rsidRDefault="007B3CC1" w:rsidP="007B3CC1">
    <w:pPr>
      <w:pStyle w:val="Zhlav"/>
      <w:jc w:val="right"/>
      <w:rPr>
        <w:rFonts w:ascii="Arial" w:hAnsi="Arial" w:cs="Arial"/>
        <w:smallCaps/>
      </w:rPr>
    </w:pPr>
  </w:p>
  <w:p w14:paraId="42ED2E0F" w14:textId="77777777" w:rsidR="001F6D48" w:rsidRPr="007B3CC1" w:rsidRDefault="007B3CC1" w:rsidP="007B3CC1">
    <w:pPr>
      <w:pStyle w:val="Zhlav"/>
      <w:jc w:val="right"/>
    </w:pPr>
    <w:r>
      <w:rPr>
        <w:rFonts w:ascii="Arial" w:hAnsi="Arial" w:cs="Arial"/>
        <w:smallCaps/>
      </w:rPr>
      <w:t>P</w:t>
    </w:r>
    <w:r>
      <w:rPr>
        <w:rFonts w:ascii="Arial" w:hAnsi="Arial" w:cs="Arial"/>
      </w:rPr>
      <w:t>říloha č. 1a) Pravidel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452"/>
    <w:multiLevelType w:val="multilevel"/>
    <w:tmpl w:val="EED29A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323167"/>
    <w:multiLevelType w:val="hybridMultilevel"/>
    <w:tmpl w:val="A94C38AC"/>
    <w:lvl w:ilvl="0" w:tplc="F16C40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59AE"/>
    <w:multiLevelType w:val="hybridMultilevel"/>
    <w:tmpl w:val="AF7E0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F25"/>
    <w:multiLevelType w:val="hybridMultilevel"/>
    <w:tmpl w:val="1332A8F6"/>
    <w:lvl w:ilvl="0" w:tplc="9AC05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BB5"/>
    <w:multiLevelType w:val="hybridMultilevel"/>
    <w:tmpl w:val="BC766EC8"/>
    <w:lvl w:ilvl="0" w:tplc="4D7289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25399"/>
    <w:multiLevelType w:val="hybridMultilevel"/>
    <w:tmpl w:val="28407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2A68"/>
    <w:multiLevelType w:val="hybridMultilevel"/>
    <w:tmpl w:val="4B44D3D0"/>
    <w:lvl w:ilvl="0" w:tplc="4D72896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62139"/>
    <w:multiLevelType w:val="hybridMultilevel"/>
    <w:tmpl w:val="0CD810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62A9"/>
    <w:multiLevelType w:val="hybridMultilevel"/>
    <w:tmpl w:val="2310A9F2"/>
    <w:lvl w:ilvl="0" w:tplc="4482BB02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b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D56555"/>
    <w:multiLevelType w:val="hybridMultilevel"/>
    <w:tmpl w:val="4CA4AB80"/>
    <w:lvl w:ilvl="0" w:tplc="8A2085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A5EF8"/>
    <w:multiLevelType w:val="hybridMultilevel"/>
    <w:tmpl w:val="E0969616"/>
    <w:lvl w:ilvl="0" w:tplc="38F0C8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8130A"/>
    <w:multiLevelType w:val="hybridMultilevel"/>
    <w:tmpl w:val="1FCE6808"/>
    <w:lvl w:ilvl="0" w:tplc="728252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C0D51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9601BF"/>
    <w:multiLevelType w:val="hybridMultilevel"/>
    <w:tmpl w:val="66507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86A63"/>
    <w:multiLevelType w:val="hybridMultilevel"/>
    <w:tmpl w:val="46824036"/>
    <w:lvl w:ilvl="0" w:tplc="D7B868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779"/>
    <w:multiLevelType w:val="hybridMultilevel"/>
    <w:tmpl w:val="3E28171C"/>
    <w:lvl w:ilvl="0" w:tplc="DB9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BC7D41"/>
    <w:multiLevelType w:val="hybridMultilevel"/>
    <w:tmpl w:val="24423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E7F3F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63B94"/>
    <w:multiLevelType w:val="hybridMultilevel"/>
    <w:tmpl w:val="7622760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144B8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11316">
    <w:abstractNumId w:val="0"/>
  </w:num>
  <w:num w:numId="2" w16cid:durableId="917909988">
    <w:abstractNumId w:val="15"/>
  </w:num>
  <w:num w:numId="3" w16cid:durableId="2145417855">
    <w:abstractNumId w:val="1"/>
  </w:num>
  <w:num w:numId="4" w16cid:durableId="303436005">
    <w:abstractNumId w:val="19"/>
  </w:num>
  <w:num w:numId="5" w16cid:durableId="1764305533">
    <w:abstractNumId w:val="2"/>
  </w:num>
  <w:num w:numId="6" w16cid:durableId="860627990">
    <w:abstractNumId w:val="17"/>
  </w:num>
  <w:num w:numId="7" w16cid:durableId="1614164365">
    <w:abstractNumId w:val="3"/>
  </w:num>
  <w:num w:numId="8" w16cid:durableId="1212765601">
    <w:abstractNumId w:val="18"/>
  </w:num>
  <w:num w:numId="9" w16cid:durableId="2087653116">
    <w:abstractNumId w:val="4"/>
  </w:num>
  <w:num w:numId="10" w16cid:durableId="1899828100">
    <w:abstractNumId w:val="6"/>
  </w:num>
  <w:num w:numId="11" w16cid:durableId="21715913">
    <w:abstractNumId w:val="9"/>
  </w:num>
  <w:num w:numId="12" w16cid:durableId="221797234">
    <w:abstractNumId w:val="8"/>
  </w:num>
  <w:num w:numId="13" w16cid:durableId="567805086">
    <w:abstractNumId w:val="7"/>
  </w:num>
  <w:num w:numId="14" w16cid:durableId="914439646">
    <w:abstractNumId w:val="5"/>
  </w:num>
  <w:num w:numId="15" w16cid:durableId="1538469326">
    <w:abstractNumId w:val="16"/>
  </w:num>
  <w:num w:numId="16" w16cid:durableId="1135178811">
    <w:abstractNumId w:val="13"/>
  </w:num>
  <w:num w:numId="17" w16cid:durableId="1483692388">
    <w:abstractNumId w:val="12"/>
  </w:num>
  <w:num w:numId="18" w16cid:durableId="239606239">
    <w:abstractNumId w:val="14"/>
  </w:num>
  <w:num w:numId="19" w16cid:durableId="1890261562">
    <w:abstractNumId w:val="10"/>
  </w:num>
  <w:num w:numId="20" w16cid:durableId="511450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3D"/>
    <w:rsid w:val="00002AA6"/>
    <w:rsid w:val="000136E5"/>
    <w:rsid w:val="000143B3"/>
    <w:rsid w:val="00015DC3"/>
    <w:rsid w:val="00020CE1"/>
    <w:rsid w:val="00025BD0"/>
    <w:rsid w:val="00027830"/>
    <w:rsid w:val="00032F19"/>
    <w:rsid w:val="000336CF"/>
    <w:rsid w:val="000415EE"/>
    <w:rsid w:val="0005005D"/>
    <w:rsid w:val="00051CDA"/>
    <w:rsid w:val="00053F29"/>
    <w:rsid w:val="00055335"/>
    <w:rsid w:val="00062AF4"/>
    <w:rsid w:val="000662B0"/>
    <w:rsid w:val="000703CF"/>
    <w:rsid w:val="00071CA8"/>
    <w:rsid w:val="000847D1"/>
    <w:rsid w:val="00092BDF"/>
    <w:rsid w:val="00097AAD"/>
    <w:rsid w:val="000A3327"/>
    <w:rsid w:val="000A4BD3"/>
    <w:rsid w:val="000A7D29"/>
    <w:rsid w:val="000B0A32"/>
    <w:rsid w:val="000B6B8D"/>
    <w:rsid w:val="000B70A3"/>
    <w:rsid w:val="000C02E9"/>
    <w:rsid w:val="000C20B5"/>
    <w:rsid w:val="000C3FE4"/>
    <w:rsid w:val="000C64E3"/>
    <w:rsid w:val="000C6CEB"/>
    <w:rsid w:val="000C798F"/>
    <w:rsid w:val="000D0FDB"/>
    <w:rsid w:val="000D346E"/>
    <w:rsid w:val="000D6579"/>
    <w:rsid w:val="000E2679"/>
    <w:rsid w:val="000E7E1B"/>
    <w:rsid w:val="000F03DC"/>
    <w:rsid w:val="00100449"/>
    <w:rsid w:val="00105474"/>
    <w:rsid w:val="0011457C"/>
    <w:rsid w:val="00123336"/>
    <w:rsid w:val="00130C9A"/>
    <w:rsid w:val="00131577"/>
    <w:rsid w:val="00131807"/>
    <w:rsid w:val="001373F3"/>
    <w:rsid w:val="0014573D"/>
    <w:rsid w:val="00146E1B"/>
    <w:rsid w:val="001556D1"/>
    <w:rsid w:val="00156EA4"/>
    <w:rsid w:val="0017201B"/>
    <w:rsid w:val="001728A6"/>
    <w:rsid w:val="00174370"/>
    <w:rsid w:val="0017623C"/>
    <w:rsid w:val="00180CEC"/>
    <w:rsid w:val="00181A7F"/>
    <w:rsid w:val="00193D13"/>
    <w:rsid w:val="0019469F"/>
    <w:rsid w:val="001A49B2"/>
    <w:rsid w:val="001B05E9"/>
    <w:rsid w:val="001B3960"/>
    <w:rsid w:val="001B6A6C"/>
    <w:rsid w:val="001B7B8F"/>
    <w:rsid w:val="001C0E34"/>
    <w:rsid w:val="001C308D"/>
    <w:rsid w:val="001C3131"/>
    <w:rsid w:val="001D513E"/>
    <w:rsid w:val="001E1966"/>
    <w:rsid w:val="001E24A6"/>
    <w:rsid w:val="001E27FE"/>
    <w:rsid w:val="001E4E6C"/>
    <w:rsid w:val="001E7F15"/>
    <w:rsid w:val="001F469E"/>
    <w:rsid w:val="001F6616"/>
    <w:rsid w:val="001F6D48"/>
    <w:rsid w:val="001F7C53"/>
    <w:rsid w:val="00200883"/>
    <w:rsid w:val="00203A65"/>
    <w:rsid w:val="00205D1B"/>
    <w:rsid w:val="00213CC2"/>
    <w:rsid w:val="00213FCA"/>
    <w:rsid w:val="00221201"/>
    <w:rsid w:val="00227EA0"/>
    <w:rsid w:val="0023223F"/>
    <w:rsid w:val="00235128"/>
    <w:rsid w:val="0023523C"/>
    <w:rsid w:val="00237418"/>
    <w:rsid w:val="00240582"/>
    <w:rsid w:val="00242956"/>
    <w:rsid w:val="00252DFB"/>
    <w:rsid w:val="00265FF4"/>
    <w:rsid w:val="00266510"/>
    <w:rsid w:val="00266B1F"/>
    <w:rsid w:val="00270316"/>
    <w:rsid w:val="00270E12"/>
    <w:rsid w:val="00271B79"/>
    <w:rsid w:val="00272725"/>
    <w:rsid w:val="00273FA9"/>
    <w:rsid w:val="00275B1E"/>
    <w:rsid w:val="002812D1"/>
    <w:rsid w:val="00283005"/>
    <w:rsid w:val="00283B9F"/>
    <w:rsid w:val="00284411"/>
    <w:rsid w:val="0028446B"/>
    <w:rsid w:val="0028483E"/>
    <w:rsid w:val="00293E45"/>
    <w:rsid w:val="002B161D"/>
    <w:rsid w:val="002B2CE1"/>
    <w:rsid w:val="002B4B01"/>
    <w:rsid w:val="002B4D79"/>
    <w:rsid w:val="002B6383"/>
    <w:rsid w:val="002C1DBB"/>
    <w:rsid w:val="002D01CB"/>
    <w:rsid w:val="002D1B74"/>
    <w:rsid w:val="002D2EBA"/>
    <w:rsid w:val="002D4CC1"/>
    <w:rsid w:val="002E00DC"/>
    <w:rsid w:val="002E0A58"/>
    <w:rsid w:val="002F087F"/>
    <w:rsid w:val="002F20A2"/>
    <w:rsid w:val="002F3354"/>
    <w:rsid w:val="002F66A5"/>
    <w:rsid w:val="00302DA3"/>
    <w:rsid w:val="00311A01"/>
    <w:rsid w:val="00315FED"/>
    <w:rsid w:val="00317A49"/>
    <w:rsid w:val="00324E42"/>
    <w:rsid w:val="003262E7"/>
    <w:rsid w:val="003266FF"/>
    <w:rsid w:val="00327850"/>
    <w:rsid w:val="003325A1"/>
    <w:rsid w:val="00333D36"/>
    <w:rsid w:val="00334F8C"/>
    <w:rsid w:val="00337F15"/>
    <w:rsid w:val="00341FAD"/>
    <w:rsid w:val="003426DB"/>
    <w:rsid w:val="00345B7B"/>
    <w:rsid w:val="003556EE"/>
    <w:rsid w:val="003621B0"/>
    <w:rsid w:val="00362222"/>
    <w:rsid w:val="003625E7"/>
    <w:rsid w:val="0036782F"/>
    <w:rsid w:val="00372CC8"/>
    <w:rsid w:val="00374DDC"/>
    <w:rsid w:val="00376084"/>
    <w:rsid w:val="00376772"/>
    <w:rsid w:val="0037734C"/>
    <w:rsid w:val="003802DA"/>
    <w:rsid w:val="00387759"/>
    <w:rsid w:val="00393892"/>
    <w:rsid w:val="00393F7A"/>
    <w:rsid w:val="0039745C"/>
    <w:rsid w:val="003A460A"/>
    <w:rsid w:val="003A6491"/>
    <w:rsid w:val="003B0467"/>
    <w:rsid w:val="003B286E"/>
    <w:rsid w:val="003D00A8"/>
    <w:rsid w:val="003D2AC4"/>
    <w:rsid w:val="003D3B29"/>
    <w:rsid w:val="003D45A9"/>
    <w:rsid w:val="003D4DD3"/>
    <w:rsid w:val="003D64F5"/>
    <w:rsid w:val="003E158E"/>
    <w:rsid w:val="003E1C6D"/>
    <w:rsid w:val="003E50E7"/>
    <w:rsid w:val="003E6E37"/>
    <w:rsid w:val="003F60AB"/>
    <w:rsid w:val="003F73BB"/>
    <w:rsid w:val="003F7437"/>
    <w:rsid w:val="003F7E9B"/>
    <w:rsid w:val="00401415"/>
    <w:rsid w:val="0040379E"/>
    <w:rsid w:val="00405035"/>
    <w:rsid w:val="00406926"/>
    <w:rsid w:val="00413EC9"/>
    <w:rsid w:val="00414264"/>
    <w:rsid w:val="00414847"/>
    <w:rsid w:val="00415234"/>
    <w:rsid w:val="00420A1A"/>
    <w:rsid w:val="00427085"/>
    <w:rsid w:val="00431273"/>
    <w:rsid w:val="00431A7D"/>
    <w:rsid w:val="00432BD6"/>
    <w:rsid w:val="004343D7"/>
    <w:rsid w:val="00440D64"/>
    <w:rsid w:val="00445340"/>
    <w:rsid w:val="00446CEC"/>
    <w:rsid w:val="00447582"/>
    <w:rsid w:val="00460192"/>
    <w:rsid w:val="00460DDF"/>
    <w:rsid w:val="0046135F"/>
    <w:rsid w:val="00462301"/>
    <w:rsid w:val="004625D6"/>
    <w:rsid w:val="00464B0F"/>
    <w:rsid w:val="004665A5"/>
    <w:rsid w:val="004803F0"/>
    <w:rsid w:val="004812AE"/>
    <w:rsid w:val="00482069"/>
    <w:rsid w:val="00485C1A"/>
    <w:rsid w:val="00491D9E"/>
    <w:rsid w:val="004A39EA"/>
    <w:rsid w:val="004A4E0C"/>
    <w:rsid w:val="004A64F7"/>
    <w:rsid w:val="004A729D"/>
    <w:rsid w:val="004B0A7C"/>
    <w:rsid w:val="004B497E"/>
    <w:rsid w:val="004B4B90"/>
    <w:rsid w:val="004B59B8"/>
    <w:rsid w:val="004B5A27"/>
    <w:rsid w:val="004C09C0"/>
    <w:rsid w:val="004C1EA6"/>
    <w:rsid w:val="004C782E"/>
    <w:rsid w:val="004D08D9"/>
    <w:rsid w:val="004E3066"/>
    <w:rsid w:val="004E4914"/>
    <w:rsid w:val="004F25AE"/>
    <w:rsid w:val="004F46F3"/>
    <w:rsid w:val="00506B8D"/>
    <w:rsid w:val="00511CB9"/>
    <w:rsid w:val="0052536D"/>
    <w:rsid w:val="00534795"/>
    <w:rsid w:val="005351E3"/>
    <w:rsid w:val="00535918"/>
    <w:rsid w:val="00535C7A"/>
    <w:rsid w:val="00537B57"/>
    <w:rsid w:val="00542322"/>
    <w:rsid w:val="005428FE"/>
    <w:rsid w:val="00542B17"/>
    <w:rsid w:val="005436F0"/>
    <w:rsid w:val="00545124"/>
    <w:rsid w:val="00555A65"/>
    <w:rsid w:val="00564BEF"/>
    <w:rsid w:val="00567EAC"/>
    <w:rsid w:val="00575BB0"/>
    <w:rsid w:val="00577E9F"/>
    <w:rsid w:val="005876E3"/>
    <w:rsid w:val="00587984"/>
    <w:rsid w:val="00590CA2"/>
    <w:rsid w:val="005929D0"/>
    <w:rsid w:val="005972BA"/>
    <w:rsid w:val="005A3EDA"/>
    <w:rsid w:val="005A6660"/>
    <w:rsid w:val="005A69C2"/>
    <w:rsid w:val="005B0806"/>
    <w:rsid w:val="005B2CC5"/>
    <w:rsid w:val="005B4004"/>
    <w:rsid w:val="005B4EC4"/>
    <w:rsid w:val="005C060F"/>
    <w:rsid w:val="005C301E"/>
    <w:rsid w:val="005C3B26"/>
    <w:rsid w:val="005C4E5E"/>
    <w:rsid w:val="005C521D"/>
    <w:rsid w:val="005D4184"/>
    <w:rsid w:val="005E3E2D"/>
    <w:rsid w:val="005E4D6D"/>
    <w:rsid w:val="005F27F4"/>
    <w:rsid w:val="005F5760"/>
    <w:rsid w:val="005F7DF7"/>
    <w:rsid w:val="005F7EE8"/>
    <w:rsid w:val="00602528"/>
    <w:rsid w:val="0060465A"/>
    <w:rsid w:val="0061073D"/>
    <w:rsid w:val="0062317A"/>
    <w:rsid w:val="00624744"/>
    <w:rsid w:val="00627282"/>
    <w:rsid w:val="00630261"/>
    <w:rsid w:val="006303EA"/>
    <w:rsid w:val="006306FE"/>
    <w:rsid w:val="00631339"/>
    <w:rsid w:val="006343A4"/>
    <w:rsid w:val="006378C3"/>
    <w:rsid w:val="00637CD6"/>
    <w:rsid w:val="006419E6"/>
    <w:rsid w:val="00644E38"/>
    <w:rsid w:val="00644E45"/>
    <w:rsid w:val="00651207"/>
    <w:rsid w:val="00651F3A"/>
    <w:rsid w:val="0065249A"/>
    <w:rsid w:val="00656CDE"/>
    <w:rsid w:val="00661440"/>
    <w:rsid w:val="00664C11"/>
    <w:rsid w:val="006708A8"/>
    <w:rsid w:val="00675D1F"/>
    <w:rsid w:val="00675EF9"/>
    <w:rsid w:val="00675FC8"/>
    <w:rsid w:val="00676082"/>
    <w:rsid w:val="006778C3"/>
    <w:rsid w:val="00682948"/>
    <w:rsid w:val="00684C80"/>
    <w:rsid w:val="006865C8"/>
    <w:rsid w:val="00690283"/>
    <w:rsid w:val="006A6E8D"/>
    <w:rsid w:val="006B07BC"/>
    <w:rsid w:val="006B41FA"/>
    <w:rsid w:val="006B4BFF"/>
    <w:rsid w:val="006B766C"/>
    <w:rsid w:val="006C1C57"/>
    <w:rsid w:val="006C2BDE"/>
    <w:rsid w:val="006C308B"/>
    <w:rsid w:val="006C3F76"/>
    <w:rsid w:val="006C40B1"/>
    <w:rsid w:val="006C4F07"/>
    <w:rsid w:val="006D11CE"/>
    <w:rsid w:val="006D2192"/>
    <w:rsid w:val="006D220D"/>
    <w:rsid w:val="006D265E"/>
    <w:rsid w:val="006D55EE"/>
    <w:rsid w:val="006E4AFC"/>
    <w:rsid w:val="006F700E"/>
    <w:rsid w:val="00700092"/>
    <w:rsid w:val="00706075"/>
    <w:rsid w:val="00707EF2"/>
    <w:rsid w:val="007119ED"/>
    <w:rsid w:val="0071743E"/>
    <w:rsid w:val="00717DFA"/>
    <w:rsid w:val="00720B31"/>
    <w:rsid w:val="00722DDB"/>
    <w:rsid w:val="00725148"/>
    <w:rsid w:val="00726CFC"/>
    <w:rsid w:val="00727BE6"/>
    <w:rsid w:val="007328EB"/>
    <w:rsid w:val="00733995"/>
    <w:rsid w:val="0073406E"/>
    <w:rsid w:val="007343C5"/>
    <w:rsid w:val="00736DE7"/>
    <w:rsid w:val="007374D1"/>
    <w:rsid w:val="007439AA"/>
    <w:rsid w:val="00746467"/>
    <w:rsid w:val="00753137"/>
    <w:rsid w:val="007532DB"/>
    <w:rsid w:val="00754AEB"/>
    <w:rsid w:val="00754D92"/>
    <w:rsid w:val="00754DA5"/>
    <w:rsid w:val="007632DF"/>
    <w:rsid w:val="0076756D"/>
    <w:rsid w:val="00770AFE"/>
    <w:rsid w:val="00773A8E"/>
    <w:rsid w:val="00774CFC"/>
    <w:rsid w:val="0078078F"/>
    <w:rsid w:val="00783415"/>
    <w:rsid w:val="007850B6"/>
    <w:rsid w:val="00790950"/>
    <w:rsid w:val="007909AC"/>
    <w:rsid w:val="00797BD9"/>
    <w:rsid w:val="007A278A"/>
    <w:rsid w:val="007A45CB"/>
    <w:rsid w:val="007A52CF"/>
    <w:rsid w:val="007A652E"/>
    <w:rsid w:val="007A72FC"/>
    <w:rsid w:val="007B3CC1"/>
    <w:rsid w:val="007B4958"/>
    <w:rsid w:val="007B5B6A"/>
    <w:rsid w:val="007C09BD"/>
    <w:rsid w:val="007C0C4F"/>
    <w:rsid w:val="007C47CE"/>
    <w:rsid w:val="007C6052"/>
    <w:rsid w:val="007D5540"/>
    <w:rsid w:val="007D5675"/>
    <w:rsid w:val="007D6CF0"/>
    <w:rsid w:val="007D6F86"/>
    <w:rsid w:val="007E18E1"/>
    <w:rsid w:val="007E5D41"/>
    <w:rsid w:val="007E680C"/>
    <w:rsid w:val="007F24AF"/>
    <w:rsid w:val="007F281C"/>
    <w:rsid w:val="007F3C8E"/>
    <w:rsid w:val="007F6875"/>
    <w:rsid w:val="008010EB"/>
    <w:rsid w:val="0080190D"/>
    <w:rsid w:val="00802CAA"/>
    <w:rsid w:val="0080305D"/>
    <w:rsid w:val="00803625"/>
    <w:rsid w:val="008071F8"/>
    <w:rsid w:val="008117BD"/>
    <w:rsid w:val="00815632"/>
    <w:rsid w:val="008159ED"/>
    <w:rsid w:val="00831642"/>
    <w:rsid w:val="00832193"/>
    <w:rsid w:val="008350E8"/>
    <w:rsid w:val="00837440"/>
    <w:rsid w:val="008432F2"/>
    <w:rsid w:val="0084531D"/>
    <w:rsid w:val="00845BCA"/>
    <w:rsid w:val="008462D3"/>
    <w:rsid w:val="00847FC2"/>
    <w:rsid w:val="00853A66"/>
    <w:rsid w:val="008564A8"/>
    <w:rsid w:val="0086192F"/>
    <w:rsid w:val="008619AB"/>
    <w:rsid w:val="00863C15"/>
    <w:rsid w:val="0086525C"/>
    <w:rsid w:val="008670BE"/>
    <w:rsid w:val="00873FB9"/>
    <w:rsid w:val="0087595A"/>
    <w:rsid w:val="0088431B"/>
    <w:rsid w:val="00886BC6"/>
    <w:rsid w:val="00887E0A"/>
    <w:rsid w:val="008A1125"/>
    <w:rsid w:val="008A14FB"/>
    <w:rsid w:val="008A2157"/>
    <w:rsid w:val="008A299D"/>
    <w:rsid w:val="008A62A3"/>
    <w:rsid w:val="008A71DB"/>
    <w:rsid w:val="008B03A8"/>
    <w:rsid w:val="008B0F94"/>
    <w:rsid w:val="008B299B"/>
    <w:rsid w:val="008B48DA"/>
    <w:rsid w:val="008B4EA0"/>
    <w:rsid w:val="008B6094"/>
    <w:rsid w:val="008D2BA2"/>
    <w:rsid w:val="008D6325"/>
    <w:rsid w:val="008E09EE"/>
    <w:rsid w:val="008E30AA"/>
    <w:rsid w:val="008F02D4"/>
    <w:rsid w:val="008F03FD"/>
    <w:rsid w:val="008F32D0"/>
    <w:rsid w:val="00903472"/>
    <w:rsid w:val="00905BB6"/>
    <w:rsid w:val="009070A8"/>
    <w:rsid w:val="0090769D"/>
    <w:rsid w:val="00910487"/>
    <w:rsid w:val="00911503"/>
    <w:rsid w:val="009117D4"/>
    <w:rsid w:val="00914971"/>
    <w:rsid w:val="00916E33"/>
    <w:rsid w:val="00917D2A"/>
    <w:rsid w:val="00920843"/>
    <w:rsid w:val="00921E2B"/>
    <w:rsid w:val="0092303E"/>
    <w:rsid w:val="00924C5E"/>
    <w:rsid w:val="009277AC"/>
    <w:rsid w:val="0093215B"/>
    <w:rsid w:val="00937433"/>
    <w:rsid w:val="00945434"/>
    <w:rsid w:val="009467E1"/>
    <w:rsid w:val="00956627"/>
    <w:rsid w:val="00960824"/>
    <w:rsid w:val="00964E36"/>
    <w:rsid w:val="0096697E"/>
    <w:rsid w:val="00966F66"/>
    <w:rsid w:val="00970FC5"/>
    <w:rsid w:val="00971B0F"/>
    <w:rsid w:val="00972B42"/>
    <w:rsid w:val="00974976"/>
    <w:rsid w:val="0097566B"/>
    <w:rsid w:val="00975BDD"/>
    <w:rsid w:val="00976726"/>
    <w:rsid w:val="00982D7A"/>
    <w:rsid w:val="009876A8"/>
    <w:rsid w:val="009914E8"/>
    <w:rsid w:val="00992649"/>
    <w:rsid w:val="009937EB"/>
    <w:rsid w:val="009A1545"/>
    <w:rsid w:val="009A2B3F"/>
    <w:rsid w:val="009A3513"/>
    <w:rsid w:val="009B47D5"/>
    <w:rsid w:val="009B4A92"/>
    <w:rsid w:val="009B4D31"/>
    <w:rsid w:val="009B4D78"/>
    <w:rsid w:val="009B767A"/>
    <w:rsid w:val="009C0062"/>
    <w:rsid w:val="009D25FA"/>
    <w:rsid w:val="009D45F0"/>
    <w:rsid w:val="009D69FC"/>
    <w:rsid w:val="009D6EE1"/>
    <w:rsid w:val="009E0E4D"/>
    <w:rsid w:val="009E119D"/>
    <w:rsid w:val="009F4815"/>
    <w:rsid w:val="00A00F44"/>
    <w:rsid w:val="00A05BCF"/>
    <w:rsid w:val="00A07420"/>
    <w:rsid w:val="00A079A9"/>
    <w:rsid w:val="00A20C86"/>
    <w:rsid w:val="00A21C16"/>
    <w:rsid w:val="00A24D92"/>
    <w:rsid w:val="00A2511F"/>
    <w:rsid w:val="00A25AF7"/>
    <w:rsid w:val="00A32784"/>
    <w:rsid w:val="00A3523F"/>
    <w:rsid w:val="00A3524E"/>
    <w:rsid w:val="00A40C7E"/>
    <w:rsid w:val="00A42BC0"/>
    <w:rsid w:val="00A449E9"/>
    <w:rsid w:val="00A52F99"/>
    <w:rsid w:val="00A65EA6"/>
    <w:rsid w:val="00A707B9"/>
    <w:rsid w:val="00A7367F"/>
    <w:rsid w:val="00A76D4E"/>
    <w:rsid w:val="00A7772D"/>
    <w:rsid w:val="00A82893"/>
    <w:rsid w:val="00A85D75"/>
    <w:rsid w:val="00A86639"/>
    <w:rsid w:val="00A87510"/>
    <w:rsid w:val="00A878EA"/>
    <w:rsid w:val="00AA21A5"/>
    <w:rsid w:val="00AA4DCF"/>
    <w:rsid w:val="00AA65DD"/>
    <w:rsid w:val="00AA65F5"/>
    <w:rsid w:val="00AB2CAE"/>
    <w:rsid w:val="00AB718C"/>
    <w:rsid w:val="00AC1157"/>
    <w:rsid w:val="00AC7824"/>
    <w:rsid w:val="00AD1C7D"/>
    <w:rsid w:val="00AE2714"/>
    <w:rsid w:val="00AF303B"/>
    <w:rsid w:val="00AF468C"/>
    <w:rsid w:val="00AF71C8"/>
    <w:rsid w:val="00B06EBE"/>
    <w:rsid w:val="00B128B6"/>
    <w:rsid w:val="00B23A36"/>
    <w:rsid w:val="00B25C36"/>
    <w:rsid w:val="00B30865"/>
    <w:rsid w:val="00B32C21"/>
    <w:rsid w:val="00B36886"/>
    <w:rsid w:val="00B44923"/>
    <w:rsid w:val="00B44BD6"/>
    <w:rsid w:val="00B467EB"/>
    <w:rsid w:val="00B50EE5"/>
    <w:rsid w:val="00B5393A"/>
    <w:rsid w:val="00B54B56"/>
    <w:rsid w:val="00B569FB"/>
    <w:rsid w:val="00B5738E"/>
    <w:rsid w:val="00B61B8A"/>
    <w:rsid w:val="00B62541"/>
    <w:rsid w:val="00B705D0"/>
    <w:rsid w:val="00B70D5A"/>
    <w:rsid w:val="00B7369F"/>
    <w:rsid w:val="00B75489"/>
    <w:rsid w:val="00B76E06"/>
    <w:rsid w:val="00B832AB"/>
    <w:rsid w:val="00B85198"/>
    <w:rsid w:val="00B8544A"/>
    <w:rsid w:val="00B8749C"/>
    <w:rsid w:val="00B90EDE"/>
    <w:rsid w:val="00B924A0"/>
    <w:rsid w:val="00B92CBB"/>
    <w:rsid w:val="00B95942"/>
    <w:rsid w:val="00B976EA"/>
    <w:rsid w:val="00BA2DFF"/>
    <w:rsid w:val="00BA437E"/>
    <w:rsid w:val="00BA5040"/>
    <w:rsid w:val="00BA6138"/>
    <w:rsid w:val="00BA6188"/>
    <w:rsid w:val="00BA7404"/>
    <w:rsid w:val="00BB09CD"/>
    <w:rsid w:val="00BB1DB0"/>
    <w:rsid w:val="00BB3FF3"/>
    <w:rsid w:val="00BC38B3"/>
    <w:rsid w:val="00BC4357"/>
    <w:rsid w:val="00BC4AEA"/>
    <w:rsid w:val="00BC5D53"/>
    <w:rsid w:val="00BC749E"/>
    <w:rsid w:val="00BD21A1"/>
    <w:rsid w:val="00BE22E1"/>
    <w:rsid w:val="00BE7517"/>
    <w:rsid w:val="00BF2002"/>
    <w:rsid w:val="00BF325C"/>
    <w:rsid w:val="00BF6C10"/>
    <w:rsid w:val="00BF6D6C"/>
    <w:rsid w:val="00BF7F71"/>
    <w:rsid w:val="00C0079E"/>
    <w:rsid w:val="00C03AED"/>
    <w:rsid w:val="00C10789"/>
    <w:rsid w:val="00C169B9"/>
    <w:rsid w:val="00C34105"/>
    <w:rsid w:val="00C41387"/>
    <w:rsid w:val="00C415A8"/>
    <w:rsid w:val="00C41674"/>
    <w:rsid w:val="00C42E7E"/>
    <w:rsid w:val="00C4358A"/>
    <w:rsid w:val="00C513FB"/>
    <w:rsid w:val="00C64910"/>
    <w:rsid w:val="00C74EC7"/>
    <w:rsid w:val="00C77585"/>
    <w:rsid w:val="00C821AC"/>
    <w:rsid w:val="00C8295C"/>
    <w:rsid w:val="00C84367"/>
    <w:rsid w:val="00C84FDB"/>
    <w:rsid w:val="00C8555D"/>
    <w:rsid w:val="00C87916"/>
    <w:rsid w:val="00C907E1"/>
    <w:rsid w:val="00CA2E76"/>
    <w:rsid w:val="00CA4CD9"/>
    <w:rsid w:val="00CA62EA"/>
    <w:rsid w:val="00CA7373"/>
    <w:rsid w:val="00CB1EC0"/>
    <w:rsid w:val="00CB2229"/>
    <w:rsid w:val="00CB319A"/>
    <w:rsid w:val="00CB4847"/>
    <w:rsid w:val="00CB5D54"/>
    <w:rsid w:val="00CB69A9"/>
    <w:rsid w:val="00CC1C65"/>
    <w:rsid w:val="00CC2508"/>
    <w:rsid w:val="00CC33B1"/>
    <w:rsid w:val="00CC42FD"/>
    <w:rsid w:val="00CC45FD"/>
    <w:rsid w:val="00CD2E9C"/>
    <w:rsid w:val="00CD5FA6"/>
    <w:rsid w:val="00CD73DB"/>
    <w:rsid w:val="00CE21AA"/>
    <w:rsid w:val="00CE6398"/>
    <w:rsid w:val="00CF1BF8"/>
    <w:rsid w:val="00CF491C"/>
    <w:rsid w:val="00CF7E15"/>
    <w:rsid w:val="00D01005"/>
    <w:rsid w:val="00D01846"/>
    <w:rsid w:val="00D03326"/>
    <w:rsid w:val="00D060D3"/>
    <w:rsid w:val="00D17505"/>
    <w:rsid w:val="00D21A2E"/>
    <w:rsid w:val="00D31688"/>
    <w:rsid w:val="00D37FD5"/>
    <w:rsid w:val="00D506BC"/>
    <w:rsid w:val="00D55CB7"/>
    <w:rsid w:val="00D5693A"/>
    <w:rsid w:val="00D574B3"/>
    <w:rsid w:val="00D57B81"/>
    <w:rsid w:val="00D610FC"/>
    <w:rsid w:val="00D647F0"/>
    <w:rsid w:val="00D718E1"/>
    <w:rsid w:val="00D7237D"/>
    <w:rsid w:val="00D73D53"/>
    <w:rsid w:val="00D74A95"/>
    <w:rsid w:val="00D7550B"/>
    <w:rsid w:val="00D77239"/>
    <w:rsid w:val="00D90794"/>
    <w:rsid w:val="00D90F03"/>
    <w:rsid w:val="00D93D69"/>
    <w:rsid w:val="00D94DB0"/>
    <w:rsid w:val="00D9619B"/>
    <w:rsid w:val="00D96BCD"/>
    <w:rsid w:val="00DA1F19"/>
    <w:rsid w:val="00DA2C4C"/>
    <w:rsid w:val="00DB377A"/>
    <w:rsid w:val="00DB41A8"/>
    <w:rsid w:val="00DB4E12"/>
    <w:rsid w:val="00DB618A"/>
    <w:rsid w:val="00DC01E3"/>
    <w:rsid w:val="00DD03F3"/>
    <w:rsid w:val="00DD16AD"/>
    <w:rsid w:val="00DD2F6F"/>
    <w:rsid w:val="00DE74F2"/>
    <w:rsid w:val="00DF5D99"/>
    <w:rsid w:val="00DF7C86"/>
    <w:rsid w:val="00E115AE"/>
    <w:rsid w:val="00E12AFC"/>
    <w:rsid w:val="00E12B2E"/>
    <w:rsid w:val="00E136C8"/>
    <w:rsid w:val="00E176EC"/>
    <w:rsid w:val="00E2448B"/>
    <w:rsid w:val="00E24F4C"/>
    <w:rsid w:val="00E26D2F"/>
    <w:rsid w:val="00E328AA"/>
    <w:rsid w:val="00E4048E"/>
    <w:rsid w:val="00E407C0"/>
    <w:rsid w:val="00E47241"/>
    <w:rsid w:val="00E5078F"/>
    <w:rsid w:val="00E51CBA"/>
    <w:rsid w:val="00E52E60"/>
    <w:rsid w:val="00E54E43"/>
    <w:rsid w:val="00E6095D"/>
    <w:rsid w:val="00E61284"/>
    <w:rsid w:val="00E651AA"/>
    <w:rsid w:val="00E71FE9"/>
    <w:rsid w:val="00E84978"/>
    <w:rsid w:val="00E907AA"/>
    <w:rsid w:val="00E94689"/>
    <w:rsid w:val="00E964F3"/>
    <w:rsid w:val="00E96DE2"/>
    <w:rsid w:val="00EA09C3"/>
    <w:rsid w:val="00EA312D"/>
    <w:rsid w:val="00EA5E9A"/>
    <w:rsid w:val="00EA7692"/>
    <w:rsid w:val="00EB693E"/>
    <w:rsid w:val="00EC4CF6"/>
    <w:rsid w:val="00ED0CD7"/>
    <w:rsid w:val="00ED5620"/>
    <w:rsid w:val="00ED7035"/>
    <w:rsid w:val="00ED7830"/>
    <w:rsid w:val="00EE0CD0"/>
    <w:rsid w:val="00EE4EDB"/>
    <w:rsid w:val="00EE53E6"/>
    <w:rsid w:val="00EF3A07"/>
    <w:rsid w:val="00F04B77"/>
    <w:rsid w:val="00F05394"/>
    <w:rsid w:val="00F0623A"/>
    <w:rsid w:val="00F1606C"/>
    <w:rsid w:val="00F21D24"/>
    <w:rsid w:val="00F30B78"/>
    <w:rsid w:val="00F36294"/>
    <w:rsid w:val="00F427ED"/>
    <w:rsid w:val="00F44485"/>
    <w:rsid w:val="00F61744"/>
    <w:rsid w:val="00F62954"/>
    <w:rsid w:val="00F62FD4"/>
    <w:rsid w:val="00F63230"/>
    <w:rsid w:val="00F67280"/>
    <w:rsid w:val="00F74731"/>
    <w:rsid w:val="00F82EA3"/>
    <w:rsid w:val="00F85C66"/>
    <w:rsid w:val="00F87F55"/>
    <w:rsid w:val="00F946C3"/>
    <w:rsid w:val="00F94A15"/>
    <w:rsid w:val="00F97086"/>
    <w:rsid w:val="00F97E10"/>
    <w:rsid w:val="00FA6962"/>
    <w:rsid w:val="00FA7759"/>
    <w:rsid w:val="00FB1574"/>
    <w:rsid w:val="00FB201C"/>
    <w:rsid w:val="00FB427F"/>
    <w:rsid w:val="00FB462D"/>
    <w:rsid w:val="00FB5552"/>
    <w:rsid w:val="00FB667D"/>
    <w:rsid w:val="00FC2F66"/>
    <w:rsid w:val="00FC489E"/>
    <w:rsid w:val="00FC6F30"/>
    <w:rsid w:val="00FD244E"/>
    <w:rsid w:val="00FD7F46"/>
    <w:rsid w:val="00FE3F5D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B4575"/>
  <w15:docId w15:val="{D692DF60-28F7-438D-9125-6C950F01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9B8"/>
  </w:style>
  <w:style w:type="paragraph" w:styleId="Nadpis1">
    <w:name w:val="heading 1"/>
    <w:basedOn w:val="Normln"/>
    <w:next w:val="Normln"/>
    <w:qFormat/>
    <w:rsid w:val="00534795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534795"/>
    <w:pPr>
      <w:keepNext/>
      <w:ind w:firstLine="360"/>
      <w:jc w:val="both"/>
      <w:outlineLvl w:val="1"/>
    </w:pPr>
    <w:rPr>
      <w:rFonts w:ascii="Arial" w:hAnsi="Arial"/>
      <w:i/>
      <w:sz w:val="24"/>
    </w:rPr>
  </w:style>
  <w:style w:type="paragraph" w:styleId="Nadpis4">
    <w:name w:val="heading 4"/>
    <w:basedOn w:val="Normln"/>
    <w:next w:val="Normln"/>
    <w:qFormat/>
    <w:rsid w:val="00534795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534795"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534795"/>
    <w:pPr>
      <w:keepNext/>
      <w:ind w:left="573"/>
      <w:jc w:val="both"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34795"/>
    <w:pPr>
      <w:ind w:left="1293"/>
      <w:jc w:val="both"/>
    </w:pPr>
    <w:rPr>
      <w:i/>
      <w:sz w:val="24"/>
    </w:rPr>
  </w:style>
  <w:style w:type="paragraph" w:styleId="Zkladntext">
    <w:name w:val="Body Text"/>
    <w:basedOn w:val="Normln"/>
    <w:rsid w:val="00534795"/>
    <w:rPr>
      <w:rFonts w:ascii="Arial" w:hAnsi="Arial"/>
      <w:i/>
    </w:rPr>
  </w:style>
  <w:style w:type="paragraph" w:styleId="Zkladntextodsazen3">
    <w:name w:val="Body Text Indent 3"/>
    <w:basedOn w:val="Normln"/>
    <w:rsid w:val="00534795"/>
    <w:pPr>
      <w:ind w:firstLine="708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rsid w:val="00534795"/>
    <w:pPr>
      <w:ind w:firstLine="60"/>
      <w:jc w:val="both"/>
    </w:pPr>
    <w:rPr>
      <w:i/>
      <w:sz w:val="24"/>
    </w:rPr>
  </w:style>
  <w:style w:type="paragraph" w:styleId="Zkladntext2">
    <w:name w:val="Body Text 2"/>
    <w:basedOn w:val="Normln"/>
    <w:rsid w:val="00534795"/>
    <w:pPr>
      <w:ind w:firstLine="360"/>
      <w:jc w:val="both"/>
    </w:pPr>
    <w:rPr>
      <w:i/>
      <w:sz w:val="24"/>
      <w:lang w:eastAsia="en-US"/>
    </w:rPr>
  </w:style>
  <w:style w:type="paragraph" w:styleId="Zhlav">
    <w:name w:val="header"/>
    <w:basedOn w:val="Normln"/>
    <w:rsid w:val="005347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347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4795"/>
  </w:style>
  <w:style w:type="paragraph" w:styleId="Odstavecseseznamem">
    <w:name w:val="List Paragraph"/>
    <w:basedOn w:val="Normln"/>
    <w:uiPriority w:val="34"/>
    <w:qFormat/>
    <w:rsid w:val="0065249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D5675"/>
  </w:style>
  <w:style w:type="paragraph" w:styleId="Textbubliny">
    <w:name w:val="Balloon Text"/>
    <w:basedOn w:val="Normln"/>
    <w:link w:val="TextbublinyChar"/>
    <w:uiPriority w:val="99"/>
    <w:semiHidden/>
    <w:unhideWhenUsed/>
    <w:rsid w:val="007D5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6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554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5B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5BB6"/>
  </w:style>
  <w:style w:type="character" w:styleId="Znakapoznpodarou">
    <w:name w:val="footnote reference"/>
    <w:basedOn w:val="Standardnpsmoodstavce"/>
    <w:uiPriority w:val="99"/>
    <w:semiHidden/>
    <w:unhideWhenUsed/>
    <w:rsid w:val="00905BB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2C2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2C21"/>
  </w:style>
  <w:style w:type="character" w:styleId="Odkaznavysvtlivky">
    <w:name w:val="endnote reference"/>
    <w:basedOn w:val="Standardnpsmoodstavce"/>
    <w:uiPriority w:val="99"/>
    <w:semiHidden/>
    <w:unhideWhenUsed/>
    <w:rsid w:val="00B32C21"/>
    <w:rPr>
      <w:vertAlign w:val="superscript"/>
    </w:rPr>
  </w:style>
  <w:style w:type="paragraph" w:customStyle="1" w:styleId="Default">
    <w:name w:val="Default"/>
    <w:rsid w:val="008619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4207787364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BF8C-FDF3-4A52-A9F8-CD839896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916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projektu</vt:lpstr>
    </vt:vector>
  </TitlesOfParts>
  <Company>MMR</Company>
  <LinksUpToDate>false</LinksUpToDate>
  <CharactersWithSpaces>7086</CharactersWithSpaces>
  <SharedDoc>false</SharedDoc>
  <HLinks>
    <vt:vector size="12" baseType="variant"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mailto:pavlina.steidlova@plzensky-kraj.cz</vt:lpwstr>
      </vt:variant>
      <vt:variant>
        <vt:lpwstr/>
      </vt:variant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mailto:zdenek.valenta@plzensky-kraj.cz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projektu</dc:title>
  <dc:creator>sloren</dc:creator>
  <cp:lastModifiedBy>Čech Ondřej</cp:lastModifiedBy>
  <cp:revision>20</cp:revision>
  <cp:lastPrinted>2023-11-27T07:08:00Z</cp:lastPrinted>
  <dcterms:created xsi:type="dcterms:W3CDTF">2025-11-24T10:06:00Z</dcterms:created>
  <dcterms:modified xsi:type="dcterms:W3CDTF">2026-05-11T14:25:00Z</dcterms:modified>
</cp:coreProperties>
</file>