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7E88D" w14:textId="77777777" w:rsidR="005C743C" w:rsidRPr="005B21CA" w:rsidRDefault="00592E5B" w:rsidP="005C743C">
      <w:pPr>
        <w:jc w:val="center"/>
        <w:rPr>
          <w:rFonts w:ascii="Arial" w:hAnsi="Arial" w:cs="Arial"/>
          <w:sz w:val="32"/>
          <w:szCs w:val="32"/>
          <w:u w:val="single"/>
        </w:rPr>
      </w:pPr>
      <w:r w:rsidRPr="005B21CA">
        <w:rPr>
          <w:rFonts w:ascii="Arial" w:hAnsi="Arial" w:cs="Arial"/>
          <w:sz w:val="32"/>
          <w:szCs w:val="32"/>
          <w:u w:val="single"/>
        </w:rPr>
        <w:t xml:space="preserve">Postup při uplatňování náhrady škody způsobené </w:t>
      </w:r>
    </w:p>
    <w:p w14:paraId="0D817438" w14:textId="77777777" w:rsidR="005C743C" w:rsidRPr="005B21CA" w:rsidRDefault="00125478" w:rsidP="005C743C">
      <w:pPr>
        <w:jc w:val="center"/>
        <w:rPr>
          <w:rFonts w:ascii="Arial" w:hAnsi="Arial" w:cs="Arial"/>
          <w:sz w:val="32"/>
          <w:szCs w:val="32"/>
          <w:u w:val="single"/>
        </w:rPr>
      </w:pPr>
      <w:r w:rsidRPr="005B21CA">
        <w:rPr>
          <w:rFonts w:ascii="Arial" w:hAnsi="Arial" w:cs="Arial"/>
          <w:b/>
          <w:sz w:val="32"/>
          <w:szCs w:val="32"/>
          <w:u w:val="single"/>
        </w:rPr>
        <w:t>VYDROU ŘÍČNÍ</w:t>
      </w:r>
      <w:r w:rsidR="00FF6835" w:rsidRPr="005B21CA">
        <w:rPr>
          <w:rFonts w:ascii="Arial" w:hAnsi="Arial" w:cs="Arial"/>
          <w:b/>
          <w:sz w:val="32"/>
          <w:szCs w:val="32"/>
          <w:u w:val="single"/>
        </w:rPr>
        <w:t xml:space="preserve"> / KORMORÁNEM VELKÝM</w:t>
      </w:r>
    </w:p>
    <w:p w14:paraId="3A5439B9" w14:textId="1251E882" w:rsidR="00592E5B" w:rsidRPr="005B21CA" w:rsidRDefault="00A87C76" w:rsidP="005C743C">
      <w:pPr>
        <w:jc w:val="both"/>
        <w:rPr>
          <w:rFonts w:ascii="Arial" w:hAnsi="Arial" w:cs="Arial"/>
          <w:sz w:val="24"/>
          <w:szCs w:val="24"/>
          <w:u w:val="single"/>
        </w:rPr>
      </w:pPr>
      <w:r w:rsidRPr="005B21CA">
        <w:rPr>
          <w:rFonts w:ascii="Arial" w:hAnsi="Arial" w:cs="Arial"/>
          <w:sz w:val="24"/>
          <w:szCs w:val="24"/>
          <w:u w:val="single"/>
        </w:rPr>
        <w:br/>
      </w:r>
      <w:r w:rsidR="005C743C" w:rsidRPr="005B21CA">
        <w:rPr>
          <w:rFonts w:ascii="Arial" w:hAnsi="Arial" w:cs="Arial"/>
          <w:sz w:val="24"/>
          <w:szCs w:val="24"/>
        </w:rPr>
        <w:t xml:space="preserve">dle zákona </w:t>
      </w:r>
      <w:r w:rsidR="00592E5B" w:rsidRPr="005B21CA">
        <w:rPr>
          <w:rFonts w:ascii="Arial" w:hAnsi="Arial" w:cs="Arial"/>
          <w:sz w:val="24"/>
          <w:szCs w:val="24"/>
        </w:rPr>
        <w:t>č. 115/2000 Sb., o náhradách škod způsobených vybranými zvláště chráněnými živočichy</w:t>
      </w:r>
      <w:r w:rsidR="00133EB2">
        <w:rPr>
          <w:rFonts w:ascii="Arial" w:hAnsi="Arial" w:cs="Arial"/>
          <w:sz w:val="24"/>
          <w:szCs w:val="24"/>
        </w:rPr>
        <w:t>, ve znění pozdějších předpisů</w:t>
      </w:r>
      <w:r w:rsidR="00E95477" w:rsidRPr="005B21CA">
        <w:rPr>
          <w:rFonts w:ascii="Arial" w:hAnsi="Arial" w:cs="Arial"/>
          <w:sz w:val="24"/>
          <w:szCs w:val="24"/>
        </w:rPr>
        <w:t xml:space="preserve"> (dále jen „zákon“)</w:t>
      </w:r>
    </w:p>
    <w:p w14:paraId="4C373C95" w14:textId="77777777" w:rsidR="00FF6835" w:rsidRPr="005B21CA" w:rsidRDefault="00FF6835" w:rsidP="00E221DE">
      <w:pPr>
        <w:jc w:val="both"/>
        <w:rPr>
          <w:rFonts w:ascii="Arial" w:hAnsi="Arial" w:cs="Arial"/>
          <w:sz w:val="24"/>
          <w:szCs w:val="24"/>
        </w:rPr>
      </w:pPr>
    </w:p>
    <w:p w14:paraId="7E1BF9D1" w14:textId="543FD2E1" w:rsidR="00592E5B" w:rsidRDefault="00DE735A" w:rsidP="00DE735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B21CA">
        <w:rPr>
          <w:rFonts w:ascii="Arial" w:hAnsi="Arial" w:cs="Arial"/>
          <w:b/>
          <w:sz w:val="24"/>
          <w:szCs w:val="24"/>
        </w:rPr>
        <w:t>Ohlásit</w:t>
      </w:r>
      <w:r w:rsidR="00592E5B" w:rsidRPr="005B21CA">
        <w:rPr>
          <w:rFonts w:ascii="Arial" w:hAnsi="Arial" w:cs="Arial"/>
          <w:b/>
          <w:sz w:val="24"/>
          <w:szCs w:val="24"/>
        </w:rPr>
        <w:t xml:space="preserve"> vzniklou škodu</w:t>
      </w:r>
      <w:r w:rsidR="00592E5B" w:rsidRPr="005B21CA">
        <w:rPr>
          <w:rFonts w:ascii="Arial" w:hAnsi="Arial" w:cs="Arial"/>
          <w:sz w:val="24"/>
          <w:szCs w:val="24"/>
        </w:rPr>
        <w:t xml:space="preserve"> podle tohoto zákona </w:t>
      </w:r>
      <w:r w:rsidR="00592E5B" w:rsidRPr="005B21CA">
        <w:rPr>
          <w:rFonts w:ascii="Arial" w:hAnsi="Arial" w:cs="Arial"/>
          <w:b/>
          <w:sz w:val="24"/>
          <w:szCs w:val="24"/>
        </w:rPr>
        <w:t xml:space="preserve">do </w:t>
      </w:r>
      <w:r w:rsidR="00536C38">
        <w:rPr>
          <w:rFonts w:ascii="Arial" w:hAnsi="Arial" w:cs="Arial"/>
          <w:b/>
          <w:sz w:val="24"/>
          <w:szCs w:val="24"/>
        </w:rPr>
        <w:t>30 dní</w:t>
      </w:r>
      <w:r w:rsidR="00592E5B" w:rsidRPr="005B21CA">
        <w:rPr>
          <w:rFonts w:ascii="Arial" w:hAnsi="Arial" w:cs="Arial"/>
          <w:sz w:val="24"/>
          <w:szCs w:val="24"/>
        </w:rPr>
        <w:t xml:space="preserve"> od jejího zjištění </w:t>
      </w:r>
      <w:r w:rsidR="00592E5B" w:rsidRPr="005B21CA">
        <w:rPr>
          <w:rFonts w:ascii="Arial" w:hAnsi="Arial" w:cs="Arial"/>
          <w:b/>
          <w:sz w:val="24"/>
          <w:szCs w:val="24"/>
        </w:rPr>
        <w:t>místně příslušnému orgánu ochrany přírody, a to podle místa, kde ke škodě došlo</w:t>
      </w:r>
      <w:r w:rsidR="00B75EB2" w:rsidRPr="005B21CA">
        <w:rPr>
          <w:rFonts w:ascii="Arial" w:hAnsi="Arial" w:cs="Arial"/>
          <w:sz w:val="24"/>
          <w:szCs w:val="24"/>
        </w:rPr>
        <w:t xml:space="preserve"> </w:t>
      </w:r>
      <w:r w:rsidR="00E221DE" w:rsidRPr="005B21CA">
        <w:rPr>
          <w:rFonts w:ascii="Arial" w:hAnsi="Arial" w:cs="Arial"/>
          <w:sz w:val="24"/>
          <w:szCs w:val="24"/>
        </w:rPr>
        <w:t>(</w:t>
      </w:r>
      <w:r w:rsidR="00E221DE" w:rsidRPr="005B21CA">
        <w:rPr>
          <w:rFonts w:ascii="Arial" w:hAnsi="Arial" w:cs="Arial"/>
          <w:i/>
          <w:sz w:val="24"/>
          <w:szCs w:val="24"/>
        </w:rPr>
        <w:t xml:space="preserve">tj. příslušný městský </w:t>
      </w:r>
      <w:r w:rsidR="00303E9A" w:rsidRPr="005B21CA">
        <w:rPr>
          <w:rFonts w:ascii="Arial" w:hAnsi="Arial" w:cs="Arial"/>
          <w:i/>
          <w:sz w:val="24"/>
          <w:szCs w:val="24"/>
        </w:rPr>
        <w:t>úřad</w:t>
      </w:r>
      <w:r w:rsidR="00864BB4">
        <w:rPr>
          <w:rFonts w:ascii="Arial" w:hAnsi="Arial" w:cs="Arial"/>
          <w:i/>
          <w:sz w:val="24"/>
          <w:szCs w:val="24"/>
        </w:rPr>
        <w:t xml:space="preserve"> obce s rozšířenou působností</w:t>
      </w:r>
      <w:r w:rsidR="00303E9A" w:rsidRPr="005B21CA">
        <w:rPr>
          <w:rFonts w:ascii="Arial" w:hAnsi="Arial" w:cs="Arial"/>
          <w:i/>
          <w:sz w:val="24"/>
          <w:szCs w:val="24"/>
        </w:rPr>
        <w:t>, odbor životního prostředí;</w:t>
      </w:r>
      <w:r w:rsidR="00E221DE" w:rsidRPr="005B21CA">
        <w:rPr>
          <w:rFonts w:ascii="Arial" w:hAnsi="Arial" w:cs="Arial"/>
          <w:i/>
          <w:sz w:val="24"/>
          <w:szCs w:val="24"/>
        </w:rPr>
        <w:t xml:space="preserve"> příslušné regionální pracoviště AOPK ČR pro území CHKO nebo Správa NP Šumava</w:t>
      </w:r>
      <w:r w:rsidR="00B75EB2" w:rsidRPr="005B21CA">
        <w:rPr>
          <w:rFonts w:ascii="Arial" w:hAnsi="Arial" w:cs="Arial"/>
          <w:sz w:val="24"/>
          <w:szCs w:val="24"/>
        </w:rPr>
        <w:t>).</w:t>
      </w:r>
    </w:p>
    <w:p w14:paraId="601D2EEF" w14:textId="77777777" w:rsidR="00065714" w:rsidRPr="005B21CA" w:rsidRDefault="00065714" w:rsidP="00065714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14:paraId="48A4B5DF" w14:textId="7ECC2FC3" w:rsidR="00303E9A" w:rsidRPr="005B21CA" w:rsidRDefault="00303E9A" w:rsidP="00DE735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B21CA">
        <w:rPr>
          <w:rFonts w:ascii="Arial" w:hAnsi="Arial" w:cs="Arial"/>
          <w:b/>
          <w:sz w:val="24"/>
          <w:szCs w:val="24"/>
        </w:rPr>
        <w:t xml:space="preserve">Zajistit místní šetření </w:t>
      </w:r>
    </w:p>
    <w:p w14:paraId="2420DFD5" w14:textId="0FFF1E3A" w:rsidR="00303E9A" w:rsidRPr="005B21CA" w:rsidRDefault="00303E9A" w:rsidP="00303E9A">
      <w:pPr>
        <w:pStyle w:val="Odstavecseseznamem"/>
        <w:jc w:val="both"/>
        <w:rPr>
          <w:rFonts w:ascii="Arial" w:hAnsi="Arial" w:cs="Arial"/>
          <w:sz w:val="24"/>
          <w:szCs w:val="24"/>
        </w:rPr>
      </w:pPr>
      <w:r w:rsidRPr="005B21CA">
        <w:rPr>
          <w:rFonts w:ascii="Arial" w:hAnsi="Arial" w:cs="Arial"/>
          <w:bCs/>
          <w:sz w:val="24"/>
          <w:szCs w:val="24"/>
        </w:rPr>
        <w:t>Místní šetření musí být provedeno vždy v období, za nějž je náhrada škody požadována</w:t>
      </w:r>
      <w:r w:rsidRPr="005B21CA">
        <w:rPr>
          <w:rFonts w:ascii="Arial" w:hAnsi="Arial" w:cs="Arial"/>
          <w:b/>
          <w:bCs/>
          <w:sz w:val="24"/>
          <w:szCs w:val="24"/>
        </w:rPr>
        <w:t>.</w:t>
      </w:r>
    </w:p>
    <w:p w14:paraId="0ECA550B" w14:textId="1D12251F" w:rsidR="00303E9A" w:rsidRPr="005B21CA" w:rsidRDefault="00303E9A" w:rsidP="00303E9A">
      <w:pPr>
        <w:pStyle w:val="Odstavecseseznamem"/>
        <w:jc w:val="both"/>
        <w:rPr>
          <w:rFonts w:ascii="Arial" w:hAnsi="Arial" w:cs="Arial"/>
          <w:sz w:val="24"/>
          <w:szCs w:val="24"/>
        </w:rPr>
      </w:pPr>
      <w:r w:rsidRPr="005B21CA">
        <w:rPr>
          <w:rFonts w:ascii="Arial" w:hAnsi="Arial" w:cs="Arial"/>
          <w:sz w:val="24"/>
          <w:szCs w:val="24"/>
        </w:rPr>
        <w:t xml:space="preserve">U žadatelů žádajících pravidelně je vhodné škodu ohlásit vždy na začátku období, za nějž bude žádáno o náhrady škody, aby </w:t>
      </w:r>
      <w:proofErr w:type="spellStart"/>
      <w:r w:rsidRPr="005B21CA">
        <w:rPr>
          <w:rFonts w:ascii="Arial" w:hAnsi="Arial" w:cs="Arial"/>
          <w:sz w:val="24"/>
          <w:szCs w:val="24"/>
        </w:rPr>
        <w:t>MěÚ</w:t>
      </w:r>
      <w:proofErr w:type="spellEnd"/>
      <w:r w:rsidRPr="005B21CA">
        <w:rPr>
          <w:rFonts w:ascii="Arial" w:hAnsi="Arial" w:cs="Arial"/>
          <w:sz w:val="24"/>
          <w:szCs w:val="24"/>
        </w:rPr>
        <w:t xml:space="preserve"> měly více času na zdokumentování škody. Ne vždy se podaří prokázat přítomnost kormoránů/vydry při první návštěvě rybníka (trus na stromech, zbytky ryb, vývržky, zraněné ryby). Je v zájmu žadatele, aby v případě neprokázání pobytových znaků kormorána</w:t>
      </w:r>
      <w:r w:rsidR="00484F58">
        <w:rPr>
          <w:rFonts w:ascii="Arial" w:hAnsi="Arial" w:cs="Arial"/>
          <w:sz w:val="24"/>
          <w:szCs w:val="24"/>
        </w:rPr>
        <w:t>/vydry</w:t>
      </w:r>
      <w:r w:rsidRPr="005B21CA">
        <w:rPr>
          <w:rFonts w:ascii="Arial" w:hAnsi="Arial" w:cs="Arial"/>
          <w:sz w:val="24"/>
          <w:szCs w:val="24"/>
        </w:rPr>
        <w:t>, požadoval zopakování místního šetření. Pokud se podaří přítomnost prokázat při první návštěvě, není třeba šetření opakovat. Pokud se jedná o škody na více rybnících, je na zvážení a volbě odboru životního prostředí, na kolika a kterých rybnícíc</w:t>
      </w:r>
      <w:r w:rsidR="005B21CA">
        <w:rPr>
          <w:rFonts w:ascii="Arial" w:hAnsi="Arial" w:cs="Arial"/>
          <w:sz w:val="24"/>
          <w:szCs w:val="24"/>
        </w:rPr>
        <w:t>h bude provedeno místní šetření.</w:t>
      </w:r>
    </w:p>
    <w:p w14:paraId="124BB107" w14:textId="77777777" w:rsidR="00DE735A" w:rsidRPr="005B21CA" w:rsidRDefault="00DE735A" w:rsidP="00DE735A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14:paraId="7CD314CF" w14:textId="77777777" w:rsidR="00DE735A" w:rsidRPr="005B21CA" w:rsidRDefault="00DE735A" w:rsidP="00DE735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B21CA">
        <w:rPr>
          <w:rFonts w:ascii="Arial" w:hAnsi="Arial" w:cs="Arial"/>
          <w:sz w:val="24"/>
          <w:szCs w:val="24"/>
        </w:rPr>
        <w:t>Požádat o vypracování odborného či znaleckého posudku</w:t>
      </w:r>
    </w:p>
    <w:p w14:paraId="48D23D0A" w14:textId="77777777" w:rsidR="00DE735A" w:rsidRPr="005B21CA" w:rsidRDefault="00DE735A" w:rsidP="00DE735A">
      <w:pPr>
        <w:pStyle w:val="Odstavecseseznamem"/>
        <w:rPr>
          <w:rFonts w:ascii="Arial" w:hAnsi="Arial" w:cs="Arial"/>
          <w:sz w:val="24"/>
          <w:szCs w:val="24"/>
        </w:rPr>
      </w:pPr>
    </w:p>
    <w:p w14:paraId="052D094C" w14:textId="77777777" w:rsidR="00BA30F0" w:rsidRDefault="008735E7" w:rsidP="006133F9">
      <w:pPr>
        <w:pStyle w:val="Odstavecseseznamem"/>
        <w:numPr>
          <w:ilvl w:val="0"/>
          <w:numId w:val="2"/>
        </w:numPr>
        <w:ind w:left="708"/>
        <w:jc w:val="both"/>
        <w:rPr>
          <w:rFonts w:ascii="Arial" w:hAnsi="Arial" w:cs="Arial"/>
          <w:sz w:val="24"/>
          <w:szCs w:val="24"/>
        </w:rPr>
      </w:pPr>
      <w:r w:rsidRPr="00BA30F0">
        <w:rPr>
          <w:rFonts w:ascii="Arial" w:hAnsi="Arial" w:cs="Arial"/>
          <w:b/>
          <w:sz w:val="24"/>
          <w:szCs w:val="24"/>
        </w:rPr>
        <w:t>Doručit</w:t>
      </w:r>
      <w:r w:rsidR="00517CA2" w:rsidRPr="00BA30F0">
        <w:rPr>
          <w:rFonts w:ascii="Arial" w:hAnsi="Arial" w:cs="Arial"/>
          <w:b/>
          <w:sz w:val="24"/>
          <w:szCs w:val="24"/>
        </w:rPr>
        <w:t xml:space="preserve"> žádost </w:t>
      </w:r>
      <w:r w:rsidR="00517CA2" w:rsidRPr="00BA30F0">
        <w:rPr>
          <w:rFonts w:ascii="Arial" w:hAnsi="Arial" w:cs="Arial"/>
          <w:sz w:val="24"/>
          <w:szCs w:val="24"/>
        </w:rPr>
        <w:t>o náhradu škody</w:t>
      </w:r>
      <w:r w:rsidR="00517CA2" w:rsidRPr="00BA30F0">
        <w:rPr>
          <w:rFonts w:ascii="Arial" w:hAnsi="Arial" w:cs="Arial"/>
          <w:b/>
          <w:sz w:val="24"/>
          <w:szCs w:val="24"/>
        </w:rPr>
        <w:t xml:space="preserve"> PÍSEMNĚ nebo DATOVOU SCHRÁNKOU </w:t>
      </w:r>
      <w:r w:rsidR="00517CA2" w:rsidRPr="00BA30F0">
        <w:rPr>
          <w:rFonts w:ascii="Arial" w:hAnsi="Arial" w:cs="Arial"/>
          <w:sz w:val="24"/>
          <w:szCs w:val="24"/>
        </w:rPr>
        <w:t>na</w:t>
      </w:r>
      <w:r w:rsidR="00517CA2" w:rsidRPr="00BA30F0">
        <w:rPr>
          <w:rFonts w:ascii="Arial" w:hAnsi="Arial" w:cs="Arial"/>
          <w:b/>
          <w:sz w:val="24"/>
          <w:szCs w:val="24"/>
        </w:rPr>
        <w:t xml:space="preserve"> </w:t>
      </w:r>
      <w:r w:rsidR="00EB7CFD" w:rsidRPr="00BA30F0">
        <w:rPr>
          <w:rFonts w:ascii="Arial" w:hAnsi="Arial" w:cs="Arial"/>
          <w:b/>
          <w:sz w:val="24"/>
          <w:szCs w:val="24"/>
        </w:rPr>
        <w:t>K</w:t>
      </w:r>
      <w:r w:rsidR="00592E5B" w:rsidRPr="00BA30F0">
        <w:rPr>
          <w:rFonts w:ascii="Arial" w:hAnsi="Arial" w:cs="Arial"/>
          <w:b/>
          <w:sz w:val="24"/>
          <w:szCs w:val="24"/>
        </w:rPr>
        <w:t xml:space="preserve">rajský </w:t>
      </w:r>
      <w:r w:rsidR="00EB7CFD" w:rsidRPr="00BA30F0">
        <w:rPr>
          <w:rFonts w:ascii="Arial" w:hAnsi="Arial" w:cs="Arial"/>
          <w:b/>
          <w:sz w:val="24"/>
          <w:szCs w:val="24"/>
        </w:rPr>
        <w:t>úřad</w:t>
      </w:r>
      <w:r w:rsidR="00EB7CFD" w:rsidRPr="00BA30F0">
        <w:rPr>
          <w:rFonts w:ascii="Arial" w:hAnsi="Arial" w:cs="Arial"/>
          <w:sz w:val="24"/>
          <w:szCs w:val="24"/>
        </w:rPr>
        <w:t xml:space="preserve"> Plzeňského kraje, odbor životního prostř</w:t>
      </w:r>
      <w:r w:rsidR="000D577B" w:rsidRPr="00BA30F0">
        <w:rPr>
          <w:rFonts w:ascii="Arial" w:hAnsi="Arial" w:cs="Arial"/>
          <w:sz w:val="24"/>
          <w:szCs w:val="24"/>
        </w:rPr>
        <w:t>edí, Škrou</w:t>
      </w:r>
      <w:r w:rsidR="006B63C5" w:rsidRPr="00BA30F0">
        <w:rPr>
          <w:rFonts w:ascii="Arial" w:hAnsi="Arial" w:cs="Arial"/>
          <w:sz w:val="24"/>
          <w:szCs w:val="24"/>
        </w:rPr>
        <w:t>pova 18, 306 13 Plzeň, způsobenou</w:t>
      </w:r>
      <w:r w:rsidR="000D577B" w:rsidRPr="00BA30F0">
        <w:rPr>
          <w:rFonts w:ascii="Arial" w:hAnsi="Arial" w:cs="Arial"/>
          <w:sz w:val="24"/>
          <w:szCs w:val="24"/>
        </w:rPr>
        <w:t xml:space="preserve"> na </w:t>
      </w:r>
      <w:r w:rsidR="00FF6835" w:rsidRPr="00BA30F0">
        <w:rPr>
          <w:rFonts w:ascii="Arial" w:hAnsi="Arial" w:cs="Arial"/>
          <w:sz w:val="24"/>
          <w:szCs w:val="24"/>
        </w:rPr>
        <w:t>rybách vydrou říční nebo kormoránem velkým</w:t>
      </w:r>
      <w:r w:rsidR="00592E5B" w:rsidRPr="00BA30F0">
        <w:rPr>
          <w:rFonts w:ascii="Arial" w:hAnsi="Arial" w:cs="Arial"/>
          <w:sz w:val="24"/>
          <w:szCs w:val="24"/>
        </w:rPr>
        <w:t xml:space="preserve">, </w:t>
      </w:r>
      <w:r w:rsidR="00FF6835" w:rsidRPr="00BA30F0">
        <w:rPr>
          <w:rFonts w:ascii="Arial" w:hAnsi="Arial" w:cs="Arial"/>
          <w:b/>
          <w:sz w:val="24"/>
          <w:szCs w:val="24"/>
          <w:u w:val="single"/>
        </w:rPr>
        <w:t xml:space="preserve">do </w:t>
      </w:r>
      <w:r w:rsidR="00BA30F0" w:rsidRPr="00BA30F0">
        <w:rPr>
          <w:rFonts w:ascii="Arial" w:hAnsi="Arial" w:cs="Arial"/>
          <w:b/>
          <w:sz w:val="24"/>
          <w:szCs w:val="24"/>
          <w:u w:val="single"/>
        </w:rPr>
        <w:t>30</w:t>
      </w:r>
      <w:r w:rsidR="00592E5B" w:rsidRPr="00BA30F0">
        <w:rPr>
          <w:rFonts w:ascii="Arial" w:hAnsi="Arial" w:cs="Arial"/>
          <w:b/>
          <w:sz w:val="24"/>
          <w:szCs w:val="24"/>
          <w:u w:val="single"/>
        </w:rPr>
        <w:t xml:space="preserve"> dnů ode dne</w:t>
      </w:r>
      <w:r w:rsidR="00592E5B" w:rsidRPr="00BA30F0">
        <w:rPr>
          <w:rFonts w:ascii="Arial" w:hAnsi="Arial" w:cs="Arial"/>
          <w:sz w:val="24"/>
          <w:szCs w:val="24"/>
        </w:rPr>
        <w:t xml:space="preserve">, kdy se poškozený o škodě dozvěděl, </w:t>
      </w:r>
      <w:r w:rsidR="00592E5B" w:rsidRPr="00BA30F0">
        <w:rPr>
          <w:rFonts w:ascii="Arial" w:hAnsi="Arial" w:cs="Arial"/>
          <w:b/>
          <w:bCs/>
          <w:sz w:val="24"/>
          <w:szCs w:val="24"/>
          <w:u w:val="single"/>
        </w:rPr>
        <w:t xml:space="preserve">nejpozději však do </w:t>
      </w:r>
      <w:r w:rsidR="00BA30F0" w:rsidRPr="00BA30F0">
        <w:rPr>
          <w:rFonts w:ascii="Arial" w:hAnsi="Arial" w:cs="Arial"/>
          <w:b/>
          <w:bCs/>
          <w:sz w:val="24"/>
          <w:szCs w:val="24"/>
          <w:u w:val="single"/>
        </w:rPr>
        <w:t>31. března kalendářního roku následujícího po roce, ve kterém ke škodě došlo</w:t>
      </w:r>
      <w:r w:rsidR="00BA30F0" w:rsidRPr="00BA30F0">
        <w:rPr>
          <w:rFonts w:ascii="Arial" w:hAnsi="Arial" w:cs="Arial"/>
          <w:sz w:val="24"/>
          <w:szCs w:val="24"/>
        </w:rPr>
        <w:t xml:space="preserve">. </w:t>
      </w:r>
      <w:r w:rsidR="00592E5B" w:rsidRPr="00BA30F0">
        <w:rPr>
          <w:rFonts w:ascii="Arial" w:hAnsi="Arial" w:cs="Arial"/>
          <w:sz w:val="24"/>
          <w:szCs w:val="24"/>
        </w:rPr>
        <w:t xml:space="preserve"> </w:t>
      </w:r>
    </w:p>
    <w:p w14:paraId="2BCA5904" w14:textId="77777777" w:rsidR="00BA30F0" w:rsidRPr="00BA30F0" w:rsidRDefault="00BA30F0" w:rsidP="00BA30F0">
      <w:pPr>
        <w:pStyle w:val="Odstavecseseznamem"/>
        <w:rPr>
          <w:rFonts w:ascii="Arial" w:hAnsi="Arial" w:cs="Arial"/>
          <w:sz w:val="24"/>
          <w:szCs w:val="24"/>
        </w:rPr>
      </w:pPr>
    </w:p>
    <w:p w14:paraId="1B11491A" w14:textId="572C17F2" w:rsidR="00750651" w:rsidRDefault="00750651" w:rsidP="00750651">
      <w:pPr>
        <w:ind w:left="708"/>
        <w:rPr>
          <w:rFonts w:ascii="Arial" w:hAnsi="Arial" w:cs="Arial"/>
          <w:sz w:val="24"/>
          <w:szCs w:val="24"/>
        </w:rPr>
      </w:pPr>
      <w:r w:rsidRPr="00E11BFB">
        <w:rPr>
          <w:rFonts w:ascii="Arial" w:hAnsi="Arial" w:cs="Arial"/>
          <w:sz w:val="24"/>
          <w:szCs w:val="24"/>
        </w:rPr>
        <w:t>V případě, že žadatel v době podání žádosti nezná výši škody</w:t>
      </w:r>
      <w:r w:rsidR="00411BB7" w:rsidRPr="00E11BFB">
        <w:rPr>
          <w:rFonts w:ascii="Arial" w:hAnsi="Arial" w:cs="Arial"/>
          <w:sz w:val="24"/>
          <w:szCs w:val="24"/>
        </w:rPr>
        <w:t xml:space="preserve">, uvede, že žádá </w:t>
      </w:r>
      <w:r w:rsidRPr="00E11BFB">
        <w:rPr>
          <w:rFonts w:ascii="Arial" w:hAnsi="Arial" w:cs="Arial"/>
          <w:sz w:val="24"/>
          <w:szCs w:val="24"/>
        </w:rPr>
        <w:t>o náhradu škody za období a ve výši, která bude následně doložena posudkem zpracovaným konkrétním zpracovatelem s odkazem na konkrétního zpracovatele posudku.</w:t>
      </w:r>
    </w:p>
    <w:p w14:paraId="7EAFF66B" w14:textId="370CE7A6" w:rsidR="00F10848" w:rsidRPr="00F10848" w:rsidRDefault="00F10848" w:rsidP="00F10848">
      <w:pPr>
        <w:ind w:left="720"/>
        <w:rPr>
          <w:rFonts w:ascii="Arial" w:hAnsi="Arial" w:cs="Arial"/>
          <w:sz w:val="24"/>
          <w:szCs w:val="24"/>
          <w:u w:val="single"/>
        </w:rPr>
      </w:pPr>
      <w:r w:rsidRPr="00F10848">
        <w:rPr>
          <w:rFonts w:ascii="Arial" w:hAnsi="Arial" w:cs="Arial"/>
          <w:sz w:val="24"/>
          <w:szCs w:val="24"/>
        </w:rPr>
        <w:t xml:space="preserve">V případě, že škodné období přesahuje </w:t>
      </w:r>
      <w:r w:rsidRPr="00F10848">
        <w:rPr>
          <w:rFonts w:ascii="Arial" w:hAnsi="Arial" w:cs="Arial"/>
          <w:b/>
          <w:bCs/>
          <w:sz w:val="24"/>
          <w:szCs w:val="24"/>
        </w:rPr>
        <w:t>dva kalendářní roky</w:t>
      </w:r>
      <w:r w:rsidRPr="00F10848">
        <w:rPr>
          <w:rFonts w:ascii="Arial" w:hAnsi="Arial" w:cs="Arial"/>
          <w:sz w:val="24"/>
          <w:szCs w:val="24"/>
        </w:rPr>
        <w:t xml:space="preserve"> a </w:t>
      </w:r>
      <w:r w:rsidRPr="00F10848">
        <w:rPr>
          <w:rFonts w:ascii="Arial" w:hAnsi="Arial" w:cs="Arial"/>
          <w:b/>
          <w:bCs/>
          <w:sz w:val="24"/>
          <w:szCs w:val="24"/>
        </w:rPr>
        <w:t xml:space="preserve">zároveň březen druhého roku </w:t>
      </w:r>
      <w:r w:rsidRPr="00F10848">
        <w:rPr>
          <w:rFonts w:ascii="Arial" w:hAnsi="Arial" w:cs="Arial"/>
          <w:sz w:val="24"/>
          <w:szCs w:val="24"/>
        </w:rPr>
        <w:t xml:space="preserve">je nutné škodné období </w:t>
      </w:r>
      <w:r w:rsidRPr="00F10848">
        <w:rPr>
          <w:rFonts w:ascii="Arial" w:hAnsi="Arial" w:cs="Arial"/>
          <w:sz w:val="24"/>
          <w:szCs w:val="24"/>
          <w:u w:val="single"/>
        </w:rPr>
        <w:t>rozdělit</w:t>
      </w:r>
      <w:r w:rsidRPr="00F10848">
        <w:rPr>
          <w:rFonts w:ascii="Arial" w:hAnsi="Arial" w:cs="Arial"/>
          <w:sz w:val="24"/>
          <w:szCs w:val="24"/>
          <w:u w:val="single"/>
        </w:rPr>
        <w:t>!!!</w:t>
      </w:r>
    </w:p>
    <w:p w14:paraId="4BB9831B" w14:textId="77777777" w:rsidR="00F10848" w:rsidRDefault="00F10848" w:rsidP="00F10848">
      <w:pPr>
        <w:rPr>
          <w:rFonts w:ascii="Arial" w:hAnsi="Arial" w:cs="Arial"/>
          <w:i/>
          <w:iCs/>
          <w:sz w:val="24"/>
          <w:szCs w:val="24"/>
        </w:rPr>
      </w:pPr>
      <w:r w:rsidRPr="00F10848">
        <w:rPr>
          <w:rFonts w:ascii="Arial" w:hAnsi="Arial" w:cs="Arial"/>
          <w:i/>
          <w:iCs/>
          <w:sz w:val="24"/>
          <w:szCs w:val="24"/>
        </w:rPr>
        <w:t xml:space="preserve">        </w:t>
      </w:r>
    </w:p>
    <w:p w14:paraId="3F7FDCA9" w14:textId="5AB6CD01" w:rsidR="00F10848" w:rsidRPr="00F10848" w:rsidRDefault="00F10848" w:rsidP="00F10848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lastRenderedPageBreak/>
        <w:t xml:space="preserve">     </w:t>
      </w:r>
      <w:r w:rsidRPr="00F10848">
        <w:rPr>
          <w:rFonts w:ascii="Arial" w:hAnsi="Arial" w:cs="Arial"/>
          <w:i/>
          <w:iCs/>
          <w:sz w:val="24"/>
          <w:szCs w:val="24"/>
        </w:rPr>
        <w:t xml:space="preserve"> příklad: </w:t>
      </w:r>
      <w:r w:rsidRPr="00F10848">
        <w:rPr>
          <w:rFonts w:ascii="Arial" w:hAnsi="Arial" w:cs="Arial"/>
          <w:i/>
          <w:iCs/>
          <w:sz w:val="24"/>
          <w:szCs w:val="24"/>
        </w:rPr>
        <w:t xml:space="preserve">Škodné období </w:t>
      </w:r>
      <w:r w:rsidRPr="00F10848">
        <w:rPr>
          <w:rFonts w:ascii="Arial" w:hAnsi="Arial" w:cs="Arial"/>
          <w:i/>
          <w:iCs/>
          <w:sz w:val="24"/>
          <w:szCs w:val="24"/>
        </w:rPr>
        <w:t xml:space="preserve">nastalo </w:t>
      </w:r>
      <w:r w:rsidRPr="00F10848">
        <w:rPr>
          <w:rFonts w:ascii="Arial" w:hAnsi="Arial" w:cs="Arial"/>
          <w:i/>
          <w:iCs/>
          <w:sz w:val="24"/>
          <w:szCs w:val="24"/>
        </w:rPr>
        <w:t>od prosince 2026 do dubna 2027</w:t>
      </w:r>
    </w:p>
    <w:p w14:paraId="30EB7C4D" w14:textId="40F2D6BF" w:rsidR="00F10848" w:rsidRPr="00F10848" w:rsidRDefault="00F10848" w:rsidP="00F10848">
      <w:pPr>
        <w:pStyle w:val="Odstavecseseznamem"/>
        <w:numPr>
          <w:ilvl w:val="0"/>
          <w:numId w:val="5"/>
        </w:numPr>
        <w:rPr>
          <w:rFonts w:ascii="Arial" w:hAnsi="Arial" w:cs="Arial"/>
          <w:i/>
          <w:iCs/>
          <w:sz w:val="24"/>
          <w:szCs w:val="24"/>
        </w:rPr>
      </w:pPr>
      <w:r w:rsidRPr="00F10848">
        <w:rPr>
          <w:rFonts w:ascii="Arial" w:hAnsi="Arial" w:cs="Arial"/>
          <w:i/>
          <w:iCs/>
          <w:sz w:val="24"/>
          <w:szCs w:val="24"/>
        </w:rPr>
        <w:t xml:space="preserve">pro škody způsobené v prosinci je nejzazší lhůta </w:t>
      </w:r>
      <w:r w:rsidRPr="00F10848">
        <w:rPr>
          <w:rFonts w:ascii="Arial" w:hAnsi="Arial" w:cs="Arial"/>
          <w:i/>
          <w:iCs/>
          <w:sz w:val="24"/>
          <w:szCs w:val="24"/>
        </w:rPr>
        <w:t xml:space="preserve">pro podání žádosti </w:t>
      </w:r>
      <w:r w:rsidRPr="00F10848">
        <w:rPr>
          <w:rFonts w:ascii="Arial" w:hAnsi="Arial" w:cs="Arial"/>
          <w:i/>
          <w:iCs/>
          <w:sz w:val="24"/>
          <w:szCs w:val="24"/>
        </w:rPr>
        <w:t xml:space="preserve">do </w:t>
      </w:r>
      <w:r w:rsidR="00566566">
        <w:rPr>
          <w:rFonts w:ascii="Arial" w:hAnsi="Arial" w:cs="Arial"/>
          <w:i/>
          <w:iCs/>
          <w:sz w:val="24"/>
          <w:szCs w:val="24"/>
        </w:rPr>
        <w:br/>
      </w:r>
      <w:r w:rsidRPr="00F10848">
        <w:rPr>
          <w:rFonts w:ascii="Arial" w:hAnsi="Arial" w:cs="Arial"/>
          <w:i/>
          <w:iCs/>
          <w:sz w:val="24"/>
          <w:szCs w:val="24"/>
        </w:rPr>
        <w:t>31. března 2027</w:t>
      </w:r>
    </w:p>
    <w:p w14:paraId="550C743B" w14:textId="2E88DBDE" w:rsidR="00F10848" w:rsidRPr="00F10848" w:rsidRDefault="00F10848" w:rsidP="00F10848">
      <w:pPr>
        <w:pStyle w:val="Odstavecseseznamem"/>
        <w:numPr>
          <w:ilvl w:val="0"/>
          <w:numId w:val="5"/>
        </w:numPr>
        <w:rPr>
          <w:rFonts w:ascii="Arial" w:hAnsi="Arial" w:cs="Arial"/>
          <w:i/>
          <w:iCs/>
          <w:sz w:val="24"/>
          <w:szCs w:val="24"/>
        </w:rPr>
      </w:pPr>
      <w:r w:rsidRPr="00F10848">
        <w:rPr>
          <w:rFonts w:ascii="Arial" w:hAnsi="Arial" w:cs="Arial"/>
          <w:i/>
          <w:iCs/>
          <w:sz w:val="24"/>
          <w:szCs w:val="24"/>
        </w:rPr>
        <w:t xml:space="preserve">pro škody způsobené v lednu, únoru, březnu, dubnu je nejzazší lhůta </w:t>
      </w:r>
      <w:r>
        <w:rPr>
          <w:rFonts w:ascii="Arial" w:hAnsi="Arial" w:cs="Arial"/>
          <w:i/>
          <w:iCs/>
          <w:sz w:val="24"/>
          <w:szCs w:val="24"/>
        </w:rPr>
        <w:t xml:space="preserve">pro podání žádosti </w:t>
      </w:r>
      <w:r w:rsidRPr="00F10848">
        <w:rPr>
          <w:rFonts w:ascii="Arial" w:hAnsi="Arial" w:cs="Arial"/>
          <w:i/>
          <w:iCs/>
          <w:sz w:val="24"/>
          <w:szCs w:val="24"/>
        </w:rPr>
        <w:t>do 31. března 2028</w:t>
      </w:r>
    </w:p>
    <w:p w14:paraId="6FAE8159" w14:textId="77777777" w:rsidR="00F10848" w:rsidRDefault="00F10848" w:rsidP="00750651">
      <w:pPr>
        <w:ind w:left="708"/>
        <w:rPr>
          <w:rFonts w:ascii="Arial" w:hAnsi="Arial" w:cs="Arial"/>
          <w:sz w:val="24"/>
          <w:szCs w:val="24"/>
        </w:rPr>
      </w:pPr>
    </w:p>
    <w:p w14:paraId="59A29495" w14:textId="77777777" w:rsidR="002239DC" w:rsidRDefault="002239DC" w:rsidP="00750651">
      <w:pPr>
        <w:ind w:left="708"/>
        <w:rPr>
          <w:rFonts w:ascii="Arial" w:hAnsi="Arial" w:cs="Arial"/>
          <w:sz w:val="24"/>
          <w:szCs w:val="24"/>
        </w:rPr>
      </w:pPr>
    </w:p>
    <w:p w14:paraId="0535F987" w14:textId="22559FD5" w:rsidR="00C36122" w:rsidRPr="006C0778" w:rsidRDefault="00C36122" w:rsidP="006C0778">
      <w:pPr>
        <w:jc w:val="both"/>
        <w:rPr>
          <w:rFonts w:ascii="Arial" w:hAnsi="Arial" w:cs="Arial"/>
          <w:sz w:val="24"/>
          <w:szCs w:val="24"/>
          <w:u w:val="single"/>
        </w:rPr>
      </w:pPr>
      <w:r w:rsidRPr="006C0778">
        <w:rPr>
          <w:rFonts w:ascii="Arial" w:hAnsi="Arial" w:cs="Arial"/>
          <w:sz w:val="24"/>
          <w:szCs w:val="24"/>
          <w:u w:val="single"/>
        </w:rPr>
        <w:t>Rozsah náhrady škody</w:t>
      </w:r>
    </w:p>
    <w:p w14:paraId="0EE8EAC7" w14:textId="77E8DB33" w:rsidR="00C36122" w:rsidRDefault="00340498" w:rsidP="00770F9B">
      <w:pPr>
        <w:ind w:left="708"/>
        <w:jc w:val="both"/>
        <w:rPr>
          <w:rFonts w:ascii="Arial" w:hAnsi="Arial" w:cs="Arial"/>
          <w:sz w:val="24"/>
          <w:szCs w:val="24"/>
        </w:rPr>
      </w:pPr>
      <w:r w:rsidRPr="005B21CA">
        <w:rPr>
          <w:rFonts w:ascii="Arial" w:hAnsi="Arial" w:cs="Arial"/>
          <w:sz w:val="24"/>
          <w:szCs w:val="24"/>
        </w:rPr>
        <w:t>Stanoví odborný/znalecký posudek, zpracovaný pro škodu způsobenou vydrou říční v souladu vyhláškou</w:t>
      </w:r>
      <w:r w:rsidR="00B75EB2" w:rsidRPr="005B21CA">
        <w:rPr>
          <w:rFonts w:ascii="Arial" w:hAnsi="Arial" w:cs="Arial"/>
          <w:sz w:val="24"/>
          <w:szCs w:val="24"/>
        </w:rPr>
        <w:t xml:space="preserve"> č. 126/2021 Sb. o způsobu výpočtu výše škod způsobených vybranými zvláště chráněnými živočichy</w:t>
      </w:r>
      <w:r w:rsidRPr="005B21CA">
        <w:rPr>
          <w:rFonts w:ascii="Arial" w:hAnsi="Arial" w:cs="Arial"/>
          <w:sz w:val="24"/>
          <w:szCs w:val="24"/>
        </w:rPr>
        <w:t>, přílohou č. 2, pro škodu způsobenou kormoránem velkým v souladu s</w:t>
      </w:r>
      <w:r w:rsidR="006549D3" w:rsidRPr="005B21CA">
        <w:rPr>
          <w:rFonts w:ascii="Arial" w:hAnsi="Arial" w:cs="Arial"/>
          <w:sz w:val="24"/>
          <w:szCs w:val="24"/>
        </w:rPr>
        <w:t> </w:t>
      </w:r>
      <w:r w:rsidR="0077695E" w:rsidRPr="005B21CA">
        <w:rPr>
          <w:rFonts w:ascii="Arial" w:hAnsi="Arial" w:cs="Arial"/>
          <w:sz w:val="24"/>
          <w:szCs w:val="24"/>
        </w:rPr>
        <w:t>Metodikou stanovení výše náhrad škod způsobených kormoránem velkým (</w:t>
      </w:r>
      <w:proofErr w:type="spellStart"/>
      <w:r w:rsidR="0077695E" w:rsidRPr="004A4821">
        <w:rPr>
          <w:rFonts w:ascii="Arial" w:hAnsi="Arial" w:cs="Arial"/>
          <w:i/>
          <w:sz w:val="24"/>
          <w:szCs w:val="24"/>
        </w:rPr>
        <w:t>Phalacrocorax</w:t>
      </w:r>
      <w:proofErr w:type="spellEnd"/>
      <w:r w:rsidR="0077695E" w:rsidRPr="004A482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7695E" w:rsidRPr="004A4821">
        <w:rPr>
          <w:rFonts w:ascii="Arial" w:hAnsi="Arial" w:cs="Arial"/>
          <w:i/>
          <w:sz w:val="24"/>
          <w:szCs w:val="24"/>
        </w:rPr>
        <w:t>carbo</w:t>
      </w:r>
      <w:proofErr w:type="spellEnd"/>
      <w:r w:rsidR="0077695E" w:rsidRPr="005B21CA">
        <w:rPr>
          <w:rFonts w:ascii="Arial" w:hAnsi="Arial" w:cs="Arial"/>
          <w:sz w:val="24"/>
          <w:szCs w:val="24"/>
        </w:rPr>
        <w:t>) dle zákona č. 115/2000 Sb., v platném znění.</w:t>
      </w:r>
    </w:p>
    <w:p w14:paraId="1B8D786E" w14:textId="77777777" w:rsidR="005C743C" w:rsidRPr="005B21CA" w:rsidRDefault="005C743C" w:rsidP="00C36122">
      <w:pPr>
        <w:rPr>
          <w:rFonts w:ascii="Arial" w:hAnsi="Arial" w:cs="Arial"/>
          <w:sz w:val="24"/>
          <w:szCs w:val="24"/>
          <w:highlight w:val="yellow"/>
        </w:rPr>
      </w:pPr>
    </w:p>
    <w:p w14:paraId="68E65C9F" w14:textId="77777777" w:rsidR="005C743C" w:rsidRPr="005B21CA" w:rsidRDefault="005C743C" w:rsidP="00C36122">
      <w:pPr>
        <w:rPr>
          <w:rFonts w:ascii="Arial" w:hAnsi="Arial" w:cs="Arial"/>
          <w:sz w:val="24"/>
          <w:szCs w:val="24"/>
        </w:rPr>
      </w:pPr>
      <w:r w:rsidRPr="005B21CA">
        <w:rPr>
          <w:rFonts w:ascii="Arial" w:hAnsi="Arial" w:cs="Arial"/>
          <w:sz w:val="24"/>
          <w:szCs w:val="24"/>
        </w:rPr>
        <w:t>Odkazy:</w:t>
      </w:r>
    </w:p>
    <w:p w14:paraId="740235D1" w14:textId="7EB8022E" w:rsidR="006549D3" w:rsidRPr="005B21CA" w:rsidRDefault="00566566" w:rsidP="00C36122">
      <w:pPr>
        <w:rPr>
          <w:rFonts w:ascii="Arial" w:hAnsi="Arial" w:cs="Arial"/>
          <w:sz w:val="24"/>
          <w:szCs w:val="24"/>
        </w:rPr>
      </w:pPr>
      <w:hyperlink r:id="rId5" w:history="1">
        <w:r w:rsidR="006549D3" w:rsidRPr="005B21CA">
          <w:rPr>
            <w:rStyle w:val="Hypertextovodkaz"/>
            <w:rFonts w:ascii="Arial" w:hAnsi="Arial" w:cs="Arial"/>
            <w:sz w:val="24"/>
            <w:szCs w:val="24"/>
          </w:rPr>
          <w:t>https://nature.cz/skody-zpusobene-chranenymi-zivocichy</w:t>
        </w:r>
      </w:hyperlink>
    </w:p>
    <w:p w14:paraId="4A98B294" w14:textId="63BE895A" w:rsidR="005C743C" w:rsidRPr="005B21CA" w:rsidRDefault="005C743C" w:rsidP="00C36122">
      <w:pPr>
        <w:rPr>
          <w:rFonts w:ascii="Arial" w:hAnsi="Arial" w:cs="Arial"/>
          <w:color w:val="FF0000"/>
          <w:sz w:val="24"/>
          <w:szCs w:val="24"/>
        </w:rPr>
      </w:pPr>
    </w:p>
    <w:p w14:paraId="5F07B427" w14:textId="77777777" w:rsidR="005C743C" w:rsidRPr="005B21CA" w:rsidRDefault="005C743C" w:rsidP="00C36122">
      <w:pPr>
        <w:rPr>
          <w:rFonts w:ascii="Arial" w:hAnsi="Arial" w:cs="Arial"/>
          <w:sz w:val="24"/>
          <w:szCs w:val="24"/>
        </w:rPr>
      </w:pPr>
    </w:p>
    <w:p w14:paraId="3CFB426E" w14:textId="77777777" w:rsidR="000A4786" w:rsidRPr="005B21CA" w:rsidRDefault="000A4786" w:rsidP="000A4786">
      <w:pPr>
        <w:rPr>
          <w:rFonts w:ascii="Arial" w:hAnsi="Arial" w:cs="Arial"/>
          <w:sz w:val="24"/>
          <w:szCs w:val="24"/>
          <w:u w:val="single"/>
        </w:rPr>
      </w:pPr>
      <w:r w:rsidRPr="005B21CA">
        <w:rPr>
          <w:rFonts w:ascii="Arial" w:hAnsi="Arial" w:cs="Arial"/>
          <w:sz w:val="24"/>
          <w:szCs w:val="24"/>
          <w:u w:val="single"/>
        </w:rPr>
        <w:t>Kontaktní osoby:</w:t>
      </w:r>
    </w:p>
    <w:p w14:paraId="0E303B33" w14:textId="12007662" w:rsidR="000A4786" w:rsidRPr="005B21CA" w:rsidRDefault="000A4786" w:rsidP="00A636ED">
      <w:pPr>
        <w:pStyle w:val="Nadpis2"/>
        <w:rPr>
          <w:rFonts w:ascii="Arial" w:eastAsiaTheme="minorHAnsi" w:hAnsi="Arial" w:cs="Arial"/>
          <w:color w:val="auto"/>
          <w:sz w:val="24"/>
          <w:szCs w:val="24"/>
        </w:rPr>
      </w:pPr>
      <w:r w:rsidRPr="005B21CA">
        <w:rPr>
          <w:rFonts w:ascii="Arial" w:eastAsiaTheme="minorHAnsi" w:hAnsi="Arial" w:cs="Arial"/>
          <w:color w:val="auto"/>
          <w:sz w:val="24"/>
          <w:szCs w:val="24"/>
        </w:rPr>
        <w:t xml:space="preserve">Ing. Marie Hörlová, </w:t>
      </w:r>
      <w:hyperlink r:id="rId6" w:history="1">
        <w:r w:rsidRPr="005B21CA">
          <w:rPr>
            <w:rFonts w:ascii="Arial" w:eastAsiaTheme="minorHAnsi" w:hAnsi="Arial" w:cs="Arial"/>
            <w:color w:val="auto"/>
            <w:sz w:val="24"/>
            <w:szCs w:val="24"/>
          </w:rPr>
          <w:t>marie.horlova@plzensky-kraj.cz</w:t>
        </w:r>
      </w:hyperlink>
      <w:r w:rsidRPr="005B21CA">
        <w:rPr>
          <w:rFonts w:ascii="Arial" w:eastAsiaTheme="minorHAnsi" w:hAnsi="Arial" w:cs="Arial"/>
          <w:color w:val="auto"/>
          <w:sz w:val="24"/>
          <w:szCs w:val="24"/>
        </w:rPr>
        <w:t>, tel: 377 195 693  -  vydra říční</w:t>
      </w:r>
    </w:p>
    <w:p w14:paraId="26E6DCAD" w14:textId="36CA3756" w:rsidR="000A4786" w:rsidRPr="005B21CA" w:rsidRDefault="000A4786" w:rsidP="00A636ED">
      <w:pPr>
        <w:pStyle w:val="Nadpis2"/>
        <w:rPr>
          <w:rFonts w:ascii="Arial" w:eastAsiaTheme="minorHAnsi" w:hAnsi="Arial" w:cs="Arial"/>
          <w:color w:val="auto"/>
          <w:sz w:val="24"/>
          <w:szCs w:val="24"/>
        </w:rPr>
      </w:pPr>
      <w:r w:rsidRPr="005B21CA">
        <w:rPr>
          <w:rFonts w:ascii="Arial" w:eastAsiaTheme="minorHAnsi" w:hAnsi="Arial" w:cs="Arial"/>
          <w:color w:val="auto"/>
          <w:sz w:val="24"/>
          <w:szCs w:val="24"/>
        </w:rPr>
        <w:t xml:space="preserve">Marcela Bártová, </w:t>
      </w:r>
      <w:hyperlink r:id="rId7" w:history="1">
        <w:r w:rsidRPr="005B21CA">
          <w:rPr>
            <w:rFonts w:ascii="Arial" w:eastAsiaTheme="minorHAnsi" w:hAnsi="Arial" w:cs="Arial"/>
            <w:color w:val="auto"/>
            <w:sz w:val="24"/>
            <w:szCs w:val="24"/>
          </w:rPr>
          <w:t>marcela.bartova@plzensky-kraj.cz</w:t>
        </w:r>
      </w:hyperlink>
      <w:r w:rsidRPr="005B21CA">
        <w:rPr>
          <w:rFonts w:ascii="Arial" w:eastAsiaTheme="minorHAnsi" w:hAnsi="Arial" w:cs="Arial"/>
          <w:color w:val="auto"/>
          <w:sz w:val="24"/>
          <w:szCs w:val="24"/>
        </w:rPr>
        <w:t>, tel: 377 195 601  -  kormorán velký</w:t>
      </w:r>
    </w:p>
    <w:p w14:paraId="70309931" w14:textId="77777777" w:rsidR="000A4786" w:rsidRPr="005B21CA" w:rsidRDefault="000A4786" w:rsidP="000A4786">
      <w:pPr>
        <w:rPr>
          <w:rFonts w:ascii="Arial" w:hAnsi="Arial" w:cs="Arial"/>
          <w:sz w:val="24"/>
          <w:szCs w:val="24"/>
        </w:rPr>
      </w:pPr>
    </w:p>
    <w:p w14:paraId="45971495" w14:textId="77777777" w:rsidR="009F0E82" w:rsidRPr="005B21CA" w:rsidRDefault="009F0E82" w:rsidP="009F0E82">
      <w:pPr>
        <w:rPr>
          <w:rFonts w:ascii="Arial" w:hAnsi="Arial" w:cs="Arial"/>
          <w:sz w:val="24"/>
          <w:szCs w:val="24"/>
        </w:rPr>
      </w:pPr>
    </w:p>
    <w:p w14:paraId="4FFD7EDB" w14:textId="77777777" w:rsidR="005C743C" w:rsidRPr="005B21CA" w:rsidRDefault="005C743C" w:rsidP="009F0E82">
      <w:pPr>
        <w:rPr>
          <w:rFonts w:ascii="Arial" w:hAnsi="Arial" w:cs="Arial"/>
          <w:sz w:val="24"/>
          <w:szCs w:val="24"/>
        </w:rPr>
      </w:pPr>
    </w:p>
    <w:sectPr w:rsidR="005C743C" w:rsidRPr="005B2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26615"/>
    <w:multiLevelType w:val="hybridMultilevel"/>
    <w:tmpl w:val="FA181EEC"/>
    <w:lvl w:ilvl="0" w:tplc="BA04D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8CF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8AB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28E7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745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48C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74D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624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32D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995117B"/>
    <w:multiLevelType w:val="hybridMultilevel"/>
    <w:tmpl w:val="54E8A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04070"/>
    <w:multiLevelType w:val="hybridMultilevel"/>
    <w:tmpl w:val="AD68253A"/>
    <w:lvl w:ilvl="0" w:tplc="2444AA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B3022"/>
    <w:multiLevelType w:val="hybridMultilevel"/>
    <w:tmpl w:val="51745352"/>
    <w:lvl w:ilvl="0" w:tplc="F600FB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F7DD7"/>
    <w:multiLevelType w:val="hybridMultilevel"/>
    <w:tmpl w:val="82BE4C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200657">
    <w:abstractNumId w:val="3"/>
  </w:num>
  <w:num w:numId="2" w16cid:durableId="1984189993">
    <w:abstractNumId w:val="2"/>
  </w:num>
  <w:num w:numId="3" w16cid:durableId="730231089">
    <w:abstractNumId w:val="4"/>
  </w:num>
  <w:num w:numId="4" w16cid:durableId="897859342">
    <w:abstractNumId w:val="0"/>
  </w:num>
  <w:num w:numId="5" w16cid:durableId="597181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5B"/>
    <w:rsid w:val="00065714"/>
    <w:rsid w:val="000A4786"/>
    <w:rsid w:val="000C6E93"/>
    <w:rsid w:val="000C7CE8"/>
    <w:rsid w:val="000D577B"/>
    <w:rsid w:val="001106F2"/>
    <w:rsid w:val="00125478"/>
    <w:rsid w:val="001339C7"/>
    <w:rsid w:val="00133EB2"/>
    <w:rsid w:val="001427AA"/>
    <w:rsid w:val="0019493B"/>
    <w:rsid w:val="001A2555"/>
    <w:rsid w:val="002239DC"/>
    <w:rsid w:val="00236429"/>
    <w:rsid w:val="002675ED"/>
    <w:rsid w:val="00303E9A"/>
    <w:rsid w:val="00340498"/>
    <w:rsid w:val="003F55D9"/>
    <w:rsid w:val="00411BB7"/>
    <w:rsid w:val="00484F58"/>
    <w:rsid w:val="004A4821"/>
    <w:rsid w:val="00517CA2"/>
    <w:rsid w:val="00535915"/>
    <w:rsid w:val="00536C38"/>
    <w:rsid w:val="00566566"/>
    <w:rsid w:val="00580A6C"/>
    <w:rsid w:val="00592E5B"/>
    <w:rsid w:val="005B21CA"/>
    <w:rsid w:val="005C743C"/>
    <w:rsid w:val="006549D3"/>
    <w:rsid w:val="006B63C5"/>
    <w:rsid w:val="006C0778"/>
    <w:rsid w:val="00750651"/>
    <w:rsid w:val="00762BC5"/>
    <w:rsid w:val="00770F9B"/>
    <w:rsid w:val="0077695E"/>
    <w:rsid w:val="007F1812"/>
    <w:rsid w:val="00810C6B"/>
    <w:rsid w:val="00864BB4"/>
    <w:rsid w:val="008735E7"/>
    <w:rsid w:val="00890E75"/>
    <w:rsid w:val="00953D92"/>
    <w:rsid w:val="009D32DC"/>
    <w:rsid w:val="009F0E82"/>
    <w:rsid w:val="00A636ED"/>
    <w:rsid w:val="00A87C76"/>
    <w:rsid w:val="00AB0B51"/>
    <w:rsid w:val="00B75EB2"/>
    <w:rsid w:val="00BA30F0"/>
    <w:rsid w:val="00C36122"/>
    <w:rsid w:val="00D13720"/>
    <w:rsid w:val="00DE735A"/>
    <w:rsid w:val="00E11BFB"/>
    <w:rsid w:val="00E221DE"/>
    <w:rsid w:val="00E840A3"/>
    <w:rsid w:val="00E95477"/>
    <w:rsid w:val="00EB5D5C"/>
    <w:rsid w:val="00EB7CFD"/>
    <w:rsid w:val="00F10848"/>
    <w:rsid w:val="00FF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636E6"/>
  <w15:chartTrackingRefBased/>
  <w15:docId w15:val="{7568A59A-EFFE-4E59-88FB-E4DCE192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36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0E8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743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C743C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E73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73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73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73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735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7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735A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A636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7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0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76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4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cela.bartova@plzensky-kra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e.horlova@plzensky-kraj.cz" TargetMode="External"/><Relationship Id="rId5" Type="http://schemas.openxmlformats.org/officeDocument/2006/relationships/hyperlink" Target="https://nature.cz/skody-zpusobene-chranenymi-zivocich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466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Hörlová Marie</dc:creator>
  <cp:keywords/>
  <dc:description/>
  <cp:lastModifiedBy>Hörlová Marie</cp:lastModifiedBy>
  <cp:revision>23</cp:revision>
  <dcterms:created xsi:type="dcterms:W3CDTF">2024-04-24T10:22:00Z</dcterms:created>
  <dcterms:modified xsi:type="dcterms:W3CDTF">2026-02-10T10:37:00Z</dcterms:modified>
</cp:coreProperties>
</file>