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76251" w14:textId="77777777" w:rsidR="007F1AEB" w:rsidRPr="007F1AEB" w:rsidRDefault="003C6BD4" w:rsidP="00B3705A">
      <w:pPr>
        <w:pStyle w:val="Bezmezer"/>
        <w:jc w:val="both"/>
      </w:pPr>
      <w:r w:rsidRPr="00C6206D">
        <w:t>Instrukce pro zájemce účasti v rekvalifikačním kurzu „Specialista/Specialistka AI“</w:t>
      </w:r>
      <w:r>
        <w:t xml:space="preserve"> akreditovaného MŠMT</w:t>
      </w:r>
      <w:r w:rsidR="007F1AEB">
        <w:t xml:space="preserve">, </w:t>
      </w:r>
    </w:p>
    <w:p w14:paraId="43C6D234" w14:textId="1467ADD1" w:rsidR="003C6BD4" w:rsidRDefault="007F1AEB" w:rsidP="00B3705A">
      <w:pPr>
        <w:pStyle w:val="Bezmezer"/>
        <w:jc w:val="both"/>
      </w:pPr>
      <w:r>
        <w:t>pod číslem jednacím:</w:t>
      </w:r>
      <w:r w:rsidRPr="007F1AEB">
        <w:t xml:space="preserve"> MSMT-6525/2025-2</w:t>
      </w:r>
      <w:r w:rsidR="00EC1CBC">
        <w:t xml:space="preserve"> </w:t>
      </w:r>
      <w:r w:rsidR="00EC1CBC" w:rsidRPr="00EC1CBC">
        <w:t>v rozsahu 120 hodin teoretické výuky, z toho 60 hodin distan</w:t>
      </w:r>
      <w:r w:rsidR="00EC1CBC">
        <w:t>-</w:t>
      </w:r>
      <w:r w:rsidR="00EC1CBC" w:rsidRPr="00EC1CBC">
        <w:t>čně</w:t>
      </w:r>
      <w:r w:rsidR="00EC1CBC">
        <w:t xml:space="preserve"> formou samostudia.</w:t>
      </w:r>
      <w:r w:rsidR="00EC1CBC" w:rsidRPr="00EC1CBC">
        <w:t xml:space="preserve"> </w:t>
      </w:r>
      <w:r w:rsidR="006B30F4">
        <w:t>Kurz je rozvržen do 10-ti týdnů výuky probíhající vždy v úterý nebo ve čtvrtek.</w:t>
      </w:r>
    </w:p>
    <w:p w14:paraId="19DE529A" w14:textId="01A13C44" w:rsidR="006B30F4" w:rsidRDefault="006B30F4" w:rsidP="00B3705A">
      <w:pPr>
        <w:pStyle w:val="Bezmezer"/>
        <w:jc w:val="both"/>
      </w:pPr>
      <w:r>
        <w:t>Prezenční forma výuky v daném dnu bude trvat</w:t>
      </w:r>
      <w:r w:rsidR="0037227B">
        <w:t xml:space="preserve"> v intervalech 1,5 hod výuky + 15 min přestávka + 1,5 hod výuky + 15 min přestávka + 1,5 hod výuky. V daném dnu tedy bude výuka trvat 5 hodin.</w:t>
      </w:r>
    </w:p>
    <w:p w14:paraId="2180FEB4" w14:textId="47053F58" w:rsidR="0037227B" w:rsidRDefault="0037227B" w:rsidP="00B3705A">
      <w:pPr>
        <w:pStyle w:val="Bezmezer"/>
        <w:jc w:val="both"/>
      </w:pPr>
      <w:r>
        <w:t>Navrhujeme, aby výuka probíhala od 8:00 hod do 13:00 hod., ale není to dogma.</w:t>
      </w:r>
    </w:p>
    <w:p w14:paraId="2410B605" w14:textId="77777777" w:rsidR="00F516D9" w:rsidRDefault="00F516D9" w:rsidP="00B3705A">
      <w:pPr>
        <w:pStyle w:val="Bezmezer"/>
        <w:jc w:val="both"/>
      </w:pPr>
    </w:p>
    <w:p w14:paraId="61C2E24F" w14:textId="7753C5A2" w:rsidR="00F516D9" w:rsidRDefault="00F516D9" w:rsidP="00BB0F4C">
      <w:pPr>
        <w:pStyle w:val="Bezmezer"/>
        <w:jc w:val="both"/>
      </w:pPr>
      <w:r>
        <w:t>Maximální počet účastníků v jednom běhu kurzu byl financujícím subjektem stanoven na 15 účastníků.</w:t>
      </w:r>
    </w:p>
    <w:p w14:paraId="033AEFC5" w14:textId="45F51A5C" w:rsidR="00F516D9" w:rsidRDefault="00F516D9" w:rsidP="00BB0F4C">
      <w:pPr>
        <w:pStyle w:val="Bezmezer"/>
        <w:jc w:val="both"/>
      </w:pPr>
      <w:r>
        <w:t xml:space="preserve">Kurz splňuje </w:t>
      </w:r>
      <w:r w:rsidR="00BB0F4C">
        <w:t>parametry pro zvolenou rekvalifikaci a je proto financován ze 100</w:t>
      </w:r>
      <w:r w:rsidR="0022071E">
        <w:t xml:space="preserve"> </w:t>
      </w:r>
      <w:r w:rsidR="00BB0F4C">
        <w:t>%, tedy bez finanční spoluúčasti účastníka kurzu.</w:t>
      </w:r>
    </w:p>
    <w:p w14:paraId="52985102" w14:textId="77777777" w:rsidR="00B3705A" w:rsidRDefault="00B3705A" w:rsidP="00EE6200">
      <w:pPr>
        <w:pStyle w:val="Bezmezer"/>
      </w:pPr>
    </w:p>
    <w:p w14:paraId="4275E530" w14:textId="20D48101" w:rsidR="00B3705A" w:rsidRDefault="00B3705A" w:rsidP="00B3705A">
      <w:pPr>
        <w:pStyle w:val="Bezmezer"/>
        <w:jc w:val="both"/>
      </w:pPr>
      <w:r>
        <w:t xml:space="preserve">Protože rekvalifikační kurz je zaměřen zejména na získání znalostí a dovedností pro praktickou práci s AI na pracovišti, </w:t>
      </w:r>
      <w:r>
        <w:t xml:space="preserve">bude </w:t>
      </w:r>
      <w:r>
        <w:t>vždy</w:t>
      </w:r>
      <w:r>
        <w:t xml:space="preserve"> na začátku prezenční výuky dalšího modulu</w:t>
      </w:r>
      <w:r w:rsidR="006B7C2B">
        <w:t xml:space="preserve"> následující týden</w:t>
      </w:r>
      <w:r>
        <w:t xml:space="preserve"> věnováno 1–1,5 hodiny </w:t>
      </w:r>
      <w:r w:rsidR="006B7C2B">
        <w:t>pro</w:t>
      </w:r>
      <w:r>
        <w:t xml:space="preserve"> prezentaci jednotlivých účastníků kurzu</w:t>
      </w:r>
      <w:r w:rsidR="006B7C2B">
        <w:t xml:space="preserve"> o</w:t>
      </w:r>
      <w:r>
        <w:t xml:space="preserve"> svých výsled</w:t>
      </w:r>
      <w:r w:rsidR="006B7C2B">
        <w:t>cích</w:t>
      </w:r>
      <w:r w:rsidR="005E4DF0">
        <w:t xml:space="preserve"> domácích</w:t>
      </w:r>
      <w:r>
        <w:t xml:space="preserve"> prací a diskuzi s ostatními účastníky nad problémy, které při samostudiu zjistil</w:t>
      </w:r>
      <w:r w:rsidR="006B7C2B">
        <w:t>i</w:t>
      </w:r>
      <w:r>
        <w:t>.</w:t>
      </w:r>
      <w:r w:rsidR="00F516D9">
        <w:t xml:space="preserve"> </w:t>
      </w:r>
      <w:r w:rsidR="005E4DF0">
        <w:t>Vzájemnou diskuzí a konzultací s lektury se tak účastníci lépe seznámí se šíří využitelnosti AI při řešení úkolů na pracovišti.</w:t>
      </w:r>
    </w:p>
    <w:p w14:paraId="22982952" w14:textId="77777777" w:rsidR="00B3705A" w:rsidRDefault="00B3705A" w:rsidP="00EE6200">
      <w:pPr>
        <w:pStyle w:val="Bezmezer"/>
      </w:pPr>
    </w:p>
    <w:p w14:paraId="2D6D5B2B" w14:textId="77777777" w:rsidR="00EE6200" w:rsidRDefault="00EE6200" w:rsidP="00EE6200">
      <w:pPr>
        <w:pStyle w:val="Bezmezer"/>
      </w:pPr>
    </w:p>
    <w:tbl>
      <w:tblPr>
        <w:tblW w:w="935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"/>
        <w:gridCol w:w="3814"/>
        <w:gridCol w:w="2513"/>
        <w:gridCol w:w="2904"/>
      </w:tblGrid>
      <w:tr w:rsidR="003C6BD4" w:rsidRPr="005B27B1" w14:paraId="4B125BFA" w14:textId="77777777" w:rsidTr="000327DF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7C86C233" w14:textId="77777777" w:rsidR="003C6BD4" w:rsidRPr="005B27B1" w:rsidRDefault="003C6BD4" w:rsidP="000327DF">
            <w:pPr>
              <w:jc w:val="both"/>
            </w:pPr>
            <w:r w:rsidRPr="005B27B1">
              <w:t> </w:t>
            </w:r>
          </w:p>
        </w:tc>
        <w:tc>
          <w:tcPr>
            <w:tcW w:w="0" w:type="auto"/>
            <w:vAlign w:val="center"/>
            <w:hideMark/>
          </w:tcPr>
          <w:p w14:paraId="58D510B8" w14:textId="77777777" w:rsidR="003C6BD4" w:rsidRPr="00653654" w:rsidRDefault="003C6BD4" w:rsidP="000327DF">
            <w:pPr>
              <w:pStyle w:val="Bezmezer"/>
              <w:jc w:val="center"/>
              <w:rPr>
                <w:b/>
                <w:bCs/>
              </w:rPr>
            </w:pPr>
            <w:r w:rsidRPr="00653654">
              <w:rPr>
                <w:b/>
                <w:bCs/>
              </w:rPr>
              <w:t>Učební plán</w:t>
            </w:r>
          </w:p>
          <w:p w14:paraId="00EF35CB" w14:textId="77777777" w:rsidR="003C6BD4" w:rsidRPr="005B27B1" w:rsidRDefault="003C6BD4" w:rsidP="000327DF">
            <w:pPr>
              <w:pStyle w:val="Bezmezer"/>
              <w:jc w:val="center"/>
            </w:pPr>
            <w:r w:rsidRPr="00653654">
              <w:rPr>
                <w:b/>
                <w:bCs/>
                <w:i/>
                <w:iCs/>
              </w:rPr>
              <w:t>Název tematického celku</w:t>
            </w:r>
          </w:p>
        </w:tc>
        <w:tc>
          <w:tcPr>
            <w:tcW w:w="0" w:type="auto"/>
            <w:vAlign w:val="center"/>
            <w:hideMark/>
          </w:tcPr>
          <w:p w14:paraId="73EF6324" w14:textId="77777777" w:rsidR="003C6BD4" w:rsidRPr="00653654" w:rsidRDefault="003C6BD4" w:rsidP="000327DF">
            <w:pPr>
              <w:pStyle w:val="Bezmezer"/>
              <w:jc w:val="center"/>
              <w:rPr>
                <w:b/>
                <w:bCs/>
              </w:rPr>
            </w:pPr>
            <w:r w:rsidRPr="00653654">
              <w:rPr>
                <w:b/>
                <w:bCs/>
              </w:rPr>
              <w:t>Počet hodin teoretické výuky*</w:t>
            </w:r>
          </w:p>
        </w:tc>
        <w:tc>
          <w:tcPr>
            <w:tcW w:w="2859" w:type="dxa"/>
            <w:vAlign w:val="center"/>
            <w:hideMark/>
          </w:tcPr>
          <w:p w14:paraId="41BB5756" w14:textId="77777777" w:rsidR="003C6BD4" w:rsidRPr="00653654" w:rsidRDefault="003C6BD4" w:rsidP="000327DF">
            <w:pPr>
              <w:pStyle w:val="Bezmezer"/>
              <w:jc w:val="center"/>
              <w:rPr>
                <w:b/>
                <w:bCs/>
              </w:rPr>
            </w:pPr>
            <w:r w:rsidRPr="00653654">
              <w:rPr>
                <w:b/>
                <w:bCs/>
              </w:rPr>
              <w:t>Dtto distanční asynchronní výuky</w:t>
            </w:r>
          </w:p>
        </w:tc>
      </w:tr>
      <w:tr w:rsidR="003C6BD4" w:rsidRPr="005B27B1" w14:paraId="3E128395" w14:textId="77777777" w:rsidTr="000327D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A5F6894" w14:textId="77777777" w:rsidR="003C6BD4" w:rsidRPr="005B27B1" w:rsidRDefault="003C6BD4" w:rsidP="000327DF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14:paraId="593BB8AD" w14:textId="77777777" w:rsidR="003C6BD4" w:rsidRPr="005B27B1" w:rsidRDefault="003C6BD4" w:rsidP="000327DF">
            <w:pPr>
              <w:jc w:val="both"/>
            </w:pPr>
            <w:r w:rsidRPr="005B27B1">
              <w:rPr>
                <w:i/>
                <w:iCs/>
              </w:rPr>
              <w:t>Poučení o bezpečnosti a ochraně zdraví při práci</w:t>
            </w:r>
          </w:p>
        </w:tc>
        <w:tc>
          <w:tcPr>
            <w:tcW w:w="0" w:type="auto"/>
            <w:vAlign w:val="center"/>
            <w:hideMark/>
          </w:tcPr>
          <w:p w14:paraId="6328A68D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1</w:t>
            </w:r>
          </w:p>
        </w:tc>
        <w:tc>
          <w:tcPr>
            <w:tcW w:w="2859" w:type="dxa"/>
            <w:vAlign w:val="center"/>
            <w:hideMark/>
          </w:tcPr>
          <w:p w14:paraId="298A6A08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0</w:t>
            </w:r>
          </w:p>
        </w:tc>
      </w:tr>
      <w:tr w:rsidR="003C6BD4" w:rsidRPr="005B27B1" w14:paraId="56AB6EC5" w14:textId="77777777" w:rsidTr="000327D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74EBA53" w14:textId="77777777" w:rsidR="003C6BD4" w:rsidRPr="005B27B1" w:rsidRDefault="003C6BD4" w:rsidP="000327DF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14:paraId="524F0221" w14:textId="77777777" w:rsidR="003C6BD4" w:rsidRPr="005B27B1" w:rsidRDefault="003C6BD4" w:rsidP="000327DF">
            <w:pPr>
              <w:jc w:val="both"/>
            </w:pPr>
            <w:r w:rsidRPr="005B27B1">
              <w:rPr>
                <w:i/>
                <w:iCs/>
              </w:rPr>
              <w:t>1. Úvod do AI a její aplikace</w:t>
            </w:r>
          </w:p>
        </w:tc>
        <w:tc>
          <w:tcPr>
            <w:tcW w:w="0" w:type="auto"/>
            <w:vAlign w:val="center"/>
            <w:hideMark/>
          </w:tcPr>
          <w:p w14:paraId="3C118F1E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5</w:t>
            </w:r>
          </w:p>
        </w:tc>
        <w:tc>
          <w:tcPr>
            <w:tcW w:w="2859" w:type="dxa"/>
            <w:vAlign w:val="center"/>
            <w:hideMark/>
          </w:tcPr>
          <w:p w14:paraId="08AC57A8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</w:tr>
      <w:tr w:rsidR="003C6BD4" w:rsidRPr="005B27B1" w14:paraId="694A1600" w14:textId="77777777" w:rsidTr="000327D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9C551E3" w14:textId="77777777" w:rsidR="003C6BD4" w:rsidRPr="005B27B1" w:rsidRDefault="003C6BD4" w:rsidP="000327DF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14:paraId="71E32E87" w14:textId="77777777" w:rsidR="003C6BD4" w:rsidRPr="005B27B1" w:rsidRDefault="003C6BD4" w:rsidP="000327DF">
            <w:pPr>
              <w:jc w:val="both"/>
            </w:pPr>
            <w:r w:rsidRPr="005B27B1">
              <w:rPr>
                <w:i/>
                <w:iCs/>
              </w:rPr>
              <w:t>2. Práce s generativní AI: Texty</w:t>
            </w:r>
          </w:p>
        </w:tc>
        <w:tc>
          <w:tcPr>
            <w:tcW w:w="0" w:type="auto"/>
            <w:vAlign w:val="center"/>
            <w:hideMark/>
          </w:tcPr>
          <w:p w14:paraId="337CF2AC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  <w:tc>
          <w:tcPr>
            <w:tcW w:w="2859" w:type="dxa"/>
            <w:vAlign w:val="center"/>
            <w:hideMark/>
          </w:tcPr>
          <w:p w14:paraId="5B766D40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</w:tr>
      <w:tr w:rsidR="003C6BD4" w:rsidRPr="005B27B1" w14:paraId="6075BE6C" w14:textId="77777777" w:rsidTr="000327D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A3AF177" w14:textId="77777777" w:rsidR="003C6BD4" w:rsidRPr="005B27B1" w:rsidRDefault="003C6BD4" w:rsidP="000327DF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14:paraId="224E388D" w14:textId="77777777" w:rsidR="003C6BD4" w:rsidRPr="005B27B1" w:rsidRDefault="003C6BD4" w:rsidP="000327DF">
            <w:pPr>
              <w:jc w:val="both"/>
            </w:pPr>
            <w:r w:rsidRPr="005B27B1">
              <w:rPr>
                <w:i/>
                <w:iCs/>
              </w:rPr>
              <w:t>3. Generování obrázků</w:t>
            </w:r>
          </w:p>
        </w:tc>
        <w:tc>
          <w:tcPr>
            <w:tcW w:w="0" w:type="auto"/>
            <w:vAlign w:val="center"/>
            <w:hideMark/>
          </w:tcPr>
          <w:p w14:paraId="2DDC364A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  <w:tc>
          <w:tcPr>
            <w:tcW w:w="2859" w:type="dxa"/>
            <w:vAlign w:val="center"/>
            <w:hideMark/>
          </w:tcPr>
          <w:p w14:paraId="741B9025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</w:tr>
      <w:tr w:rsidR="003C6BD4" w:rsidRPr="005B27B1" w14:paraId="21C262C5" w14:textId="77777777" w:rsidTr="000327D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0170D21" w14:textId="77777777" w:rsidR="003C6BD4" w:rsidRPr="005B27B1" w:rsidRDefault="003C6BD4" w:rsidP="000327DF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14:paraId="2F5F60F0" w14:textId="77777777" w:rsidR="003C6BD4" w:rsidRPr="005B27B1" w:rsidRDefault="003C6BD4" w:rsidP="000327DF">
            <w:pPr>
              <w:jc w:val="both"/>
            </w:pPr>
            <w:r w:rsidRPr="005B27B1">
              <w:rPr>
                <w:i/>
                <w:iCs/>
              </w:rPr>
              <w:t>4. Generování multimédií</w:t>
            </w:r>
          </w:p>
        </w:tc>
        <w:tc>
          <w:tcPr>
            <w:tcW w:w="0" w:type="auto"/>
            <w:vAlign w:val="center"/>
            <w:hideMark/>
          </w:tcPr>
          <w:p w14:paraId="7916A8A2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  <w:tc>
          <w:tcPr>
            <w:tcW w:w="2859" w:type="dxa"/>
            <w:vAlign w:val="center"/>
            <w:hideMark/>
          </w:tcPr>
          <w:p w14:paraId="755039B2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</w:tr>
      <w:tr w:rsidR="003C6BD4" w:rsidRPr="005B27B1" w14:paraId="2C7F91C7" w14:textId="77777777" w:rsidTr="000327D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953D1D8" w14:textId="77777777" w:rsidR="003C6BD4" w:rsidRPr="005B27B1" w:rsidRDefault="003C6BD4" w:rsidP="000327DF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14:paraId="5FA620BC" w14:textId="77777777" w:rsidR="003C6BD4" w:rsidRPr="005B27B1" w:rsidRDefault="003C6BD4" w:rsidP="000327DF">
            <w:pPr>
              <w:jc w:val="both"/>
            </w:pPr>
            <w:r w:rsidRPr="005B27B1">
              <w:rPr>
                <w:i/>
                <w:iCs/>
              </w:rPr>
              <w:t>5. Prezentace a dokumenty</w:t>
            </w:r>
          </w:p>
        </w:tc>
        <w:tc>
          <w:tcPr>
            <w:tcW w:w="0" w:type="auto"/>
            <w:vAlign w:val="center"/>
            <w:hideMark/>
          </w:tcPr>
          <w:p w14:paraId="0342C144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  <w:tc>
          <w:tcPr>
            <w:tcW w:w="2859" w:type="dxa"/>
            <w:vAlign w:val="center"/>
            <w:hideMark/>
          </w:tcPr>
          <w:p w14:paraId="32FCEF92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</w:tr>
      <w:tr w:rsidR="003C6BD4" w:rsidRPr="005B27B1" w14:paraId="733967B8" w14:textId="77777777" w:rsidTr="000327D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50852B0" w14:textId="77777777" w:rsidR="003C6BD4" w:rsidRPr="005B27B1" w:rsidRDefault="003C6BD4" w:rsidP="000327DF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14:paraId="1B590A26" w14:textId="77777777" w:rsidR="003C6BD4" w:rsidRPr="005B27B1" w:rsidRDefault="003C6BD4" w:rsidP="000327DF">
            <w:pPr>
              <w:jc w:val="both"/>
            </w:pPr>
            <w:r w:rsidRPr="005B27B1">
              <w:rPr>
                <w:i/>
                <w:iCs/>
              </w:rPr>
              <w:t>6. Fake news a problematické aspekty AI</w:t>
            </w:r>
          </w:p>
        </w:tc>
        <w:tc>
          <w:tcPr>
            <w:tcW w:w="0" w:type="auto"/>
            <w:vAlign w:val="center"/>
            <w:hideMark/>
          </w:tcPr>
          <w:p w14:paraId="41E70FF9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  <w:tc>
          <w:tcPr>
            <w:tcW w:w="2859" w:type="dxa"/>
            <w:vAlign w:val="center"/>
            <w:hideMark/>
          </w:tcPr>
          <w:p w14:paraId="585C97D3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</w:tr>
      <w:tr w:rsidR="003C6BD4" w:rsidRPr="005B27B1" w14:paraId="2A83C349" w14:textId="77777777" w:rsidTr="000327D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C4CF786" w14:textId="77777777" w:rsidR="003C6BD4" w:rsidRPr="005B27B1" w:rsidRDefault="003C6BD4" w:rsidP="000327DF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14:paraId="2FC0CF49" w14:textId="77777777" w:rsidR="003C6BD4" w:rsidRPr="005B27B1" w:rsidRDefault="003C6BD4" w:rsidP="000327DF">
            <w:pPr>
              <w:jc w:val="both"/>
            </w:pPr>
            <w:r w:rsidRPr="005B27B1">
              <w:rPr>
                <w:i/>
                <w:iCs/>
              </w:rPr>
              <w:t>7. Rizika, etika a právní aspekty AI</w:t>
            </w:r>
          </w:p>
        </w:tc>
        <w:tc>
          <w:tcPr>
            <w:tcW w:w="0" w:type="auto"/>
            <w:vAlign w:val="center"/>
            <w:hideMark/>
          </w:tcPr>
          <w:p w14:paraId="12DCE3E3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  <w:tc>
          <w:tcPr>
            <w:tcW w:w="2859" w:type="dxa"/>
            <w:vAlign w:val="center"/>
            <w:hideMark/>
          </w:tcPr>
          <w:p w14:paraId="3F1F3011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</w:tr>
      <w:tr w:rsidR="003C6BD4" w:rsidRPr="005B27B1" w14:paraId="516EB019" w14:textId="77777777" w:rsidTr="000327D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BE78975" w14:textId="77777777" w:rsidR="003C6BD4" w:rsidRPr="005B27B1" w:rsidRDefault="003C6BD4" w:rsidP="000327DF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14:paraId="1C91215A" w14:textId="77777777" w:rsidR="003C6BD4" w:rsidRPr="005B27B1" w:rsidRDefault="003C6BD4" w:rsidP="000327DF">
            <w:pPr>
              <w:jc w:val="both"/>
            </w:pPr>
            <w:r w:rsidRPr="005B27B1">
              <w:rPr>
                <w:i/>
                <w:iCs/>
              </w:rPr>
              <w:t>8. AI ve vzdělávání a osobním rozvoji</w:t>
            </w:r>
          </w:p>
        </w:tc>
        <w:tc>
          <w:tcPr>
            <w:tcW w:w="0" w:type="auto"/>
            <w:vAlign w:val="center"/>
            <w:hideMark/>
          </w:tcPr>
          <w:p w14:paraId="06B936FE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  <w:tc>
          <w:tcPr>
            <w:tcW w:w="2859" w:type="dxa"/>
            <w:vAlign w:val="center"/>
            <w:hideMark/>
          </w:tcPr>
          <w:p w14:paraId="0A7F51B8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</w:tr>
      <w:tr w:rsidR="003C6BD4" w:rsidRPr="005B27B1" w14:paraId="1716F2F2" w14:textId="77777777" w:rsidTr="000327D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E668806" w14:textId="77777777" w:rsidR="003C6BD4" w:rsidRPr="005B27B1" w:rsidRDefault="003C6BD4" w:rsidP="000327DF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14:paraId="5E7D18F5" w14:textId="77777777" w:rsidR="003C6BD4" w:rsidRPr="005B27B1" w:rsidRDefault="003C6BD4" w:rsidP="000327DF">
            <w:pPr>
              <w:jc w:val="both"/>
            </w:pPr>
            <w:r w:rsidRPr="005B27B1">
              <w:rPr>
                <w:i/>
                <w:iCs/>
              </w:rPr>
              <w:t>9. AI a společnost</w:t>
            </w:r>
          </w:p>
        </w:tc>
        <w:tc>
          <w:tcPr>
            <w:tcW w:w="0" w:type="auto"/>
            <w:vAlign w:val="center"/>
            <w:hideMark/>
          </w:tcPr>
          <w:p w14:paraId="0033537D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  <w:tc>
          <w:tcPr>
            <w:tcW w:w="2859" w:type="dxa"/>
            <w:vAlign w:val="center"/>
            <w:hideMark/>
          </w:tcPr>
          <w:p w14:paraId="4C1685C7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</w:tr>
      <w:tr w:rsidR="003C6BD4" w:rsidRPr="005B27B1" w14:paraId="50F34120" w14:textId="77777777" w:rsidTr="000327D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672F2FF" w14:textId="77777777" w:rsidR="003C6BD4" w:rsidRPr="005B27B1" w:rsidRDefault="003C6BD4" w:rsidP="000327DF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14:paraId="62E10C9B" w14:textId="77777777" w:rsidR="003C6BD4" w:rsidRPr="005B27B1" w:rsidRDefault="003C6BD4" w:rsidP="000327DF">
            <w:pPr>
              <w:jc w:val="both"/>
            </w:pPr>
            <w:r w:rsidRPr="005B27B1">
              <w:rPr>
                <w:i/>
                <w:iCs/>
              </w:rPr>
              <w:t>10. Závěrečný projekt a budoucnost AI</w:t>
            </w:r>
          </w:p>
        </w:tc>
        <w:tc>
          <w:tcPr>
            <w:tcW w:w="0" w:type="auto"/>
            <w:vAlign w:val="center"/>
            <w:hideMark/>
          </w:tcPr>
          <w:p w14:paraId="6EAD8CB1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  <w:tc>
          <w:tcPr>
            <w:tcW w:w="2859" w:type="dxa"/>
            <w:vAlign w:val="center"/>
            <w:hideMark/>
          </w:tcPr>
          <w:p w14:paraId="12FB6235" w14:textId="77777777" w:rsidR="003C6BD4" w:rsidRPr="005B27B1" w:rsidRDefault="003C6BD4" w:rsidP="000327DF">
            <w:pPr>
              <w:jc w:val="center"/>
            </w:pPr>
            <w:r w:rsidRPr="005B27B1">
              <w:rPr>
                <w:i/>
                <w:iCs/>
              </w:rPr>
              <w:t>6</w:t>
            </w:r>
          </w:p>
        </w:tc>
      </w:tr>
      <w:tr w:rsidR="003C6BD4" w:rsidRPr="005B27B1" w14:paraId="1B80B922" w14:textId="77777777" w:rsidTr="000327D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F165978" w14:textId="77777777" w:rsidR="003C6BD4" w:rsidRPr="005B27B1" w:rsidRDefault="003C6BD4" w:rsidP="000327DF">
            <w:pPr>
              <w:jc w:val="both"/>
            </w:pPr>
          </w:p>
        </w:tc>
        <w:tc>
          <w:tcPr>
            <w:tcW w:w="0" w:type="auto"/>
            <w:vAlign w:val="center"/>
            <w:hideMark/>
          </w:tcPr>
          <w:p w14:paraId="37731933" w14:textId="77777777" w:rsidR="003C6BD4" w:rsidRPr="005B27B1" w:rsidRDefault="003C6BD4" w:rsidP="000327DF">
            <w:pPr>
              <w:jc w:val="both"/>
            </w:pPr>
            <w:r w:rsidRPr="005B27B1">
              <w:rPr>
                <w:b/>
                <w:bCs/>
                <w:i/>
                <w:iCs/>
              </w:rPr>
              <w:t>Celkem</w:t>
            </w:r>
          </w:p>
        </w:tc>
        <w:tc>
          <w:tcPr>
            <w:tcW w:w="0" w:type="auto"/>
            <w:vAlign w:val="center"/>
            <w:hideMark/>
          </w:tcPr>
          <w:p w14:paraId="559A93BD" w14:textId="77777777" w:rsidR="003C6BD4" w:rsidRPr="005B27B1" w:rsidRDefault="003C6BD4" w:rsidP="000327DF">
            <w:pPr>
              <w:jc w:val="center"/>
            </w:pPr>
            <w:r w:rsidRPr="005B27B1">
              <w:rPr>
                <w:b/>
                <w:bCs/>
                <w:i/>
                <w:iCs/>
              </w:rPr>
              <w:t>60</w:t>
            </w:r>
          </w:p>
        </w:tc>
        <w:tc>
          <w:tcPr>
            <w:tcW w:w="2859" w:type="dxa"/>
            <w:vAlign w:val="center"/>
            <w:hideMark/>
          </w:tcPr>
          <w:p w14:paraId="2622AE2D" w14:textId="77777777" w:rsidR="003C6BD4" w:rsidRPr="005B27B1" w:rsidRDefault="003C6BD4" w:rsidP="000327DF">
            <w:pPr>
              <w:jc w:val="center"/>
            </w:pPr>
            <w:r w:rsidRPr="005B27B1">
              <w:rPr>
                <w:b/>
                <w:bCs/>
                <w:i/>
                <w:iCs/>
              </w:rPr>
              <w:t>60</w:t>
            </w:r>
          </w:p>
        </w:tc>
      </w:tr>
    </w:tbl>
    <w:p w14:paraId="344B1D73" w14:textId="77777777" w:rsidR="003C6BD4" w:rsidRPr="005B27B1" w:rsidRDefault="003C6BD4" w:rsidP="003C6BD4">
      <w:pPr>
        <w:jc w:val="both"/>
      </w:pPr>
      <w:r w:rsidRPr="005B27B1">
        <w:t>*  délka vyučovací hodiny teoretické výuky je 45 minut</w:t>
      </w:r>
    </w:p>
    <w:p w14:paraId="40B5A549" w14:textId="77777777" w:rsidR="003C6BD4" w:rsidRPr="005B27B1" w:rsidRDefault="003C6BD4" w:rsidP="003C6BD4">
      <w:pPr>
        <w:jc w:val="both"/>
      </w:pPr>
      <w:r w:rsidRPr="005B27B1">
        <w:t>Absolvent kurzu bude schopen:</w:t>
      </w:r>
    </w:p>
    <w:p w14:paraId="1392B990" w14:textId="77777777" w:rsidR="003C6BD4" w:rsidRPr="005B27B1" w:rsidRDefault="003C6BD4" w:rsidP="006B7C2B">
      <w:pPr>
        <w:pStyle w:val="Bezmezer"/>
        <w:numPr>
          <w:ilvl w:val="0"/>
          <w:numId w:val="1"/>
        </w:numPr>
        <w:jc w:val="both"/>
      </w:pPr>
      <w:r w:rsidRPr="005B27B1">
        <w:t>pracovat s různými aplikacemi generativní AI pro práci s dokumenty, generování textů a tvorbu multimediálních výstupů</w:t>
      </w:r>
    </w:p>
    <w:p w14:paraId="7EE58D32" w14:textId="77777777" w:rsidR="003C6BD4" w:rsidRPr="005B27B1" w:rsidRDefault="003C6BD4" w:rsidP="006B7C2B">
      <w:pPr>
        <w:pStyle w:val="Bezmezer"/>
        <w:numPr>
          <w:ilvl w:val="0"/>
          <w:numId w:val="1"/>
        </w:numPr>
        <w:jc w:val="both"/>
      </w:pPr>
      <w:r w:rsidRPr="005B27B1">
        <w:t>využívat generativní AI efektivně a eticky</w:t>
      </w:r>
    </w:p>
    <w:p w14:paraId="4766A6BB" w14:textId="77777777" w:rsidR="003C6BD4" w:rsidRDefault="003C6BD4" w:rsidP="006B7C2B">
      <w:pPr>
        <w:pStyle w:val="Bezmezer"/>
        <w:numPr>
          <w:ilvl w:val="0"/>
          <w:numId w:val="1"/>
        </w:numPr>
        <w:jc w:val="both"/>
      </w:pPr>
      <w:r w:rsidRPr="005B27B1">
        <w:t>vysvětlit rizika a právní aspekty využívání AI</w:t>
      </w:r>
    </w:p>
    <w:p w14:paraId="48173F9B" w14:textId="77777777" w:rsidR="003C6BD4" w:rsidRPr="005B27B1" w:rsidRDefault="003C6BD4" w:rsidP="00BB0F4C">
      <w:pPr>
        <w:pStyle w:val="Bezmezer"/>
        <w:numPr>
          <w:ilvl w:val="0"/>
          <w:numId w:val="1"/>
        </w:numPr>
        <w:jc w:val="both"/>
      </w:pPr>
      <w:r>
        <w:t>předat svoje znalosti a dovednosti svým kolegům v zaměstnání na pozici Specialista/Specialistka umělé inteligence</w:t>
      </w:r>
    </w:p>
    <w:p w14:paraId="3EEFF7D3" w14:textId="77777777" w:rsidR="003C6BD4" w:rsidRDefault="003C6BD4" w:rsidP="006B7C2B">
      <w:pPr>
        <w:pStyle w:val="Bezmezer"/>
        <w:jc w:val="both"/>
      </w:pPr>
    </w:p>
    <w:p w14:paraId="17031D51" w14:textId="411B5DE8" w:rsidR="003C6BD4" w:rsidRPr="005B27B1" w:rsidRDefault="003C6BD4" w:rsidP="006B7C2B">
      <w:pPr>
        <w:pStyle w:val="Bezmezer"/>
        <w:jc w:val="both"/>
      </w:pPr>
      <w:r w:rsidRPr="005B27B1">
        <w:t>V rámci prezenční formy vzdělávání bude probíhat výuka s</w:t>
      </w:r>
      <w:r w:rsidR="00BB0F4C">
        <w:t xml:space="preserve"> více </w:t>
      </w:r>
      <w:r w:rsidRPr="005B27B1">
        <w:t>lektor</w:t>
      </w:r>
      <w:r>
        <w:t>y</w:t>
      </w:r>
      <w:r w:rsidR="00BB0F4C">
        <w:t xml:space="preserve"> a</w:t>
      </w:r>
      <w:r w:rsidRPr="005B27B1">
        <w:t xml:space="preserve"> bude mít charakter interaktivní přednášky s procvičováním praktických dovedností. </w:t>
      </w:r>
    </w:p>
    <w:p w14:paraId="09B3E070" w14:textId="77777777" w:rsidR="006B7C2B" w:rsidRDefault="006B7C2B" w:rsidP="006B7C2B">
      <w:pPr>
        <w:pStyle w:val="Bezmezer"/>
        <w:jc w:val="both"/>
      </w:pPr>
    </w:p>
    <w:p w14:paraId="6D8860B9" w14:textId="193B0ECF" w:rsidR="003C6BD4" w:rsidRDefault="003C6BD4" w:rsidP="006B7C2B">
      <w:pPr>
        <w:pStyle w:val="Bezmezer"/>
        <w:jc w:val="both"/>
      </w:pPr>
      <w:r w:rsidRPr="005B27B1">
        <w:t>V rámci distanční asynchronní výuky budou studující pracovat s e-learningovým materiálem</w:t>
      </w:r>
      <w:r>
        <w:t xml:space="preserve"> (oporami)</w:t>
      </w:r>
      <w:r w:rsidRPr="005B27B1">
        <w:t>, ve kterém budou mít k dispozici texty, obrázky, videa, kontrolní otázky, kvízy, autokorektivní cvičení a autotesty.</w:t>
      </w:r>
    </w:p>
    <w:p w14:paraId="2454A701" w14:textId="77777777" w:rsidR="00BB0F4C" w:rsidRDefault="00BB0F4C" w:rsidP="006B7C2B">
      <w:pPr>
        <w:pStyle w:val="Bezmezer"/>
        <w:jc w:val="both"/>
      </w:pPr>
    </w:p>
    <w:p w14:paraId="58F02607" w14:textId="3A387E5E" w:rsidR="00E65BED" w:rsidRDefault="007D181D" w:rsidP="006B7C2B">
      <w:pPr>
        <w:pStyle w:val="Bezmezer"/>
        <w:jc w:val="both"/>
      </w:pPr>
      <w:r w:rsidRPr="00BF5296">
        <w:t>Pro kurz byly vytvořeny studijní materiály přístupné na internetovém portálu "Studuj AI". Studijní materiály obsahují úvodní a závěrečnou informační kapitolu a 10 studijních kapitol s podkapitolami a cvičeními a autotesty</w:t>
      </w:r>
      <w:r w:rsidR="0037227B">
        <w:t>.</w:t>
      </w:r>
    </w:p>
    <w:p w14:paraId="6DA65EAE" w14:textId="77777777" w:rsidR="006B7C2B" w:rsidRDefault="006B7C2B" w:rsidP="006B7C2B">
      <w:pPr>
        <w:pStyle w:val="Bezmezer"/>
        <w:jc w:val="both"/>
      </w:pPr>
    </w:p>
    <w:p w14:paraId="641AB2FA" w14:textId="3156E545" w:rsidR="00D76B18" w:rsidRDefault="00D76B18" w:rsidP="006B7C2B">
      <w:pPr>
        <w:pStyle w:val="Bezmezer"/>
        <w:jc w:val="both"/>
      </w:pPr>
      <w:r>
        <w:t>Jedná se o 10 modulů přístupných pomocí vstupního kódu na portál Studuj-AI, který dostanou účastníci kurzu na první hodině od lektorů:</w:t>
      </w:r>
    </w:p>
    <w:p w14:paraId="11554148" w14:textId="06DAF4A6" w:rsidR="00D76B18" w:rsidRPr="00D76B18" w:rsidRDefault="00D76B18" w:rsidP="00D76B18">
      <w:pPr>
        <w:jc w:val="both"/>
      </w:pPr>
      <w:r w:rsidRPr="00D76B18">
        <w:drawing>
          <wp:inline distT="0" distB="0" distL="0" distR="0" wp14:anchorId="39F54498" wp14:editId="539E9C31">
            <wp:extent cx="5941060" cy="6527800"/>
            <wp:effectExtent l="0" t="0" r="2540" b="6350"/>
            <wp:docPr id="167973020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E39BB" w14:textId="75BC66D0" w:rsidR="00D76B18" w:rsidRPr="00D76B18" w:rsidRDefault="00D76B18" w:rsidP="00D76B18">
      <w:pPr>
        <w:jc w:val="both"/>
      </w:pPr>
      <w:r w:rsidRPr="00D76B18">
        <w:lastRenderedPageBreak/>
        <w:drawing>
          <wp:inline distT="0" distB="0" distL="0" distR="0" wp14:anchorId="01BBC7D7" wp14:editId="7DE282AF">
            <wp:extent cx="5941060" cy="4328795"/>
            <wp:effectExtent l="0" t="0" r="2540" b="0"/>
            <wp:docPr id="41283143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9E4E5" w14:textId="1FBFB50B" w:rsidR="00D76B18" w:rsidRPr="00D76B18" w:rsidRDefault="00D76B18" w:rsidP="00D76B18">
      <w:pPr>
        <w:jc w:val="both"/>
      </w:pPr>
      <w:r w:rsidRPr="00D76B18">
        <w:drawing>
          <wp:inline distT="0" distB="0" distL="0" distR="0" wp14:anchorId="072AC951" wp14:editId="54997F91">
            <wp:extent cx="5941060" cy="5136515"/>
            <wp:effectExtent l="0" t="0" r="2540" b="6985"/>
            <wp:docPr id="70912767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BAD1B" w14:textId="77777777" w:rsidR="00414AB9" w:rsidRDefault="00E65BED" w:rsidP="006B7C2B">
      <w:pPr>
        <w:pStyle w:val="Bezmezer"/>
        <w:jc w:val="both"/>
      </w:pPr>
      <w:r w:rsidRPr="00E65BED">
        <w:lastRenderedPageBreak/>
        <w:drawing>
          <wp:inline distT="0" distB="0" distL="0" distR="0" wp14:anchorId="4821A220" wp14:editId="77128EAA">
            <wp:extent cx="5941060" cy="6350635"/>
            <wp:effectExtent l="0" t="0" r="2540" b="0"/>
            <wp:docPr id="61855911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3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C4D">
        <w:t xml:space="preserve">Účastník kurzu musí mít vlastní počítač nebo notebook, včetně mikrofonu, videokamery a přístupu na internet umožňujícím online výuku a zajištění off-line výuky na dané platformě. </w:t>
      </w:r>
    </w:p>
    <w:p w14:paraId="70F15A55" w14:textId="720AE68D" w:rsidR="004A4C4D" w:rsidRDefault="004A4C4D" w:rsidP="006B7C2B">
      <w:pPr>
        <w:pStyle w:val="Bezmezer"/>
        <w:jc w:val="both"/>
      </w:pPr>
      <w:r>
        <w:t>Vzdělávací zařízení má dataprojektor, plátno, flipchart.</w:t>
      </w:r>
    </w:p>
    <w:p w14:paraId="51DB47FE" w14:textId="77777777" w:rsidR="006B7C2B" w:rsidRDefault="006B7C2B" w:rsidP="006B7C2B">
      <w:pPr>
        <w:pStyle w:val="Bezmezer"/>
        <w:jc w:val="both"/>
      </w:pPr>
    </w:p>
    <w:p w14:paraId="79033A0A" w14:textId="6B4F0763" w:rsidR="006B7C2B" w:rsidRDefault="003C6BD4" w:rsidP="006B7C2B">
      <w:pPr>
        <w:pStyle w:val="Bezmezer"/>
        <w:jc w:val="both"/>
      </w:pPr>
      <w:r w:rsidRPr="001240F9">
        <w:t>Specialista/Specialistka AI má pracovní uplatnění napříč všemi obory činnosti na trhu práce. Získané kompetence dnes již patří, nebo ve velmi krátké době budou patřit, k základům měkkých kompetencí</w:t>
      </w:r>
      <w:r w:rsidR="004A4C4D">
        <w:t xml:space="preserve"> v oborech:</w:t>
      </w:r>
    </w:p>
    <w:p w14:paraId="3AD0363D" w14:textId="72351212" w:rsidR="003C6BD4" w:rsidRPr="006B7C2B" w:rsidRDefault="003C6BD4" w:rsidP="006B7C2B">
      <w:pPr>
        <w:pStyle w:val="Bezmezer"/>
      </w:pPr>
      <w:r w:rsidRPr="006B7C2B">
        <w:t>Administrativa, ekonomie, účetnictví</w:t>
      </w:r>
    </w:p>
    <w:p w14:paraId="60BD9208" w14:textId="77777777" w:rsidR="003C6BD4" w:rsidRPr="006B7C2B" w:rsidRDefault="003C6BD4" w:rsidP="006B7C2B">
      <w:pPr>
        <w:pStyle w:val="Bezmezer"/>
      </w:pPr>
      <w:r w:rsidRPr="006B7C2B">
        <w:t>Cestovní ruch, ubytování, gastronomie</w:t>
      </w:r>
    </w:p>
    <w:p w14:paraId="604B056A" w14:textId="64906DB9" w:rsidR="003C6BD4" w:rsidRPr="006B7C2B" w:rsidRDefault="003C6BD4" w:rsidP="006B7C2B">
      <w:pPr>
        <w:pStyle w:val="Bezmezer"/>
      </w:pPr>
      <w:r w:rsidRPr="006B7C2B">
        <w:t>Manažerské dovednosti (soft skills)</w:t>
      </w:r>
      <w:r w:rsidR="004A4C4D" w:rsidRPr="006B7C2B">
        <w:t xml:space="preserve">, </w:t>
      </w:r>
      <w:r w:rsidRPr="006B7C2B">
        <w:t>Komunikační a prezenční dovednosti</w:t>
      </w:r>
    </w:p>
    <w:p w14:paraId="391B9CA2" w14:textId="77777777" w:rsidR="003C6BD4" w:rsidRPr="006B7C2B" w:rsidRDefault="003C6BD4" w:rsidP="006B7C2B">
      <w:pPr>
        <w:pStyle w:val="Bezmezer"/>
      </w:pPr>
      <w:r w:rsidRPr="006B7C2B">
        <w:t>Lidské zdroje, personální management</w:t>
      </w:r>
    </w:p>
    <w:p w14:paraId="16549E73" w14:textId="60C8F4D7" w:rsidR="003C6BD4" w:rsidRPr="006B7C2B" w:rsidRDefault="003C6BD4" w:rsidP="006B7C2B">
      <w:pPr>
        <w:pStyle w:val="Bezmezer"/>
      </w:pPr>
      <w:r w:rsidRPr="006B7C2B">
        <w:t>Marketing, PR dovednosti</w:t>
      </w:r>
    </w:p>
    <w:p w14:paraId="474F6FC7" w14:textId="7E9E9E04" w:rsidR="003C6BD4" w:rsidRPr="006B7C2B" w:rsidRDefault="003C6BD4" w:rsidP="006B7C2B">
      <w:pPr>
        <w:pStyle w:val="Bezmezer"/>
      </w:pPr>
      <w:r w:rsidRPr="006B7C2B">
        <w:t>Počítačové a IT kurzy</w:t>
      </w:r>
      <w:r w:rsidR="004A4C4D" w:rsidRPr="006B7C2B">
        <w:t>, Internet</w:t>
      </w:r>
    </w:p>
    <w:p w14:paraId="42ECE734" w14:textId="1835878E" w:rsidR="003C6BD4" w:rsidRPr="006B7C2B" w:rsidRDefault="003C6BD4" w:rsidP="006B7C2B">
      <w:pPr>
        <w:pStyle w:val="Bezmezer"/>
      </w:pPr>
      <w:r w:rsidRPr="006B7C2B">
        <w:t>Digitální fotografie a video</w:t>
      </w:r>
      <w:r w:rsidR="004A4C4D" w:rsidRPr="006B7C2B">
        <w:t xml:space="preserve">, </w:t>
      </w:r>
      <w:r w:rsidR="004A4C4D" w:rsidRPr="006B7C2B">
        <w:t>Počítačová grafika</w:t>
      </w:r>
    </w:p>
    <w:p w14:paraId="156E95A7" w14:textId="25458C0A" w:rsidR="003C6BD4" w:rsidRPr="006B7C2B" w:rsidRDefault="003C6BD4" w:rsidP="006B7C2B">
      <w:pPr>
        <w:pStyle w:val="Bezmezer"/>
      </w:pPr>
      <w:r w:rsidRPr="006B7C2B">
        <w:t>Enterprise Architecture (podniková IT architektura)</w:t>
      </w:r>
      <w:r w:rsidR="007D181D" w:rsidRPr="006B7C2B">
        <w:t xml:space="preserve">, </w:t>
      </w:r>
      <w:r w:rsidR="007D181D" w:rsidRPr="006B7C2B">
        <w:t>Podnikové informační systémy, Programování</w:t>
      </w:r>
    </w:p>
    <w:p w14:paraId="43F54DB6" w14:textId="7A07BECE" w:rsidR="003C6BD4" w:rsidRPr="006B7C2B" w:rsidRDefault="003C6BD4" w:rsidP="006B7C2B">
      <w:pPr>
        <w:pStyle w:val="Bezmezer"/>
      </w:pPr>
      <w:r w:rsidRPr="006B7C2B">
        <w:t>Prezentace IT řešení</w:t>
      </w:r>
      <w:r w:rsidR="004A4C4D" w:rsidRPr="006B7C2B">
        <w:t xml:space="preserve">, </w:t>
      </w:r>
      <w:r w:rsidRPr="006B7C2B">
        <w:t>Ostatní kurzy IT managementu</w:t>
      </w:r>
      <w:r w:rsidR="004A4C4D" w:rsidRPr="006B7C2B">
        <w:t xml:space="preserve">, </w:t>
      </w:r>
      <w:r w:rsidRPr="006B7C2B">
        <w:t>IT bezpečnost</w:t>
      </w:r>
    </w:p>
    <w:p w14:paraId="5386DB0F" w14:textId="6D5A3CBF" w:rsidR="003C6BD4" w:rsidRPr="006B7C2B" w:rsidRDefault="003C6BD4" w:rsidP="006B7C2B">
      <w:pPr>
        <w:pStyle w:val="Bezmezer"/>
      </w:pPr>
      <w:r w:rsidRPr="006B7C2B">
        <w:t>Vizáž a styl</w:t>
      </w:r>
      <w:r w:rsidR="004A4C4D" w:rsidRPr="006B7C2B">
        <w:t xml:space="preserve">, </w:t>
      </w:r>
      <w:r w:rsidRPr="006B7C2B">
        <w:t>Umělecká řemesla</w:t>
      </w:r>
    </w:p>
    <w:p w14:paraId="778EA48A" w14:textId="77777777" w:rsidR="003C6BD4" w:rsidRPr="006B7C2B" w:rsidRDefault="003C6BD4" w:rsidP="006B7C2B">
      <w:pPr>
        <w:pStyle w:val="Bezmezer"/>
      </w:pPr>
      <w:r w:rsidRPr="006B7C2B">
        <w:t>Vzdělávání, mimoškolní výchova</w:t>
      </w:r>
    </w:p>
    <w:p w14:paraId="31394131" w14:textId="469AC092" w:rsidR="003C6BD4" w:rsidRPr="006B7C2B" w:rsidRDefault="003C6BD4" w:rsidP="006B7C2B">
      <w:pPr>
        <w:pStyle w:val="Bezmezer"/>
      </w:pPr>
      <w:r w:rsidRPr="006B7C2B">
        <w:t>Zdravotnictví, sociální služby</w:t>
      </w:r>
    </w:p>
    <w:sectPr w:rsidR="003C6BD4" w:rsidRPr="006B7C2B" w:rsidSect="006B7C2B">
      <w:pgSz w:w="11906" w:h="16838"/>
      <w:pgMar w:top="851" w:right="1133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6E3A70"/>
    <w:multiLevelType w:val="hybridMultilevel"/>
    <w:tmpl w:val="95A2EA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2265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BD4"/>
    <w:rsid w:val="0022071E"/>
    <w:rsid w:val="0037227B"/>
    <w:rsid w:val="003C6BD4"/>
    <w:rsid w:val="00414AB9"/>
    <w:rsid w:val="00457205"/>
    <w:rsid w:val="004A4C4D"/>
    <w:rsid w:val="005E4DF0"/>
    <w:rsid w:val="006B30F4"/>
    <w:rsid w:val="006B7C2B"/>
    <w:rsid w:val="00777121"/>
    <w:rsid w:val="007D181D"/>
    <w:rsid w:val="007F1AEB"/>
    <w:rsid w:val="00857A11"/>
    <w:rsid w:val="00B3705A"/>
    <w:rsid w:val="00B519E3"/>
    <w:rsid w:val="00BB0F4C"/>
    <w:rsid w:val="00C6206D"/>
    <w:rsid w:val="00C84115"/>
    <w:rsid w:val="00D76B18"/>
    <w:rsid w:val="00E65BED"/>
    <w:rsid w:val="00EB04C1"/>
    <w:rsid w:val="00EC1CBC"/>
    <w:rsid w:val="00EE6200"/>
    <w:rsid w:val="00F516D9"/>
    <w:rsid w:val="00F5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BE705"/>
  <w15:chartTrackingRefBased/>
  <w15:docId w15:val="{D7ACA876-8E3A-4864-B0A2-A383C387C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6BD4"/>
  </w:style>
  <w:style w:type="paragraph" w:styleId="Nadpis1">
    <w:name w:val="heading 1"/>
    <w:basedOn w:val="Normln"/>
    <w:next w:val="Normln"/>
    <w:link w:val="Nadpis1Char"/>
    <w:uiPriority w:val="9"/>
    <w:qFormat/>
    <w:rsid w:val="003C6B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C6B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C6B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C6B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6B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6B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C6B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C6B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6B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C6B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C6B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C6B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C6BD4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6BD4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C6BD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C6BD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C6BD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C6BD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C6B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6B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C6B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C6B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C6B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C6BD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C6BD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C6BD4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C6B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C6BD4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C6BD4"/>
    <w:rPr>
      <w:b/>
      <w:bCs/>
      <w:smallCaps/>
      <w:color w:val="2F5496" w:themeColor="accent1" w:themeShade="BF"/>
      <w:spacing w:val="5"/>
    </w:rPr>
  </w:style>
  <w:style w:type="paragraph" w:styleId="Bezmezer">
    <w:name w:val="No Spacing"/>
    <w:uiPriority w:val="1"/>
    <w:qFormat/>
    <w:rsid w:val="003C6B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4</Pages>
  <Words>576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Mužík</dc:creator>
  <cp:keywords/>
  <dc:description/>
  <cp:lastModifiedBy>Zdeněk Mužík</cp:lastModifiedBy>
  <cp:revision>18</cp:revision>
  <dcterms:created xsi:type="dcterms:W3CDTF">2026-01-18T12:30:00Z</dcterms:created>
  <dcterms:modified xsi:type="dcterms:W3CDTF">2026-01-18T16:57:00Z</dcterms:modified>
</cp:coreProperties>
</file>