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95" w:rsidRPr="00FB2B6B" w:rsidRDefault="00331D95" w:rsidP="009D156D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B2B6B">
        <w:rPr>
          <w:rFonts w:ascii="Arial" w:hAnsi="Arial" w:cs="Arial"/>
          <w:b/>
          <w:sz w:val="28"/>
          <w:szCs w:val="28"/>
          <w:u w:val="single"/>
        </w:rPr>
        <w:t>Podávání kandidátních listin pro volby do Poslanecké sněmovny Parlam</w:t>
      </w:r>
      <w:r w:rsidR="009D2042" w:rsidRPr="00FB2B6B">
        <w:rPr>
          <w:rFonts w:ascii="Arial" w:hAnsi="Arial" w:cs="Arial"/>
          <w:b/>
          <w:sz w:val="28"/>
          <w:szCs w:val="28"/>
          <w:u w:val="single"/>
        </w:rPr>
        <w:t>entu České republiky v roce 2025</w:t>
      </w:r>
      <w:r w:rsidRPr="00FB2B6B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9E682C" w:rsidRPr="001F305E" w:rsidRDefault="009E682C" w:rsidP="009E682C">
      <w:pPr>
        <w:spacing w:after="0" w:line="240" w:lineRule="auto"/>
        <w:jc w:val="both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9E682C">
        <w:rPr>
          <w:rFonts w:ascii="Arial" w:hAnsi="Arial" w:cs="Arial"/>
          <w:sz w:val="24"/>
          <w:szCs w:val="24"/>
        </w:rPr>
        <w:t>Prezident republiky vyhlásil na dny 3. a 4. října 2025 volby do Poslanecké sněmovny Parlamentu České republiky rozhodnutím pu</w:t>
      </w:r>
      <w:r>
        <w:rPr>
          <w:rFonts w:ascii="Arial" w:hAnsi="Arial" w:cs="Arial"/>
          <w:sz w:val="24"/>
          <w:szCs w:val="24"/>
        </w:rPr>
        <w:t xml:space="preserve">blikovaným ve Sbírce zákonů pod                 </w:t>
      </w:r>
      <w:hyperlink r:id="rId5" w:history="1">
        <w:r w:rsidRPr="001F305E">
          <w:rPr>
            <w:rStyle w:val="Hypertextovodkaz"/>
            <w:rFonts w:ascii="Arial" w:hAnsi="Arial" w:cs="Arial"/>
            <w:b/>
            <w:bCs/>
            <w:color w:val="2E74B5" w:themeColor="accent1" w:themeShade="BF"/>
            <w:sz w:val="24"/>
            <w:szCs w:val="24"/>
          </w:rPr>
          <w:t>č. 138/2025 Sb.</w:t>
        </w:r>
      </w:hyperlink>
    </w:p>
    <w:p w:rsidR="009E682C" w:rsidRPr="009E682C" w:rsidRDefault="009E682C" w:rsidP="009E682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9E682C" w:rsidRPr="009E682C" w:rsidRDefault="009E682C" w:rsidP="009E682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9E682C">
        <w:rPr>
          <w:rFonts w:ascii="Arial" w:hAnsi="Arial" w:cs="Arial"/>
          <w:i/>
          <w:sz w:val="24"/>
          <w:szCs w:val="24"/>
        </w:rPr>
        <w:t>Podávání kandidátních listin ve volebním kraji</w:t>
      </w:r>
      <w:r w:rsidRPr="009E682C">
        <w:rPr>
          <w:rFonts w:ascii="Arial" w:hAnsi="Arial" w:cs="Arial"/>
          <w:b/>
          <w:i/>
          <w:sz w:val="24"/>
          <w:szCs w:val="24"/>
        </w:rPr>
        <w:t xml:space="preserve"> Plzeňském</w:t>
      </w:r>
      <w:r w:rsidRPr="009E682C">
        <w:rPr>
          <w:rFonts w:ascii="Arial" w:hAnsi="Arial" w:cs="Arial"/>
          <w:i/>
          <w:sz w:val="24"/>
          <w:szCs w:val="24"/>
        </w:rPr>
        <w:t>.</w:t>
      </w:r>
    </w:p>
    <w:p w:rsidR="00331D95" w:rsidRPr="00331D95" w:rsidRDefault="00331D95" w:rsidP="009D15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31D95">
        <w:rPr>
          <w:rFonts w:ascii="Arial" w:hAnsi="Arial" w:cs="Arial"/>
          <w:sz w:val="24"/>
          <w:szCs w:val="24"/>
        </w:rPr>
        <w:t xml:space="preserve">Kandidátní listiny pro volby do Poslanecké sněmovny Parlamentu České republiky ve volebním kraji Plzeňském přijímá Krajský úřad Plzeňského kraje, odbor vnitřních věcí a krajský živnostenský úřad (dále jen „krajský úřad“) </w:t>
      </w:r>
      <w:r w:rsidRPr="00331D95">
        <w:rPr>
          <w:rFonts w:ascii="Arial" w:hAnsi="Arial" w:cs="Arial"/>
          <w:b/>
          <w:sz w:val="24"/>
          <w:szCs w:val="24"/>
        </w:rPr>
        <w:t>nejpozději 66 dnů</w:t>
      </w:r>
      <w:r w:rsidRPr="00331D95">
        <w:rPr>
          <w:rFonts w:ascii="Arial" w:hAnsi="Arial" w:cs="Arial"/>
          <w:sz w:val="24"/>
          <w:szCs w:val="24"/>
        </w:rPr>
        <w:t xml:space="preserve"> přede dnem voleb do Poslanecké sněmovny, </w:t>
      </w:r>
      <w:r w:rsidRPr="00331D95">
        <w:rPr>
          <w:rFonts w:ascii="Arial" w:hAnsi="Arial" w:cs="Arial"/>
          <w:b/>
          <w:sz w:val="24"/>
          <w:szCs w:val="24"/>
          <w:u w:val="single"/>
        </w:rPr>
        <w:t xml:space="preserve">tj. </w:t>
      </w:r>
      <w:r w:rsidR="007B7A74">
        <w:rPr>
          <w:rFonts w:ascii="Arial" w:hAnsi="Arial" w:cs="Arial"/>
          <w:b/>
          <w:sz w:val="24"/>
          <w:szCs w:val="24"/>
          <w:u w:val="single"/>
        </w:rPr>
        <w:t>29.</w:t>
      </w:r>
      <w:r w:rsidRPr="00331D9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B7A74">
        <w:rPr>
          <w:rFonts w:ascii="Arial" w:hAnsi="Arial" w:cs="Arial"/>
          <w:b/>
          <w:sz w:val="24"/>
          <w:szCs w:val="24"/>
          <w:u w:val="single"/>
        </w:rPr>
        <w:t>července</w:t>
      </w:r>
      <w:r w:rsidRPr="00331D9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7B7A74">
        <w:rPr>
          <w:rFonts w:ascii="Arial" w:hAnsi="Arial" w:cs="Arial"/>
          <w:b/>
          <w:sz w:val="24"/>
          <w:szCs w:val="24"/>
          <w:u w:val="single"/>
        </w:rPr>
        <w:t>5</w:t>
      </w:r>
      <w:r w:rsidRPr="00331D95">
        <w:rPr>
          <w:rFonts w:ascii="Arial" w:hAnsi="Arial" w:cs="Arial"/>
          <w:b/>
          <w:sz w:val="24"/>
          <w:szCs w:val="24"/>
          <w:u w:val="single"/>
        </w:rPr>
        <w:t xml:space="preserve"> do 16.00 hodin.</w:t>
      </w:r>
      <w:r w:rsidRPr="00331D95">
        <w:rPr>
          <w:rFonts w:ascii="Arial" w:hAnsi="Arial" w:cs="Arial"/>
          <w:sz w:val="24"/>
          <w:szCs w:val="24"/>
        </w:rPr>
        <w:t xml:space="preserve"> V této lhůtě musí být kandidátní listina krajskému úřadu prokazatelně doručena!</w:t>
      </w:r>
    </w:p>
    <w:p w:rsidR="00331D95" w:rsidRPr="00331D95" w:rsidRDefault="00331D95" w:rsidP="009D15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31D95">
        <w:rPr>
          <w:rFonts w:ascii="Arial" w:hAnsi="Arial" w:cs="Arial"/>
          <w:sz w:val="24"/>
          <w:szCs w:val="24"/>
        </w:rPr>
        <w:t xml:space="preserve">Maximální počet kandidátů na kandidátní listině pro Plzeňský kraj je: </w:t>
      </w:r>
    </w:p>
    <w:p w:rsidR="00331D95" w:rsidRPr="00331D95" w:rsidRDefault="00331D95" w:rsidP="009D156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1D95">
        <w:rPr>
          <w:rFonts w:ascii="Arial" w:hAnsi="Arial" w:cs="Arial"/>
          <w:b/>
          <w:sz w:val="24"/>
          <w:szCs w:val="24"/>
        </w:rPr>
        <w:t>20 kandidátů.</w:t>
      </w:r>
    </w:p>
    <w:p w:rsidR="00FB2B6B" w:rsidRDefault="00FB2B6B" w:rsidP="009D156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331D95" w:rsidRPr="009D156D" w:rsidRDefault="00331D95" w:rsidP="009D156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9D156D">
        <w:rPr>
          <w:rFonts w:ascii="Arial" w:hAnsi="Arial" w:cs="Arial"/>
          <w:i/>
          <w:sz w:val="24"/>
          <w:szCs w:val="24"/>
        </w:rPr>
        <w:t>Kontaktními osobami k přijetí kandidátní listiny jsou:</w:t>
      </w:r>
    </w:p>
    <w:p w:rsidR="00331D95" w:rsidRPr="00331D95" w:rsidRDefault="00331D95" w:rsidP="009D156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1D95">
        <w:rPr>
          <w:rFonts w:ascii="Arial" w:hAnsi="Arial" w:cs="Arial"/>
          <w:b/>
          <w:sz w:val="24"/>
          <w:szCs w:val="24"/>
        </w:rPr>
        <w:t>Mgr. Ladislava Arnoštová</w:t>
      </w:r>
    </w:p>
    <w:p w:rsidR="00331D95" w:rsidRPr="00331D95" w:rsidRDefault="00331D95" w:rsidP="009D15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31D95">
        <w:rPr>
          <w:rFonts w:ascii="Arial" w:hAnsi="Arial" w:cs="Arial"/>
          <w:sz w:val="24"/>
          <w:szCs w:val="24"/>
        </w:rPr>
        <w:t>vedoucí oddělení vnitřních věcí</w:t>
      </w:r>
    </w:p>
    <w:p w:rsidR="00331D95" w:rsidRPr="0064745C" w:rsidRDefault="00331D95" w:rsidP="009D156D">
      <w:pPr>
        <w:spacing w:line="240" w:lineRule="auto"/>
        <w:jc w:val="both"/>
        <w:rPr>
          <w:rFonts w:ascii="Arial" w:hAnsi="Arial" w:cs="Arial"/>
          <w:color w:val="2E74B5" w:themeColor="accent1" w:themeShade="BF"/>
          <w:sz w:val="24"/>
          <w:szCs w:val="24"/>
        </w:rPr>
      </w:pPr>
      <w:r w:rsidRPr="00331D95">
        <w:rPr>
          <w:rFonts w:ascii="Arial" w:hAnsi="Arial" w:cs="Arial"/>
          <w:sz w:val="24"/>
          <w:szCs w:val="24"/>
        </w:rPr>
        <w:t xml:space="preserve">e-mail: </w:t>
      </w:r>
      <w:hyperlink r:id="rId6" w:history="1">
        <w:r w:rsidR="004E0C85" w:rsidRPr="001F305E">
          <w:rPr>
            <w:rStyle w:val="Hypertextovodkaz"/>
            <w:rFonts w:ascii="Arial" w:hAnsi="Arial" w:cs="Arial"/>
            <w:b/>
            <w:color w:val="2E74B5" w:themeColor="accent1" w:themeShade="BF"/>
            <w:sz w:val="24"/>
            <w:szCs w:val="24"/>
          </w:rPr>
          <w:t>ladislava.arnostova@plzensky-kraj.cz</w:t>
        </w:r>
      </w:hyperlink>
      <w:r w:rsidR="004E0C85" w:rsidRPr="001F305E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</w:t>
      </w:r>
    </w:p>
    <w:p w:rsidR="00331D95" w:rsidRPr="00331D95" w:rsidRDefault="00331D95" w:rsidP="009D15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31D95">
        <w:rPr>
          <w:rFonts w:ascii="Arial" w:hAnsi="Arial" w:cs="Arial"/>
          <w:sz w:val="24"/>
          <w:szCs w:val="24"/>
        </w:rPr>
        <w:t xml:space="preserve">tel.: 377 195 129 </w:t>
      </w:r>
    </w:p>
    <w:p w:rsidR="00331D95" w:rsidRPr="00331D95" w:rsidRDefault="00331D95" w:rsidP="009D15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31D95">
        <w:rPr>
          <w:rFonts w:ascii="Arial" w:hAnsi="Arial" w:cs="Arial"/>
          <w:sz w:val="24"/>
          <w:szCs w:val="24"/>
        </w:rPr>
        <w:t>mobilní tel.: 724 743 368</w:t>
      </w:r>
    </w:p>
    <w:p w:rsidR="00331D95" w:rsidRPr="00331D95" w:rsidRDefault="00331D95" w:rsidP="009D15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31D95">
        <w:rPr>
          <w:rFonts w:ascii="Arial" w:hAnsi="Arial" w:cs="Arial"/>
          <w:sz w:val="24"/>
          <w:szCs w:val="24"/>
        </w:rPr>
        <w:t>kancelář č. 111 (1. patro)</w:t>
      </w:r>
    </w:p>
    <w:p w:rsidR="00FB2B6B" w:rsidRDefault="00FB2B6B" w:rsidP="009D156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31D95" w:rsidRPr="00331D95" w:rsidRDefault="00331D95" w:rsidP="009D156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1D95">
        <w:rPr>
          <w:rFonts w:ascii="Arial" w:hAnsi="Arial" w:cs="Arial"/>
          <w:b/>
          <w:sz w:val="24"/>
          <w:szCs w:val="24"/>
        </w:rPr>
        <w:t>Miroslava Váňová</w:t>
      </w:r>
    </w:p>
    <w:p w:rsidR="00331D95" w:rsidRPr="00331D95" w:rsidRDefault="00331D95" w:rsidP="009D15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31D95">
        <w:rPr>
          <w:rFonts w:ascii="Arial" w:hAnsi="Arial" w:cs="Arial"/>
          <w:sz w:val="24"/>
          <w:szCs w:val="24"/>
        </w:rPr>
        <w:t>referent na úseku vnitřních věcí</w:t>
      </w:r>
    </w:p>
    <w:p w:rsidR="00331D95" w:rsidRPr="0064745C" w:rsidRDefault="00331D95" w:rsidP="009D156D">
      <w:pPr>
        <w:spacing w:line="240" w:lineRule="auto"/>
        <w:jc w:val="both"/>
        <w:rPr>
          <w:rFonts w:ascii="Arial" w:hAnsi="Arial" w:cs="Arial"/>
          <w:color w:val="2E74B5" w:themeColor="accent1" w:themeShade="BF"/>
          <w:sz w:val="24"/>
          <w:szCs w:val="24"/>
          <w:u w:val="single"/>
        </w:rPr>
      </w:pPr>
      <w:r w:rsidRPr="00331D95">
        <w:rPr>
          <w:rFonts w:ascii="Arial" w:hAnsi="Arial" w:cs="Arial"/>
          <w:sz w:val="24"/>
          <w:szCs w:val="24"/>
        </w:rPr>
        <w:t xml:space="preserve">e-mail: </w:t>
      </w:r>
      <w:hyperlink r:id="rId7" w:history="1">
        <w:r w:rsidR="004E0C85" w:rsidRPr="001F305E">
          <w:rPr>
            <w:rStyle w:val="Hypertextovodkaz"/>
            <w:rFonts w:ascii="Arial" w:hAnsi="Arial" w:cs="Arial"/>
            <w:b/>
            <w:color w:val="2E74B5" w:themeColor="accent1" w:themeShade="BF"/>
            <w:sz w:val="24"/>
            <w:szCs w:val="24"/>
          </w:rPr>
          <w:t>miroslava.vanova@plzensky-kraj.cz</w:t>
        </w:r>
      </w:hyperlink>
    </w:p>
    <w:p w:rsidR="00331D95" w:rsidRPr="00331D95" w:rsidRDefault="00331D95" w:rsidP="009D15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31D95">
        <w:rPr>
          <w:rFonts w:ascii="Arial" w:hAnsi="Arial" w:cs="Arial"/>
          <w:sz w:val="24"/>
          <w:szCs w:val="24"/>
        </w:rPr>
        <w:t>tel.: 379 195 486</w:t>
      </w:r>
    </w:p>
    <w:p w:rsidR="00331D95" w:rsidRPr="00331D95" w:rsidRDefault="00331D95" w:rsidP="009D15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31D95">
        <w:rPr>
          <w:rFonts w:ascii="Arial" w:hAnsi="Arial" w:cs="Arial"/>
          <w:sz w:val="24"/>
          <w:szCs w:val="24"/>
        </w:rPr>
        <w:t>kancelář č. 127 (1. patro)</w:t>
      </w:r>
    </w:p>
    <w:p w:rsidR="00FB2B6B" w:rsidRDefault="00FB2B6B" w:rsidP="00DB74AA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31D95" w:rsidRDefault="00331D95" w:rsidP="00A0610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D156D">
        <w:rPr>
          <w:rFonts w:ascii="Arial" w:hAnsi="Arial" w:cs="Arial"/>
          <w:b/>
          <w:sz w:val="24"/>
          <w:szCs w:val="24"/>
          <w:u w:val="single"/>
        </w:rPr>
        <w:t>Podávání a registrace kandidátních listin – obecné informace</w:t>
      </w:r>
    </w:p>
    <w:p w:rsidR="00A06109" w:rsidRPr="009D156D" w:rsidRDefault="00A06109" w:rsidP="00A0610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DB74AA" w:rsidRPr="00DB74AA" w:rsidRDefault="00DB74AA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DB74AA">
        <w:rPr>
          <w:rFonts w:ascii="Arial" w:hAnsi="Arial" w:cs="Arial"/>
          <w:b/>
          <w:sz w:val="24"/>
          <w:szCs w:val="24"/>
        </w:rPr>
        <w:t>Kdo může kandidovat do Poslanecké sněmovny?</w:t>
      </w:r>
    </w:p>
    <w:p w:rsidR="005A5031" w:rsidRDefault="00DB74AA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DB74AA">
        <w:rPr>
          <w:rFonts w:ascii="Arial" w:hAnsi="Arial" w:cs="Arial"/>
          <w:sz w:val="24"/>
          <w:szCs w:val="24"/>
        </w:rPr>
        <w:t>Občan</w:t>
      </w:r>
      <w:proofErr w:type="gramEnd"/>
      <w:r w:rsidRPr="00DB74AA">
        <w:rPr>
          <w:rFonts w:ascii="Arial" w:hAnsi="Arial" w:cs="Arial"/>
          <w:sz w:val="24"/>
          <w:szCs w:val="24"/>
        </w:rPr>
        <w:t xml:space="preserve"> České republiky, </w:t>
      </w:r>
      <w:proofErr w:type="gramStart"/>
      <w:r w:rsidRPr="00DB74AA">
        <w:rPr>
          <w:rFonts w:ascii="Arial" w:hAnsi="Arial" w:cs="Arial"/>
          <w:sz w:val="24"/>
          <w:szCs w:val="24"/>
        </w:rPr>
        <w:t>který</w:t>
      </w:r>
      <w:proofErr w:type="gramEnd"/>
      <w:r w:rsidRPr="00DB74AA">
        <w:rPr>
          <w:rFonts w:ascii="Arial" w:hAnsi="Arial" w:cs="Arial"/>
          <w:sz w:val="24"/>
          <w:szCs w:val="24"/>
        </w:rPr>
        <w:t xml:space="preserve"> </w:t>
      </w:r>
    </w:p>
    <w:p w:rsidR="005A5031" w:rsidRPr="005A5031" w:rsidRDefault="00DB74AA" w:rsidP="005A5031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A5031">
        <w:rPr>
          <w:rFonts w:ascii="Arial" w:hAnsi="Arial" w:cs="Arial"/>
          <w:sz w:val="24"/>
          <w:szCs w:val="24"/>
        </w:rPr>
        <w:t xml:space="preserve">nejpozději 4. října 2025 dosáhne věku 21 let, </w:t>
      </w:r>
    </w:p>
    <w:p w:rsidR="00DB74AA" w:rsidRDefault="00DB74AA" w:rsidP="005A5031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A5031">
        <w:rPr>
          <w:rFonts w:ascii="Arial" w:hAnsi="Arial" w:cs="Arial"/>
          <w:sz w:val="24"/>
          <w:szCs w:val="24"/>
        </w:rPr>
        <w:t>a není ve dnech voleb omezen ve svéprávnosti k výkonu volebního práva.</w:t>
      </w:r>
    </w:p>
    <w:p w:rsidR="005A5031" w:rsidRDefault="005A5031" w:rsidP="005A5031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5A5031" w:rsidRPr="005A5031" w:rsidRDefault="005A5031" w:rsidP="005A5031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B74AA" w:rsidRPr="00DB74AA" w:rsidRDefault="00DB74AA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DB74AA">
        <w:rPr>
          <w:rFonts w:ascii="Arial" w:hAnsi="Arial" w:cs="Arial"/>
          <w:b/>
          <w:sz w:val="24"/>
          <w:szCs w:val="24"/>
        </w:rPr>
        <w:t xml:space="preserve">  </w:t>
      </w:r>
    </w:p>
    <w:p w:rsidR="00DB74AA" w:rsidRDefault="00DB74AA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DB74AA">
        <w:rPr>
          <w:rFonts w:ascii="Arial" w:hAnsi="Arial" w:cs="Arial"/>
          <w:b/>
          <w:sz w:val="24"/>
          <w:szCs w:val="24"/>
        </w:rPr>
        <w:lastRenderedPageBreak/>
        <w:t>Kdo je oprávněn podávat kandidátní listinu?</w:t>
      </w:r>
    </w:p>
    <w:p w:rsidR="005A5031" w:rsidRPr="00DB74AA" w:rsidRDefault="005A5031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DB74AA" w:rsidRPr="00DB74AA" w:rsidRDefault="00DB74AA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A5031">
        <w:rPr>
          <w:rFonts w:ascii="Arial" w:hAnsi="Arial" w:cs="Arial"/>
          <w:b/>
          <w:sz w:val="24"/>
          <w:szCs w:val="24"/>
        </w:rPr>
        <w:t>Registrované politické strany a politická hnutí</w:t>
      </w:r>
      <w:r w:rsidRPr="00DB74AA">
        <w:rPr>
          <w:rFonts w:ascii="Arial" w:hAnsi="Arial" w:cs="Arial"/>
          <w:sz w:val="24"/>
          <w:szCs w:val="24"/>
        </w:rPr>
        <w:t xml:space="preserve">, jejichž činnost nebyla pozastavena,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DB74AA">
        <w:rPr>
          <w:rFonts w:ascii="Arial" w:hAnsi="Arial" w:cs="Arial"/>
          <w:sz w:val="24"/>
          <w:szCs w:val="24"/>
        </w:rPr>
        <w:t xml:space="preserve">a jejich koalice, a to </w:t>
      </w:r>
      <w:r w:rsidRPr="005A5031">
        <w:rPr>
          <w:rFonts w:ascii="Arial" w:hAnsi="Arial" w:cs="Arial"/>
          <w:b/>
          <w:sz w:val="24"/>
          <w:szCs w:val="24"/>
        </w:rPr>
        <w:t>pouze prostřednictvím zmocněnce.</w:t>
      </w:r>
    </w:p>
    <w:p w:rsidR="00DB74AA" w:rsidRPr="00DB74AA" w:rsidRDefault="00DB74AA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DB74AA" w:rsidRPr="00DB74AA" w:rsidRDefault="00DB74AA" w:rsidP="009E682C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B74AA">
        <w:rPr>
          <w:rFonts w:ascii="Arial" w:hAnsi="Arial" w:cs="Arial"/>
          <w:sz w:val="24"/>
          <w:szCs w:val="24"/>
        </w:rPr>
        <w:t>Registrovanou politickou stranou a politickým hnutím se rozumí strana a hnutí</w:t>
      </w:r>
      <w:r w:rsidR="009E682C">
        <w:rPr>
          <w:rFonts w:ascii="Arial" w:hAnsi="Arial" w:cs="Arial"/>
          <w:sz w:val="24"/>
          <w:szCs w:val="24"/>
        </w:rPr>
        <w:t xml:space="preserve"> </w:t>
      </w:r>
      <w:r w:rsidRPr="00DB74AA">
        <w:rPr>
          <w:rFonts w:ascii="Arial" w:hAnsi="Arial" w:cs="Arial"/>
          <w:sz w:val="24"/>
          <w:szCs w:val="24"/>
        </w:rPr>
        <w:t xml:space="preserve">zapsané v rejstříku politických stran a politických hnutí </w:t>
      </w:r>
    </w:p>
    <w:p w:rsidR="00DB74AA" w:rsidRPr="0064745C" w:rsidRDefault="00A06109" w:rsidP="009E682C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hyperlink r:id="rId8" w:history="1">
        <w:r w:rsidR="00DB74AA" w:rsidRPr="0064745C">
          <w:rPr>
            <w:rStyle w:val="Hypertextovodkaz"/>
            <w:rFonts w:ascii="Arial" w:hAnsi="Arial" w:cs="Arial"/>
            <w:b/>
            <w:color w:val="2E74B5" w:themeColor="accent1" w:themeShade="BF"/>
            <w:sz w:val="24"/>
            <w:szCs w:val="24"/>
          </w:rPr>
          <w:t>https://aplikace.mvcr.cz/seznam-politickych-stran</w:t>
        </w:r>
      </w:hyperlink>
    </w:p>
    <w:p w:rsidR="00DB74AA" w:rsidRPr="00DB74AA" w:rsidRDefault="00DB74AA" w:rsidP="009E682C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DB74AA" w:rsidRPr="00DB74AA" w:rsidRDefault="00DB74AA" w:rsidP="009E682C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B74AA">
        <w:rPr>
          <w:rFonts w:ascii="Arial" w:hAnsi="Arial" w:cs="Arial"/>
          <w:sz w:val="24"/>
          <w:szCs w:val="24"/>
        </w:rPr>
        <w:t>Za kandidátní listinu podanou koalicí se považuje ta, kterou všechny společně kandidující politické strany a politická hnutí jednoznačně na kandidátní listině jako koaliční označí, uvedou, kdo je členem koalice, a stanoví její název.</w:t>
      </w:r>
    </w:p>
    <w:p w:rsidR="00DB74AA" w:rsidRPr="00DB74AA" w:rsidRDefault="00DB74AA" w:rsidP="009E682C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DB74AA" w:rsidRPr="005A5031" w:rsidRDefault="00DB74AA" w:rsidP="009E682C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A5031">
        <w:rPr>
          <w:rFonts w:ascii="Arial" w:hAnsi="Arial" w:cs="Arial"/>
          <w:b/>
          <w:sz w:val="24"/>
          <w:szCs w:val="24"/>
        </w:rPr>
        <w:t>Koalice musí být složena ze stejných politických stran nebo politických hnutí ve všech volebních krajích.</w:t>
      </w:r>
    </w:p>
    <w:p w:rsidR="00DB74AA" w:rsidRPr="00DB74AA" w:rsidRDefault="00DB74AA" w:rsidP="009E682C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DB74AA" w:rsidRPr="00FB2B6B" w:rsidRDefault="00DB74AA" w:rsidP="009E682C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B2B6B">
        <w:rPr>
          <w:rFonts w:ascii="Arial" w:hAnsi="Arial" w:cs="Arial"/>
          <w:sz w:val="24"/>
          <w:szCs w:val="24"/>
        </w:rPr>
        <w:t xml:space="preserve">Každá politická strana a politické hnutí </w:t>
      </w:r>
      <w:proofErr w:type="gramStart"/>
      <w:r w:rsidRPr="00FB2B6B">
        <w:rPr>
          <w:rFonts w:ascii="Arial" w:hAnsi="Arial" w:cs="Arial"/>
          <w:sz w:val="24"/>
          <w:szCs w:val="24"/>
        </w:rPr>
        <w:t>může</w:t>
      </w:r>
      <w:proofErr w:type="gramEnd"/>
      <w:r w:rsidRPr="00FB2B6B">
        <w:rPr>
          <w:rFonts w:ascii="Arial" w:hAnsi="Arial" w:cs="Arial"/>
          <w:sz w:val="24"/>
          <w:szCs w:val="24"/>
        </w:rPr>
        <w:t xml:space="preserve"> být členem pouze jedné koalice.</w:t>
      </w:r>
    </w:p>
    <w:p w:rsidR="00DB74AA" w:rsidRPr="00FB2B6B" w:rsidRDefault="00DB74AA" w:rsidP="009E682C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B74AA" w:rsidRPr="00FB2B6B" w:rsidRDefault="00DB74AA" w:rsidP="009E682C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B2B6B">
        <w:rPr>
          <w:rFonts w:ascii="Arial" w:hAnsi="Arial" w:cs="Arial"/>
          <w:sz w:val="24"/>
          <w:szCs w:val="24"/>
        </w:rPr>
        <w:t xml:space="preserve">Každá politická strana, politické hnutí a koalice </w:t>
      </w:r>
      <w:proofErr w:type="gramStart"/>
      <w:r w:rsidRPr="00FB2B6B">
        <w:rPr>
          <w:rFonts w:ascii="Arial" w:hAnsi="Arial" w:cs="Arial"/>
          <w:sz w:val="24"/>
          <w:szCs w:val="24"/>
        </w:rPr>
        <w:t>může</w:t>
      </w:r>
      <w:proofErr w:type="gramEnd"/>
      <w:r w:rsidRPr="00FB2B6B">
        <w:rPr>
          <w:rFonts w:ascii="Arial" w:hAnsi="Arial" w:cs="Arial"/>
          <w:sz w:val="24"/>
          <w:szCs w:val="24"/>
        </w:rPr>
        <w:t xml:space="preserve"> podat v každém volebním kraji pouze jednu kandidátní listinu.</w:t>
      </w:r>
    </w:p>
    <w:p w:rsidR="00DB74AA" w:rsidRPr="00FB2B6B" w:rsidRDefault="00DB74AA" w:rsidP="009E682C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B74AA" w:rsidRPr="00FB2B6B" w:rsidRDefault="00DB74AA" w:rsidP="009E682C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B2B6B">
        <w:rPr>
          <w:rFonts w:ascii="Arial" w:hAnsi="Arial" w:cs="Arial"/>
          <w:sz w:val="24"/>
          <w:szCs w:val="24"/>
        </w:rPr>
        <w:t>Pokud politická strana a politické hnutí podávají kandidátní listinu samostatně, nemohou již být součástí koalice.</w:t>
      </w:r>
    </w:p>
    <w:p w:rsidR="00DB74AA" w:rsidRPr="00FB2B6B" w:rsidRDefault="00DB74AA" w:rsidP="009E682C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B74AA" w:rsidRPr="00FB2B6B" w:rsidRDefault="00DB74AA" w:rsidP="009E682C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B2B6B">
        <w:rPr>
          <w:rFonts w:ascii="Arial" w:hAnsi="Arial" w:cs="Arial"/>
          <w:sz w:val="24"/>
          <w:szCs w:val="24"/>
        </w:rPr>
        <w:t>Kandidát může být uveden pouze na 1 kandidátní listině.</w:t>
      </w:r>
    </w:p>
    <w:p w:rsidR="00DB74AA" w:rsidRPr="00FB2B6B" w:rsidRDefault="00DB74AA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B74AA" w:rsidRPr="005A5031" w:rsidRDefault="00DB74AA" w:rsidP="00FB2B6B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A5031">
        <w:rPr>
          <w:rFonts w:ascii="Arial" w:hAnsi="Arial" w:cs="Arial"/>
          <w:b/>
          <w:sz w:val="24"/>
          <w:szCs w:val="24"/>
        </w:rPr>
        <w:t xml:space="preserve">Nejvyšší počty kandidátů, které může politická strana, politické hnutí nebo koalice v rámci volebního kraje uvést na kandidátní listině, stanoví příloha č. 2 </w:t>
      </w:r>
      <w:r w:rsidR="005A5031">
        <w:rPr>
          <w:rFonts w:ascii="Arial" w:hAnsi="Arial" w:cs="Arial"/>
          <w:b/>
          <w:sz w:val="24"/>
          <w:szCs w:val="24"/>
        </w:rPr>
        <w:t xml:space="preserve">          </w:t>
      </w:r>
      <w:r w:rsidRPr="005A5031">
        <w:rPr>
          <w:rFonts w:ascii="Arial" w:hAnsi="Arial" w:cs="Arial"/>
          <w:b/>
          <w:sz w:val="24"/>
          <w:szCs w:val="24"/>
        </w:rPr>
        <w:t>k zákonu č. 247/1995 Sb.</w:t>
      </w:r>
    </w:p>
    <w:p w:rsidR="00DB74AA" w:rsidRPr="00DB74AA" w:rsidRDefault="00DB74AA" w:rsidP="00DB74AA">
      <w:pPr>
        <w:shd w:val="clear" w:color="auto" w:fill="FFFFFF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DB74AA" w:rsidRPr="00DB74AA" w:rsidRDefault="00DB74AA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DB74AA">
        <w:rPr>
          <w:rFonts w:ascii="Arial" w:hAnsi="Arial" w:cs="Arial"/>
          <w:b/>
          <w:sz w:val="24"/>
          <w:szCs w:val="24"/>
        </w:rPr>
        <w:t>Komu a v jaké lhůtě se kandidátní listina podává?</w:t>
      </w:r>
    </w:p>
    <w:p w:rsidR="00DB74AA" w:rsidRPr="00DB74AA" w:rsidRDefault="00DB74AA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B74AA">
        <w:rPr>
          <w:rFonts w:ascii="Arial" w:hAnsi="Arial" w:cs="Arial"/>
          <w:sz w:val="24"/>
          <w:szCs w:val="24"/>
        </w:rPr>
        <w:t xml:space="preserve">Kandidátní listina se podává nejpozději 66 dnů přede dnem voleb do Poslanecké sněmovny </w:t>
      </w:r>
      <w:r w:rsidRPr="005A5031">
        <w:rPr>
          <w:rFonts w:ascii="Arial" w:hAnsi="Arial" w:cs="Arial"/>
          <w:b/>
          <w:sz w:val="24"/>
          <w:szCs w:val="24"/>
        </w:rPr>
        <w:t>(tj. do 29. července 2025 do 16.00 hodin)</w:t>
      </w:r>
      <w:r w:rsidRPr="00DB74AA">
        <w:rPr>
          <w:rFonts w:ascii="Arial" w:hAnsi="Arial" w:cs="Arial"/>
          <w:sz w:val="24"/>
          <w:szCs w:val="24"/>
        </w:rPr>
        <w:t xml:space="preserve"> příslušnému krajskému úřadu, v hlavním městě Praze Magistrátu hlavního města Prahy (dále jen "krajský úřad"). Stanovisko k podání kandidátní listiny elektronicky je k dispozici zde:</w:t>
      </w:r>
    </w:p>
    <w:p w:rsidR="00DB74AA" w:rsidRPr="00DB74AA" w:rsidRDefault="00DB74AA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DB74AA" w:rsidRPr="0064745C" w:rsidRDefault="00A06109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hyperlink r:id="rId9" w:history="1">
        <w:r w:rsidR="00DB74AA" w:rsidRPr="0064745C">
          <w:rPr>
            <w:rStyle w:val="Hypertextovodkaz"/>
            <w:rFonts w:ascii="Arial" w:hAnsi="Arial" w:cs="Arial"/>
            <w:b/>
            <w:color w:val="2E74B5" w:themeColor="accent1" w:themeShade="BF"/>
            <w:sz w:val="24"/>
            <w:szCs w:val="24"/>
          </w:rPr>
          <w:t>https://www.mv.gov.cz/clanek/stanoviska-ministerstva-vnitra-k-otazkam-voleb-946485.aspx</w:t>
        </w:r>
      </w:hyperlink>
    </w:p>
    <w:p w:rsidR="00DB74AA" w:rsidRPr="00DB74AA" w:rsidRDefault="00DB74AA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DB74AA" w:rsidRPr="00DB74AA" w:rsidRDefault="00DB74AA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B74AA">
        <w:rPr>
          <w:rFonts w:ascii="Arial" w:hAnsi="Arial" w:cs="Arial"/>
          <w:sz w:val="24"/>
          <w:szCs w:val="24"/>
        </w:rPr>
        <w:t>Podání kandidátní listiny krajský úřad potvrdí zmocněnci politické strany, politického hnutí nebo koalice a zašle Úřadu pro dohled nad hospodařením politických stran a politických hnutí seznam politických stran, politických hnutí a koalic, které podaly kandidátní listinu.</w:t>
      </w:r>
    </w:p>
    <w:p w:rsidR="00DB74AA" w:rsidRPr="00DB74AA" w:rsidRDefault="00DB74AA" w:rsidP="00DB74AA">
      <w:pPr>
        <w:shd w:val="clear" w:color="auto" w:fill="FFFFFF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DB74AA" w:rsidRPr="00DB74AA" w:rsidRDefault="00DB74AA" w:rsidP="00DB74AA">
      <w:pPr>
        <w:shd w:val="clear" w:color="auto" w:fill="FFFFFF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DB74AA">
        <w:rPr>
          <w:rFonts w:ascii="Arial" w:hAnsi="Arial" w:cs="Arial"/>
          <w:b/>
          <w:sz w:val="24"/>
          <w:szCs w:val="24"/>
        </w:rPr>
        <w:t>Jaké jsou náležitosti kandidátní listiny?</w:t>
      </w:r>
    </w:p>
    <w:p w:rsidR="00DB74AA" w:rsidRPr="00DB74AA" w:rsidRDefault="00DB74AA" w:rsidP="00DB74AA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DB74AA">
        <w:rPr>
          <w:rFonts w:ascii="Arial" w:hAnsi="Arial" w:cs="Arial"/>
          <w:sz w:val="24"/>
          <w:szCs w:val="24"/>
        </w:rPr>
        <w:t>Kandidátní listina obsahuje:</w:t>
      </w:r>
    </w:p>
    <w:p w:rsidR="00DB74AA" w:rsidRPr="00DB74AA" w:rsidRDefault="00DB74AA" w:rsidP="00DB74AA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B74AA" w:rsidRPr="005A5031" w:rsidRDefault="00DB74AA" w:rsidP="005A5031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A5031">
        <w:rPr>
          <w:rFonts w:ascii="Arial" w:hAnsi="Arial" w:cs="Arial"/>
          <w:sz w:val="24"/>
          <w:szCs w:val="24"/>
        </w:rPr>
        <w:t>název volebního kraje,</w:t>
      </w:r>
    </w:p>
    <w:p w:rsidR="00DB74AA" w:rsidRPr="005A5031" w:rsidRDefault="00DB74AA" w:rsidP="005A5031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A5031">
        <w:rPr>
          <w:rFonts w:ascii="Arial" w:hAnsi="Arial" w:cs="Arial"/>
          <w:sz w:val="24"/>
          <w:szCs w:val="24"/>
        </w:rPr>
        <w:t xml:space="preserve">název politické strany, politického hnutí nebo koalice a její složení, </w:t>
      </w:r>
    </w:p>
    <w:p w:rsidR="00DB74AA" w:rsidRPr="005A5031" w:rsidRDefault="00DB74AA" w:rsidP="005A5031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A5031">
        <w:rPr>
          <w:rFonts w:ascii="Arial" w:hAnsi="Arial" w:cs="Arial"/>
          <w:sz w:val="24"/>
          <w:szCs w:val="24"/>
        </w:rPr>
        <w:lastRenderedPageBreak/>
        <w:t xml:space="preserve">jména a příjmení kandidátů, pohlaví, věk ke druhému dni voleb, jejich povolání, obec, kde jsou přihlášeni k trvalému pobytu, název politické strany nebo politického hnutí, jehož jsou členy, nebo údaj, že kandidát není členem žádné politické strany nebo politického hnutí (uvádí se </w:t>
      </w:r>
      <w:r w:rsidR="005A5031">
        <w:rPr>
          <w:rFonts w:ascii="Arial" w:hAnsi="Arial" w:cs="Arial"/>
          <w:sz w:val="24"/>
          <w:szCs w:val="24"/>
        </w:rPr>
        <w:t>„</w:t>
      </w:r>
      <w:r w:rsidRPr="005A5031">
        <w:rPr>
          <w:rFonts w:ascii="Arial" w:hAnsi="Arial" w:cs="Arial"/>
          <w:sz w:val="24"/>
          <w:szCs w:val="24"/>
        </w:rPr>
        <w:t>bez politické příslušnosti</w:t>
      </w:r>
      <w:r w:rsidR="005A5031">
        <w:rPr>
          <w:rFonts w:ascii="Arial" w:hAnsi="Arial" w:cs="Arial"/>
          <w:sz w:val="24"/>
          <w:szCs w:val="24"/>
        </w:rPr>
        <w:t>“</w:t>
      </w:r>
      <w:r w:rsidRPr="005A5031">
        <w:rPr>
          <w:rFonts w:ascii="Arial" w:hAnsi="Arial" w:cs="Arial"/>
          <w:sz w:val="24"/>
          <w:szCs w:val="24"/>
        </w:rPr>
        <w:t>),</w:t>
      </w:r>
    </w:p>
    <w:p w:rsidR="00DB74AA" w:rsidRPr="005A5031" w:rsidRDefault="00DB74AA" w:rsidP="005A5031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A5031">
        <w:rPr>
          <w:rFonts w:ascii="Arial" w:hAnsi="Arial" w:cs="Arial"/>
          <w:sz w:val="24"/>
          <w:szCs w:val="24"/>
        </w:rPr>
        <w:t>pořadí kandidáta na kandidátní listině, vyjádřené pomocí arabského čísla,</w:t>
      </w:r>
    </w:p>
    <w:p w:rsidR="005A5031" w:rsidRDefault="00DB74AA" w:rsidP="005A5031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A5031">
        <w:rPr>
          <w:rFonts w:ascii="Arial" w:hAnsi="Arial" w:cs="Arial"/>
          <w:sz w:val="24"/>
          <w:szCs w:val="24"/>
        </w:rPr>
        <w:t>jméno a příjmení zmocněnce politické strany, politického hnutí nebo koalice s uvedením místa, kde je přihlášen k trvalému pobytu (uvede se úplná adresa, zároveň se doporučuje uvést i další možnosti, jak lze zmocněnce kontaktovat, např. e-mailovou adresu, telefon); politická strana, politické hnutí a kolice má právo navrhnout náhradníka zmocněnce a uvede jeho jméno a příjmení a místo, kde je přihlášen k trvalému pobytu,</w:t>
      </w:r>
      <w:r w:rsidR="009E682C" w:rsidRPr="005A5031">
        <w:rPr>
          <w:rFonts w:ascii="Arial" w:hAnsi="Arial" w:cs="Arial"/>
          <w:sz w:val="24"/>
          <w:szCs w:val="24"/>
        </w:rPr>
        <w:t xml:space="preserve"> </w:t>
      </w:r>
    </w:p>
    <w:p w:rsidR="005A5031" w:rsidRDefault="00DB74AA" w:rsidP="005A5031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A5031">
        <w:rPr>
          <w:rFonts w:ascii="Arial" w:hAnsi="Arial" w:cs="Arial"/>
          <w:sz w:val="24"/>
          <w:szCs w:val="24"/>
        </w:rPr>
        <w:t>jde-li o koalici, název politické strany nebo politického hnutí, které kandidáta navrhlo,</w:t>
      </w:r>
      <w:r w:rsidR="009E682C" w:rsidRPr="005A5031">
        <w:rPr>
          <w:rFonts w:ascii="Arial" w:hAnsi="Arial" w:cs="Arial"/>
          <w:sz w:val="24"/>
          <w:szCs w:val="24"/>
        </w:rPr>
        <w:t xml:space="preserve"> </w:t>
      </w:r>
    </w:p>
    <w:p w:rsidR="00DB74AA" w:rsidRPr="005A5031" w:rsidRDefault="00DB74AA" w:rsidP="005A5031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A5031">
        <w:rPr>
          <w:rFonts w:ascii="Arial" w:hAnsi="Arial" w:cs="Arial"/>
          <w:sz w:val="24"/>
          <w:szCs w:val="24"/>
        </w:rPr>
        <w:t>podpis zmocněnce politické strany, politického hnutí nebo koalice,</w:t>
      </w:r>
    </w:p>
    <w:p w:rsidR="005A5031" w:rsidRDefault="00DB74AA" w:rsidP="005A5031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A5031">
        <w:rPr>
          <w:rFonts w:ascii="Arial" w:hAnsi="Arial" w:cs="Arial"/>
          <w:sz w:val="24"/>
          <w:szCs w:val="24"/>
        </w:rPr>
        <w:t>jméno a příjmení, označení funkce a podpis osoby oprávněné jednat jménem politické strany nebo politického hnutí; v případě koalice jména a příjmení, označení funkcí a podpisy všech osob oprávněných jednat jménem všech politických stran a politických hnutí, které ji tvoří.</w:t>
      </w:r>
    </w:p>
    <w:p w:rsidR="00DB74AA" w:rsidRPr="005A5031" w:rsidRDefault="009E682C" w:rsidP="005A5031">
      <w:pPr>
        <w:pStyle w:val="Odstavecseseznamem"/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A5031">
        <w:rPr>
          <w:rFonts w:ascii="Arial" w:hAnsi="Arial" w:cs="Arial"/>
          <w:sz w:val="24"/>
          <w:szCs w:val="24"/>
        </w:rPr>
        <w:t xml:space="preserve"> </w:t>
      </w:r>
    </w:p>
    <w:p w:rsidR="005A5031" w:rsidRDefault="00DB74AA" w:rsidP="009E682C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9E682C">
        <w:rPr>
          <w:rFonts w:ascii="Arial" w:hAnsi="Arial" w:cs="Arial"/>
          <w:i/>
          <w:sz w:val="24"/>
          <w:szCs w:val="24"/>
        </w:rPr>
        <w:t>Vzor kandidátní listiny je stanoven jako vzor č. 4 v příloze č. 1 vyhlášky č. 233/2000 Sb</w:t>
      </w:r>
      <w:r w:rsidR="009E682C">
        <w:rPr>
          <w:rFonts w:ascii="Arial" w:hAnsi="Arial" w:cs="Arial"/>
          <w:i/>
          <w:sz w:val="24"/>
          <w:szCs w:val="24"/>
        </w:rPr>
        <w:t>.</w:t>
      </w:r>
      <w:r w:rsidR="005A5031">
        <w:rPr>
          <w:rFonts w:ascii="Arial" w:hAnsi="Arial" w:cs="Arial"/>
          <w:i/>
          <w:sz w:val="24"/>
          <w:szCs w:val="24"/>
        </w:rPr>
        <w:t xml:space="preserve"> (viz v </w:t>
      </w:r>
      <w:proofErr w:type="gramStart"/>
      <w:r w:rsidR="005A5031">
        <w:rPr>
          <w:rFonts w:ascii="Arial" w:hAnsi="Arial" w:cs="Arial"/>
          <w:i/>
          <w:sz w:val="24"/>
          <w:szCs w:val="24"/>
        </w:rPr>
        <w:t>příloha</w:t>
      </w:r>
      <w:proofErr w:type="gramEnd"/>
      <w:r w:rsidR="005A5031">
        <w:rPr>
          <w:rFonts w:ascii="Arial" w:hAnsi="Arial" w:cs="Arial"/>
          <w:i/>
          <w:sz w:val="24"/>
          <w:szCs w:val="24"/>
        </w:rPr>
        <w:t>)</w:t>
      </w:r>
    </w:p>
    <w:p w:rsidR="00FB2B6B" w:rsidRPr="009E682C" w:rsidRDefault="00FB2B6B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i/>
          <w:sz w:val="24"/>
          <w:szCs w:val="24"/>
        </w:rPr>
      </w:pPr>
    </w:p>
    <w:p w:rsidR="00DB74AA" w:rsidRPr="00DB74AA" w:rsidRDefault="00DB74AA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DB74AA">
        <w:rPr>
          <w:rFonts w:ascii="Arial" w:hAnsi="Arial" w:cs="Arial"/>
          <w:b/>
          <w:sz w:val="24"/>
          <w:szCs w:val="24"/>
        </w:rPr>
        <w:t>Ke kandidátní listině musí být přiloženo:</w:t>
      </w:r>
    </w:p>
    <w:p w:rsidR="00DB74AA" w:rsidRPr="00DB74AA" w:rsidRDefault="00DB74AA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B74AA" w:rsidRPr="005A5031" w:rsidRDefault="00DB74AA" w:rsidP="005A5031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A5031">
        <w:rPr>
          <w:rFonts w:ascii="Arial" w:hAnsi="Arial" w:cs="Arial"/>
          <w:sz w:val="24"/>
          <w:szCs w:val="24"/>
        </w:rPr>
        <w:t>vlastnoručně podepsané prohlášení kandidáta, že souhlasí se svou kandidaturou,</w:t>
      </w:r>
      <w:r w:rsidR="005A5031">
        <w:rPr>
          <w:rFonts w:ascii="Arial" w:hAnsi="Arial" w:cs="Arial"/>
          <w:sz w:val="24"/>
          <w:szCs w:val="24"/>
        </w:rPr>
        <w:t xml:space="preserve"> ž</w:t>
      </w:r>
      <w:r w:rsidRPr="005A5031">
        <w:rPr>
          <w:rFonts w:ascii="Arial" w:hAnsi="Arial" w:cs="Arial"/>
          <w:sz w:val="24"/>
          <w:szCs w:val="24"/>
        </w:rPr>
        <w:t xml:space="preserve">e mu nejsou známy překážky volitelnosti, popřípadě tyto překážky pominou ke dni voleb do Poslanecké sněmovny a že nedal souhlas k tomu, aby byl uveden na jiné kandidátní listině pro volby do Poslanecké sněmovny; na prohlášení kandidát dále uvede místo, kde je přihlášen k trvalému pobytu (tedy svoji úplnou </w:t>
      </w:r>
      <w:proofErr w:type="gramStart"/>
      <w:r w:rsidRPr="005A5031">
        <w:rPr>
          <w:rFonts w:ascii="Arial" w:hAnsi="Arial" w:cs="Arial"/>
          <w:sz w:val="24"/>
          <w:szCs w:val="24"/>
        </w:rPr>
        <w:t>adresu</w:t>
      </w:r>
      <w:proofErr w:type="gramEnd"/>
      <w:r w:rsidRPr="005A5031">
        <w:rPr>
          <w:rFonts w:ascii="Arial" w:hAnsi="Arial" w:cs="Arial"/>
          <w:sz w:val="24"/>
          <w:szCs w:val="24"/>
        </w:rPr>
        <w:t>), a datum narození.</w:t>
      </w:r>
    </w:p>
    <w:p w:rsidR="005A5031" w:rsidRDefault="005A5031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i/>
          <w:sz w:val="24"/>
          <w:szCs w:val="24"/>
        </w:rPr>
      </w:pPr>
    </w:p>
    <w:p w:rsidR="00DB74AA" w:rsidRPr="009E682C" w:rsidRDefault="00DB74AA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9E682C">
        <w:rPr>
          <w:rFonts w:ascii="Arial" w:hAnsi="Arial" w:cs="Arial"/>
          <w:i/>
          <w:sz w:val="24"/>
          <w:szCs w:val="24"/>
        </w:rPr>
        <w:t>Vzor prohlášení kandidáta je stanoven v příloze ke vzoru č. 4 v příloze č. 1 vyhlášky č. 233/2000 Sb.</w:t>
      </w:r>
      <w:r w:rsidR="005A5031">
        <w:rPr>
          <w:rFonts w:ascii="Arial" w:hAnsi="Arial" w:cs="Arial"/>
          <w:i/>
          <w:sz w:val="24"/>
          <w:szCs w:val="24"/>
        </w:rPr>
        <w:t xml:space="preserve"> (viz příloha) </w:t>
      </w:r>
      <w:r w:rsidRPr="009E682C">
        <w:rPr>
          <w:rFonts w:ascii="Arial" w:hAnsi="Arial" w:cs="Arial"/>
          <w:i/>
          <w:sz w:val="24"/>
          <w:szCs w:val="24"/>
        </w:rPr>
        <w:t xml:space="preserve"> </w:t>
      </w:r>
    </w:p>
    <w:p w:rsidR="00DB74AA" w:rsidRPr="00DB74AA" w:rsidRDefault="00DB74AA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B74AA" w:rsidRPr="005A5031" w:rsidRDefault="00DB74AA" w:rsidP="005A5031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A5031">
        <w:rPr>
          <w:rFonts w:ascii="Arial" w:hAnsi="Arial" w:cs="Arial"/>
          <w:sz w:val="24"/>
          <w:szCs w:val="24"/>
        </w:rPr>
        <w:t xml:space="preserve">potvrzení o složení příspěvku na volební náklady ve výši 19 000 Kč; příspěvek skládá politická strana, politické hnutí nebo koalice ve všech volebních krajích, v nichž podává kandidátní listinu, a to na zvláštní účet, který nejpozději 72 dnů přede dnem voleb, tj. 23. července 2025, zřídí u České národní banky krajský úřad. </w:t>
      </w:r>
      <w:r w:rsidRPr="005A5031">
        <w:rPr>
          <w:rFonts w:ascii="Arial" w:hAnsi="Arial" w:cs="Arial"/>
          <w:b/>
          <w:sz w:val="24"/>
          <w:szCs w:val="24"/>
        </w:rPr>
        <w:t>Informace o čísle zvláštního účtu a o tom, zda je účet již aktivován, poskytne příslušný krajský úřad.</w:t>
      </w:r>
      <w:r w:rsidRPr="005A5031">
        <w:rPr>
          <w:rFonts w:ascii="Arial" w:hAnsi="Arial" w:cs="Arial"/>
          <w:sz w:val="24"/>
          <w:szCs w:val="24"/>
        </w:rPr>
        <w:t xml:space="preserve"> Složení příspěvku na volební náklady se označí variabilním symbolem totožným s identifikačním číslem politické strany nebo politického hnutí a v případě koalice variabilním symbolem totožným s identifikačním číslem té politické strany nebo politického hnutí, které členové koalice souhlasně označí. Při bezhotovostním složení se použije konstantní symbol 558, při složení v hotovosti konstantní symbol 379.</w:t>
      </w:r>
    </w:p>
    <w:p w:rsidR="00DB74AA" w:rsidRPr="00DB74AA" w:rsidRDefault="00DB74AA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B74AA">
        <w:rPr>
          <w:rFonts w:ascii="Arial" w:hAnsi="Arial" w:cs="Arial"/>
          <w:sz w:val="24"/>
          <w:szCs w:val="24"/>
        </w:rPr>
        <w:t xml:space="preserve"> </w:t>
      </w:r>
    </w:p>
    <w:p w:rsidR="00DB74AA" w:rsidRPr="00DB74AA" w:rsidRDefault="00DB74AA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B74AA">
        <w:rPr>
          <w:rFonts w:ascii="Arial" w:hAnsi="Arial" w:cs="Arial"/>
          <w:sz w:val="24"/>
          <w:szCs w:val="24"/>
        </w:rPr>
        <w:t xml:space="preserve">Po uplynutí šedesátého dne přede dnem voleb do Poslanecké sněmovny nelze již doplňovat do kandidátní listiny další kandidáty ani vzájemně měnit jejich pořadí.  </w:t>
      </w:r>
    </w:p>
    <w:p w:rsidR="00DB74AA" w:rsidRPr="00DB74AA" w:rsidRDefault="00DB74AA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5A5031" w:rsidRDefault="005A5031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DB74AA" w:rsidRDefault="00DB74AA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DB74AA">
        <w:rPr>
          <w:rFonts w:ascii="Arial" w:hAnsi="Arial" w:cs="Arial"/>
          <w:b/>
          <w:sz w:val="24"/>
          <w:szCs w:val="24"/>
        </w:rPr>
        <w:lastRenderedPageBreak/>
        <w:t>Projednání a registrace kandidátních listin</w:t>
      </w:r>
    </w:p>
    <w:p w:rsidR="005A5031" w:rsidRPr="00DB74AA" w:rsidRDefault="005A5031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DB74AA" w:rsidRPr="005A5031" w:rsidRDefault="00DB74AA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DB74AA">
        <w:rPr>
          <w:rFonts w:ascii="Arial" w:hAnsi="Arial" w:cs="Arial"/>
          <w:sz w:val="24"/>
          <w:szCs w:val="24"/>
        </w:rPr>
        <w:t xml:space="preserve">Krajský úřad přezkoumá ve dnech </w:t>
      </w:r>
      <w:r w:rsidRPr="00DB74AA">
        <w:rPr>
          <w:rFonts w:ascii="Arial" w:hAnsi="Arial" w:cs="Arial"/>
          <w:b/>
          <w:sz w:val="24"/>
          <w:szCs w:val="24"/>
        </w:rPr>
        <w:t>od 29. července 2025 do 4. srpna 2025</w:t>
      </w:r>
      <w:r w:rsidRPr="00DB74AA">
        <w:rPr>
          <w:rFonts w:ascii="Arial" w:hAnsi="Arial" w:cs="Arial"/>
          <w:sz w:val="24"/>
          <w:szCs w:val="24"/>
        </w:rPr>
        <w:t xml:space="preserve"> předložené kandidátní listiny. V případě, že zjistí nedostatky (kandidátní listina nemá zákonem stanovené náležitosti nebo obsahuje nesprávné údaje), vyzve písemně prostřednictvím zmocněnce politickou stranu, politické hnutí nebo koalici </w:t>
      </w:r>
      <w:r w:rsidRPr="005A5031">
        <w:rPr>
          <w:rFonts w:ascii="Arial" w:hAnsi="Arial" w:cs="Arial"/>
          <w:b/>
          <w:sz w:val="24"/>
          <w:szCs w:val="24"/>
        </w:rPr>
        <w:t>nejpozději 6. srpna 2025, aby závady odstranily do 14. srpna 2025.</w:t>
      </w:r>
    </w:p>
    <w:p w:rsidR="00DB74AA" w:rsidRPr="00DB74AA" w:rsidRDefault="00DB74AA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B74AA" w:rsidRPr="00DB74AA" w:rsidRDefault="00DB74AA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B74AA">
        <w:rPr>
          <w:rFonts w:ascii="Arial" w:hAnsi="Arial" w:cs="Arial"/>
          <w:sz w:val="24"/>
          <w:szCs w:val="24"/>
        </w:rPr>
        <w:t xml:space="preserve">Krajský úřad pak v návaznosti na předchozí úkony rozhodne dne </w:t>
      </w:r>
      <w:r w:rsidRPr="00DB74AA">
        <w:rPr>
          <w:rFonts w:ascii="Arial" w:hAnsi="Arial" w:cs="Arial"/>
          <w:b/>
          <w:sz w:val="24"/>
          <w:szCs w:val="24"/>
        </w:rPr>
        <w:t>15. srpna 2025</w:t>
      </w:r>
      <w:r w:rsidRPr="00DB74AA">
        <w:rPr>
          <w:rFonts w:ascii="Arial" w:hAnsi="Arial" w:cs="Arial"/>
          <w:sz w:val="24"/>
          <w:szCs w:val="24"/>
        </w:rPr>
        <w:t xml:space="preserve"> o registraci bezvadné kandidátní listiny. V případě, že závady nebyly odstraněny, o škrtnutí kandidáta, pokud lze tímto způsobem odstranit vady a umožnit tak zaregistrování kandidátní listiny, nebo o odmítnutí kandidátní listiny v případě, že k nápravě nestačí předchozí postup.  </w:t>
      </w:r>
    </w:p>
    <w:p w:rsidR="00DB74AA" w:rsidRPr="00DB74AA" w:rsidRDefault="00DB74AA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B74AA" w:rsidRDefault="00DB74AA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DB74AA">
        <w:rPr>
          <w:rFonts w:ascii="Arial" w:hAnsi="Arial" w:cs="Arial"/>
          <w:b/>
          <w:sz w:val="24"/>
          <w:szCs w:val="24"/>
        </w:rPr>
        <w:t>Zmocněnec a jeho náhradník</w:t>
      </w:r>
    </w:p>
    <w:p w:rsidR="0064745C" w:rsidRPr="00DB74AA" w:rsidRDefault="0064745C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DB74AA" w:rsidRPr="00DB74AA" w:rsidRDefault="00DB74AA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B74AA">
        <w:rPr>
          <w:rFonts w:ascii="Arial" w:hAnsi="Arial" w:cs="Arial"/>
          <w:sz w:val="24"/>
          <w:szCs w:val="24"/>
        </w:rPr>
        <w:t xml:space="preserve">Zmocněncem ani jeho náhradníkem nemůže být osoba mladší 18 let, osoba 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Pr="00DB74AA">
        <w:rPr>
          <w:rFonts w:ascii="Arial" w:hAnsi="Arial" w:cs="Arial"/>
          <w:sz w:val="24"/>
          <w:szCs w:val="24"/>
        </w:rPr>
        <w:t>s omezenou svéprávností nebo kandidát. Úkony svého zmocněnce ve volebních věcech je politická strana, politické hnutí a koalice vázána. Svého zmocněnce a jeho náhradníka může politická strana, politické hnutí a koalice písemně odvolat; zmocnění zaniká okamžikem doručení odvolání krajskému úřadu.</w:t>
      </w:r>
    </w:p>
    <w:p w:rsidR="00DB74AA" w:rsidRPr="00DB74AA" w:rsidRDefault="00DB74AA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B74AA" w:rsidRDefault="00DB74AA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DB74AA">
        <w:rPr>
          <w:rFonts w:ascii="Arial" w:hAnsi="Arial" w:cs="Arial"/>
          <w:b/>
          <w:sz w:val="24"/>
          <w:szCs w:val="24"/>
        </w:rPr>
        <w:t>Možnost soudního přezkumu</w:t>
      </w:r>
    </w:p>
    <w:p w:rsidR="0064745C" w:rsidRPr="00DB74AA" w:rsidRDefault="0064745C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DB74AA" w:rsidRPr="00DB74AA" w:rsidRDefault="00DB74AA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B74AA">
        <w:rPr>
          <w:rFonts w:ascii="Arial" w:hAnsi="Arial" w:cs="Arial"/>
          <w:sz w:val="24"/>
          <w:szCs w:val="24"/>
        </w:rPr>
        <w:t xml:space="preserve">Proti rozhodnutí o odmítnutí kandidátní listiny, škrtnutí kandidáta na kandidátní listině a proti provedení registrace kandidátní listiny se může politická strana, politické hnutí nebo koalice, která podala kandidátní listinu, a u škrtnutí kandidáta i tento kandidát, do 2 dnů od doručení rozhodnutí </w:t>
      </w:r>
      <w:r w:rsidRPr="00FB2B6B">
        <w:rPr>
          <w:rFonts w:ascii="Arial" w:hAnsi="Arial" w:cs="Arial"/>
          <w:b/>
          <w:sz w:val="24"/>
          <w:szCs w:val="24"/>
        </w:rPr>
        <w:t xml:space="preserve">(tj. do 20. srpna 2025) </w:t>
      </w:r>
      <w:r w:rsidRPr="00DB74AA">
        <w:rPr>
          <w:rFonts w:ascii="Arial" w:hAnsi="Arial" w:cs="Arial"/>
          <w:sz w:val="24"/>
          <w:szCs w:val="24"/>
        </w:rPr>
        <w:t>domáhat ochrany u příslušného krajského soudu podle soudního řádu správního.</w:t>
      </w:r>
    </w:p>
    <w:p w:rsidR="00DB74AA" w:rsidRPr="00DB74AA" w:rsidRDefault="00DB74AA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B74AA" w:rsidRDefault="00DB74AA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DB74AA">
        <w:rPr>
          <w:rFonts w:ascii="Arial" w:hAnsi="Arial" w:cs="Arial"/>
          <w:b/>
          <w:sz w:val="24"/>
          <w:szCs w:val="24"/>
        </w:rPr>
        <w:t>Vzdání se a odvolání kandidatury</w:t>
      </w:r>
    </w:p>
    <w:p w:rsidR="0064745C" w:rsidRPr="00DB74AA" w:rsidRDefault="0064745C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DB74AA" w:rsidRPr="00DB74AA" w:rsidRDefault="00DB74AA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B74AA">
        <w:rPr>
          <w:rFonts w:ascii="Arial" w:hAnsi="Arial" w:cs="Arial"/>
          <w:sz w:val="24"/>
          <w:szCs w:val="24"/>
        </w:rPr>
        <w:t xml:space="preserve">Kandidát se může písemně do 48 hodin před zahájením </w:t>
      </w:r>
      <w:r w:rsidRPr="00FB2B6B">
        <w:rPr>
          <w:rFonts w:ascii="Arial" w:hAnsi="Arial" w:cs="Arial"/>
          <w:b/>
          <w:sz w:val="24"/>
          <w:szCs w:val="24"/>
        </w:rPr>
        <w:t>voleb (do 1. října 2025 14.00 hodin)</w:t>
      </w:r>
      <w:r w:rsidRPr="00DB74AA">
        <w:rPr>
          <w:rFonts w:ascii="Arial" w:hAnsi="Arial" w:cs="Arial"/>
          <w:sz w:val="24"/>
          <w:szCs w:val="24"/>
        </w:rPr>
        <w:t xml:space="preserve"> vzdát své kandidatury. Stejným způsobem může zmocněnec politické strany, politického hnutí nebo koalice jeho kandidaturu odvolat. Prohlášení o vzdání se kandidatury a jejím odvolání je nutno doručit krajskému úřadu; toto prohlášení nelze vzít zpět.</w:t>
      </w:r>
    </w:p>
    <w:p w:rsidR="00DB74AA" w:rsidRPr="00DB74AA" w:rsidRDefault="00DB74AA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B74AA" w:rsidRDefault="00DB74AA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DB74AA">
        <w:rPr>
          <w:rFonts w:ascii="Arial" w:hAnsi="Arial" w:cs="Arial"/>
          <w:b/>
          <w:sz w:val="24"/>
          <w:szCs w:val="24"/>
        </w:rPr>
        <w:t>Volební účet</w:t>
      </w:r>
    </w:p>
    <w:p w:rsidR="0064745C" w:rsidRPr="00DB74AA" w:rsidRDefault="0064745C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DB74AA" w:rsidRPr="00DB74AA" w:rsidRDefault="00DB74AA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B74AA">
        <w:rPr>
          <w:rFonts w:ascii="Arial" w:hAnsi="Arial" w:cs="Arial"/>
          <w:sz w:val="24"/>
          <w:szCs w:val="24"/>
        </w:rPr>
        <w:t xml:space="preserve">Každá kandidující politická strana, politické hnutí, koalice jsou povinny si pro financování volební kampaně </w:t>
      </w:r>
      <w:r w:rsidRPr="005A5031">
        <w:rPr>
          <w:rFonts w:ascii="Arial" w:hAnsi="Arial" w:cs="Arial"/>
          <w:b/>
          <w:sz w:val="24"/>
          <w:szCs w:val="24"/>
        </w:rPr>
        <w:t>nejpozději do 5 dnů ode dne vyhlášení voleb zřídit účet</w:t>
      </w:r>
      <w:r w:rsidRPr="00DB74AA">
        <w:rPr>
          <w:rFonts w:ascii="Arial" w:hAnsi="Arial" w:cs="Arial"/>
          <w:sz w:val="24"/>
          <w:szCs w:val="24"/>
        </w:rPr>
        <w:t xml:space="preserve"> umožňující bezplatný a nepřetržitý přístup třetích osob k zobrazování přehledu platebních transakcí na tomto účtu (tzv. volební účet), a to u banky, spořitelního a úvěrního družstva nebo u zahraniční banky, která má pobočku umístěnu na území České republiky.</w:t>
      </w:r>
    </w:p>
    <w:p w:rsidR="00DB74AA" w:rsidRPr="00DB74AA" w:rsidRDefault="00DB74AA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B74AA" w:rsidRPr="00DB74AA" w:rsidRDefault="00DB74AA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B74AA">
        <w:rPr>
          <w:rFonts w:ascii="Arial" w:hAnsi="Arial" w:cs="Arial"/>
          <w:sz w:val="24"/>
          <w:szCs w:val="24"/>
        </w:rPr>
        <w:t>Kandidující politická strana, politické hnutí nebo koalice zajistí, aby přístup k volebnímu účtu byl po dobu trvání tohoto účtu zveřejněn způsobem umožňujícím dálkový přístup na jejich internetových stránkách.</w:t>
      </w:r>
    </w:p>
    <w:p w:rsidR="00DB74AA" w:rsidRPr="00DB74AA" w:rsidRDefault="00DB74AA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B74AA" w:rsidRPr="00DB74AA" w:rsidRDefault="00DB74AA" w:rsidP="00DB74A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B74AA">
        <w:rPr>
          <w:rFonts w:ascii="Arial" w:hAnsi="Arial" w:cs="Arial"/>
          <w:sz w:val="24"/>
          <w:szCs w:val="24"/>
        </w:rPr>
        <w:t>Další informace k financování volebních kampaní naleznete na stránkách Úřadu pro dohled nad hospodařením politických stran a politických hnutí (</w:t>
      </w:r>
      <w:hyperlink r:id="rId10" w:history="1">
        <w:r w:rsidRPr="001F305E">
          <w:rPr>
            <w:rStyle w:val="Hypertextovodkaz"/>
            <w:rFonts w:ascii="Arial" w:hAnsi="Arial" w:cs="Arial"/>
            <w:b/>
            <w:color w:val="2E74B5" w:themeColor="accent1" w:themeShade="BF"/>
            <w:sz w:val="24"/>
            <w:szCs w:val="24"/>
          </w:rPr>
          <w:t>https://www.udhpsh.cz/</w:t>
        </w:r>
      </w:hyperlink>
      <w:r w:rsidRPr="00DB74AA">
        <w:rPr>
          <w:rFonts w:ascii="Arial" w:hAnsi="Arial" w:cs="Arial"/>
          <w:sz w:val="24"/>
          <w:szCs w:val="24"/>
        </w:rPr>
        <w:t>).</w:t>
      </w:r>
    </w:p>
    <w:p w:rsidR="00FB2B6B" w:rsidRDefault="00FB2B6B" w:rsidP="00DB74AA">
      <w:pPr>
        <w:shd w:val="clear" w:color="auto" w:fill="FFFFFF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DB74AA" w:rsidRPr="00FB2B6B" w:rsidRDefault="00DB74AA" w:rsidP="00DB74AA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FB2B6B">
        <w:rPr>
          <w:rFonts w:ascii="Arial" w:hAnsi="Arial" w:cs="Arial"/>
          <w:sz w:val="24"/>
          <w:szCs w:val="24"/>
        </w:rPr>
        <w:t xml:space="preserve"> </w:t>
      </w:r>
    </w:p>
    <w:p w:rsidR="0006258A" w:rsidRPr="006A1AE5" w:rsidRDefault="0006258A" w:rsidP="0006258A">
      <w:pPr>
        <w:pStyle w:val="Normlnweb"/>
        <w:spacing w:before="0" w:beforeAutospacing="0" w:after="150" w:afterAutospacing="0"/>
        <w:rPr>
          <w:rFonts w:ascii="Arial" w:hAnsi="Arial" w:cs="Arial"/>
          <w:b/>
        </w:rPr>
      </w:pPr>
      <w:r w:rsidRPr="006A1AE5">
        <w:rPr>
          <w:rStyle w:val="Siln"/>
          <w:rFonts w:ascii="Arial" w:hAnsi="Arial" w:cs="Arial"/>
        </w:rPr>
        <w:t>Odkazy na webové stránky</w:t>
      </w:r>
      <w:r w:rsidR="00FB2B6B" w:rsidRPr="006A1AE5">
        <w:rPr>
          <w:rStyle w:val="Siln"/>
          <w:rFonts w:ascii="Arial" w:hAnsi="Arial" w:cs="Arial"/>
        </w:rPr>
        <w:t xml:space="preserve"> </w:t>
      </w:r>
      <w:r w:rsidR="009E682C" w:rsidRPr="006A1AE5">
        <w:rPr>
          <w:rStyle w:val="Siln"/>
          <w:rFonts w:ascii="Arial" w:hAnsi="Arial" w:cs="Arial"/>
        </w:rPr>
        <w:t xml:space="preserve">související s </w:t>
      </w:r>
      <w:r w:rsidR="00FB2B6B" w:rsidRPr="006A1AE5">
        <w:rPr>
          <w:rStyle w:val="Siln"/>
          <w:rFonts w:ascii="Arial" w:hAnsi="Arial" w:cs="Arial"/>
        </w:rPr>
        <w:t>volb</w:t>
      </w:r>
      <w:r w:rsidR="009E682C" w:rsidRPr="006A1AE5">
        <w:rPr>
          <w:rStyle w:val="Siln"/>
          <w:rFonts w:ascii="Arial" w:hAnsi="Arial" w:cs="Arial"/>
        </w:rPr>
        <w:t>ami</w:t>
      </w:r>
      <w:r w:rsidR="00FB2B6B" w:rsidRPr="006A1AE5">
        <w:rPr>
          <w:rStyle w:val="Siln"/>
          <w:rFonts w:ascii="Arial" w:hAnsi="Arial" w:cs="Arial"/>
        </w:rPr>
        <w:t xml:space="preserve"> </w:t>
      </w:r>
      <w:r w:rsidR="009E682C" w:rsidRPr="006A1AE5">
        <w:rPr>
          <w:rStyle w:val="Siln"/>
          <w:rFonts w:ascii="Arial" w:hAnsi="Arial" w:cs="Arial"/>
        </w:rPr>
        <w:t xml:space="preserve">do </w:t>
      </w:r>
      <w:r w:rsidR="00FB2B6B" w:rsidRPr="006A1AE5">
        <w:rPr>
          <w:rFonts w:ascii="Arial" w:hAnsi="Arial" w:cs="Arial"/>
          <w:b/>
        </w:rPr>
        <w:t>Poslanecké sněmovny Parlamentu ČR v roce 2025</w:t>
      </w:r>
      <w:r w:rsidRPr="006A1AE5">
        <w:rPr>
          <w:rStyle w:val="Siln"/>
          <w:rFonts w:ascii="Arial" w:hAnsi="Arial" w:cs="Arial"/>
        </w:rPr>
        <w:t>:</w:t>
      </w:r>
    </w:p>
    <w:p w:rsidR="0006258A" w:rsidRPr="00BA2F08" w:rsidRDefault="0006258A" w:rsidP="0006258A">
      <w:pPr>
        <w:pStyle w:val="Normlnweb"/>
        <w:spacing w:before="0" w:beforeAutospacing="0" w:after="150" w:afterAutospacing="0"/>
        <w:rPr>
          <w:rFonts w:ascii="Arial" w:hAnsi="Arial" w:cs="Arial"/>
        </w:rPr>
      </w:pPr>
      <w:r w:rsidRPr="00BA2F08">
        <w:rPr>
          <w:rFonts w:ascii="Arial" w:hAnsi="Arial" w:cs="Arial"/>
        </w:rPr>
        <w:t>Informace Minis</w:t>
      </w:r>
      <w:r>
        <w:rPr>
          <w:rFonts w:ascii="Arial" w:hAnsi="Arial" w:cs="Arial"/>
        </w:rPr>
        <w:t>terstva vnitra</w:t>
      </w:r>
      <w:r w:rsidR="009E682C">
        <w:rPr>
          <w:rFonts w:ascii="Arial" w:hAnsi="Arial" w:cs="Arial"/>
        </w:rPr>
        <w:t xml:space="preserve"> ČR</w:t>
      </w:r>
      <w:r w:rsidRPr="00BA2F08">
        <w:rPr>
          <w:rFonts w:ascii="Arial" w:hAnsi="Arial" w:cs="Arial"/>
        </w:rPr>
        <w:t>:</w:t>
      </w:r>
    </w:p>
    <w:p w:rsidR="0006258A" w:rsidRPr="001F305E" w:rsidRDefault="00A06109" w:rsidP="0006258A">
      <w:pPr>
        <w:pStyle w:val="Normlnweb"/>
        <w:spacing w:before="0" w:beforeAutospacing="0" w:after="150" w:afterAutospacing="0"/>
        <w:rPr>
          <w:rFonts w:ascii="Arial" w:hAnsi="Arial" w:cs="Arial"/>
          <w:b/>
          <w:color w:val="2E74B5" w:themeColor="accent1" w:themeShade="BF"/>
        </w:rPr>
      </w:pPr>
      <w:hyperlink r:id="rId11" w:history="1">
        <w:r w:rsidR="0006258A" w:rsidRPr="001F305E">
          <w:rPr>
            <w:rStyle w:val="Hypertextovodkaz"/>
            <w:rFonts w:ascii="Arial" w:hAnsi="Arial" w:cs="Arial"/>
            <w:b/>
            <w:color w:val="2E74B5" w:themeColor="accent1" w:themeShade="BF"/>
          </w:rPr>
          <w:t>https://mv.gov.cz/volby/clanek/volby-do-poslanecke-snemovny-parlamentu-ceske-republiky-2025.aspx</w:t>
        </w:r>
      </w:hyperlink>
    </w:p>
    <w:p w:rsidR="0006258A" w:rsidRPr="001F305E" w:rsidRDefault="0006258A" w:rsidP="0006258A">
      <w:pPr>
        <w:pStyle w:val="Normlnweb"/>
        <w:spacing w:before="0" w:beforeAutospacing="0" w:after="150" w:afterAutospacing="0"/>
        <w:rPr>
          <w:rFonts w:ascii="Arial" w:hAnsi="Arial" w:cs="Arial"/>
          <w:b/>
        </w:rPr>
      </w:pPr>
      <w:r w:rsidRPr="00BA2F08">
        <w:rPr>
          <w:rFonts w:ascii="Arial" w:hAnsi="Arial" w:cs="Arial"/>
        </w:rPr>
        <w:t xml:space="preserve">Metodika Ministerstva vnitra </w:t>
      </w:r>
      <w:r w:rsidR="009E682C">
        <w:rPr>
          <w:rFonts w:ascii="Arial" w:hAnsi="Arial" w:cs="Arial"/>
        </w:rPr>
        <w:t xml:space="preserve">ČR </w:t>
      </w:r>
      <w:r w:rsidRPr="00BA2F08">
        <w:rPr>
          <w:rFonts w:ascii="Arial" w:hAnsi="Arial" w:cs="Arial"/>
        </w:rPr>
        <w:t xml:space="preserve">k možnosti ztotožňování voličů ve volebních místnostech </w:t>
      </w:r>
      <w:proofErr w:type="spellStart"/>
      <w:r w:rsidRPr="001F305E">
        <w:rPr>
          <w:rFonts w:ascii="Arial" w:hAnsi="Arial" w:cs="Arial"/>
          <w:b/>
        </w:rPr>
        <w:t>eDokladem</w:t>
      </w:r>
      <w:proofErr w:type="spellEnd"/>
      <w:r w:rsidRPr="00BA2F08">
        <w:rPr>
          <w:rFonts w:ascii="Arial" w:hAnsi="Arial" w:cs="Arial"/>
        </w:rPr>
        <w:t>:</w:t>
      </w:r>
    </w:p>
    <w:p w:rsidR="0006258A" w:rsidRPr="001F305E" w:rsidRDefault="00A06109" w:rsidP="0006258A">
      <w:pPr>
        <w:pStyle w:val="Normlnweb"/>
        <w:spacing w:before="0" w:beforeAutospacing="0" w:after="150" w:afterAutospacing="0"/>
        <w:rPr>
          <w:rFonts w:ascii="Arial" w:hAnsi="Arial" w:cs="Arial"/>
          <w:b/>
          <w:color w:val="2E74B5" w:themeColor="accent1" w:themeShade="BF"/>
        </w:rPr>
      </w:pPr>
      <w:hyperlink r:id="rId12" w:history="1">
        <w:r w:rsidR="0006258A" w:rsidRPr="001F305E">
          <w:rPr>
            <w:rStyle w:val="Hypertextovodkaz"/>
            <w:rFonts w:ascii="Arial" w:hAnsi="Arial" w:cs="Arial"/>
            <w:b/>
            <w:color w:val="2E74B5" w:themeColor="accent1" w:themeShade="BF"/>
          </w:rPr>
          <w:t>https://mv.gov.cz/volby/clanek/metodika-ke-ztotoznovani-volicu-s-edokladem.aspx</w:t>
        </w:r>
      </w:hyperlink>
    </w:p>
    <w:p w:rsidR="0006258A" w:rsidRPr="00BA2F08" w:rsidRDefault="0006258A" w:rsidP="0006258A">
      <w:pPr>
        <w:pStyle w:val="Normlnweb"/>
        <w:spacing w:before="0" w:beforeAutospacing="0" w:after="150" w:afterAutospacing="0"/>
        <w:rPr>
          <w:rFonts w:ascii="Arial" w:hAnsi="Arial" w:cs="Arial"/>
        </w:rPr>
      </w:pPr>
      <w:r w:rsidRPr="00BA2F08">
        <w:rPr>
          <w:rFonts w:ascii="Arial" w:hAnsi="Arial" w:cs="Arial"/>
        </w:rPr>
        <w:t>Informace Českého statistického úřadu:</w:t>
      </w:r>
    </w:p>
    <w:p w:rsidR="0006258A" w:rsidRPr="001F305E" w:rsidRDefault="00A06109" w:rsidP="0006258A">
      <w:pPr>
        <w:pStyle w:val="Normlnweb"/>
        <w:spacing w:before="0" w:beforeAutospacing="0" w:after="150" w:afterAutospacing="0"/>
        <w:rPr>
          <w:rFonts w:ascii="Arial" w:hAnsi="Arial" w:cs="Arial"/>
          <w:b/>
          <w:color w:val="2E74B5" w:themeColor="accent1" w:themeShade="BF"/>
        </w:rPr>
      </w:pPr>
      <w:hyperlink r:id="rId13" w:history="1">
        <w:r w:rsidR="0006258A" w:rsidRPr="001F305E">
          <w:rPr>
            <w:rStyle w:val="Hypertextovodkaz"/>
            <w:rFonts w:ascii="Arial" w:hAnsi="Arial" w:cs="Arial"/>
            <w:b/>
            <w:color w:val="2E74B5" w:themeColor="accent1" w:themeShade="BF"/>
          </w:rPr>
          <w:t>https://csu.gov.cz/volby-2025</w:t>
        </w:r>
      </w:hyperlink>
    </w:p>
    <w:p w:rsidR="0006258A" w:rsidRPr="00BA2F08" w:rsidRDefault="0006258A" w:rsidP="0006258A">
      <w:pPr>
        <w:pStyle w:val="Normlnweb"/>
        <w:spacing w:before="0" w:beforeAutospacing="0" w:after="150" w:afterAutospacing="0"/>
        <w:rPr>
          <w:rFonts w:ascii="Arial" w:hAnsi="Arial" w:cs="Arial"/>
          <w:color w:val="2E74B5" w:themeColor="accent1" w:themeShade="BF"/>
        </w:rPr>
      </w:pPr>
      <w:r w:rsidRPr="00BA2F08">
        <w:rPr>
          <w:rFonts w:ascii="Arial" w:hAnsi="Arial" w:cs="Arial"/>
        </w:rPr>
        <w:t>Informace Ministerstva zahraničních věcí k možnosti voličů </w:t>
      </w:r>
      <w:r w:rsidRPr="00BA2F08">
        <w:rPr>
          <w:rFonts w:ascii="Arial" w:hAnsi="Arial" w:cs="Arial"/>
          <w:i/>
          <w:iCs/>
        </w:rPr>
        <w:t>(zapsaných ve zvl. seznamech voličů vedených zastupitelskými úřady)</w:t>
      </w:r>
      <w:r w:rsidRPr="00BA2F08">
        <w:rPr>
          <w:rFonts w:ascii="Arial" w:hAnsi="Arial" w:cs="Arial"/>
        </w:rPr>
        <w:t> </w:t>
      </w:r>
      <w:r w:rsidRPr="001F305E">
        <w:rPr>
          <w:rFonts w:ascii="Arial" w:hAnsi="Arial" w:cs="Arial"/>
          <w:b/>
          <w:bCs/>
        </w:rPr>
        <w:t>hlasovat korespondenčně</w:t>
      </w:r>
      <w:r w:rsidRPr="00BA2F08">
        <w:rPr>
          <w:rFonts w:ascii="Arial" w:hAnsi="Arial" w:cs="Arial"/>
          <w:b/>
          <w:bCs/>
        </w:rPr>
        <w:t>:</w:t>
      </w:r>
    </w:p>
    <w:p w:rsidR="0006258A" w:rsidRPr="001F305E" w:rsidRDefault="00A06109" w:rsidP="0006258A">
      <w:pPr>
        <w:pStyle w:val="Normlnweb"/>
        <w:spacing w:before="0" w:beforeAutospacing="0" w:after="150" w:afterAutospacing="0"/>
        <w:rPr>
          <w:rFonts w:ascii="Arial" w:hAnsi="Arial" w:cs="Arial"/>
          <w:b/>
          <w:color w:val="2E74B5" w:themeColor="accent1" w:themeShade="BF"/>
        </w:rPr>
      </w:pPr>
      <w:hyperlink r:id="rId14" w:history="1">
        <w:r w:rsidR="0006258A" w:rsidRPr="001F305E">
          <w:rPr>
            <w:rStyle w:val="Hypertextovodkaz"/>
            <w:rFonts w:ascii="Arial" w:hAnsi="Arial" w:cs="Arial"/>
            <w:b/>
            <w:color w:val="2E74B5" w:themeColor="accent1" w:themeShade="BF"/>
          </w:rPr>
          <w:t>https://mzv.gov.cz/jnp/cz/zahranicni_vztahy/korespondencni_volba/index.html</w:t>
        </w:r>
      </w:hyperlink>
    </w:p>
    <w:p w:rsidR="0006258A" w:rsidRPr="00BA2F08" w:rsidRDefault="0006258A" w:rsidP="0006258A">
      <w:pPr>
        <w:pStyle w:val="Normlnweb"/>
        <w:spacing w:before="0" w:beforeAutospacing="0" w:after="150" w:afterAutospacing="0"/>
        <w:rPr>
          <w:rFonts w:ascii="Arial" w:hAnsi="Arial" w:cs="Arial"/>
        </w:rPr>
      </w:pPr>
      <w:r w:rsidRPr="00BA2F08">
        <w:rPr>
          <w:rFonts w:ascii="Arial" w:hAnsi="Arial" w:cs="Arial"/>
        </w:rPr>
        <w:t>Výsledky voleb – web str. ČSÚ:</w:t>
      </w:r>
    </w:p>
    <w:p w:rsidR="00331D95" w:rsidRPr="001F305E" w:rsidRDefault="00A06109" w:rsidP="0006258A">
      <w:pPr>
        <w:pStyle w:val="Normlnweb"/>
        <w:spacing w:before="0" w:beforeAutospacing="0" w:after="150" w:afterAutospacing="0"/>
        <w:rPr>
          <w:rFonts w:ascii="Arial" w:hAnsi="Arial" w:cs="Arial"/>
          <w:b/>
          <w:color w:val="2E74B5" w:themeColor="accent1" w:themeShade="BF"/>
        </w:rPr>
      </w:pPr>
      <w:hyperlink r:id="rId15" w:history="1">
        <w:r w:rsidR="0006258A" w:rsidRPr="001F305E">
          <w:rPr>
            <w:rStyle w:val="Hypertextovodkaz"/>
            <w:rFonts w:ascii="Arial" w:hAnsi="Arial" w:cs="Arial"/>
            <w:b/>
            <w:color w:val="2E74B5" w:themeColor="accent1" w:themeShade="BF"/>
          </w:rPr>
          <w:t>https://www.volby.cz/</w:t>
        </w:r>
      </w:hyperlink>
      <w:r w:rsidR="0006258A" w:rsidRPr="001F305E">
        <w:rPr>
          <w:rFonts w:ascii="Arial" w:hAnsi="Arial" w:cs="Arial"/>
          <w:b/>
          <w:color w:val="2E74B5" w:themeColor="accent1" w:themeShade="BF"/>
        </w:rPr>
        <w:t>  </w:t>
      </w:r>
      <w:r w:rsidR="00331D95" w:rsidRPr="001F305E">
        <w:rPr>
          <w:rFonts w:ascii="Arial" w:hAnsi="Arial" w:cs="Arial"/>
          <w:b/>
          <w:color w:val="2E74B5" w:themeColor="accent1" w:themeShade="BF"/>
        </w:rPr>
        <w:t xml:space="preserve">  </w:t>
      </w:r>
    </w:p>
    <w:sectPr w:rsidR="00331D95" w:rsidRPr="001F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6FE0"/>
    <w:multiLevelType w:val="hybridMultilevel"/>
    <w:tmpl w:val="4380E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A06A9"/>
    <w:multiLevelType w:val="multilevel"/>
    <w:tmpl w:val="4B44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86117"/>
    <w:multiLevelType w:val="hybridMultilevel"/>
    <w:tmpl w:val="2DAC980E"/>
    <w:lvl w:ilvl="0" w:tplc="037E654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F4171"/>
    <w:multiLevelType w:val="multilevel"/>
    <w:tmpl w:val="A9DE15C6"/>
    <w:lvl w:ilvl="0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77DD6"/>
    <w:multiLevelType w:val="hybridMultilevel"/>
    <w:tmpl w:val="B4247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133D8"/>
    <w:multiLevelType w:val="multilevel"/>
    <w:tmpl w:val="376E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BE1AA6"/>
    <w:multiLevelType w:val="hybridMultilevel"/>
    <w:tmpl w:val="F516FF8E"/>
    <w:lvl w:ilvl="0" w:tplc="037E654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4311A"/>
    <w:multiLevelType w:val="multilevel"/>
    <w:tmpl w:val="BD62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9B6429"/>
    <w:multiLevelType w:val="multilevel"/>
    <w:tmpl w:val="A20C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C85988"/>
    <w:multiLevelType w:val="hybridMultilevel"/>
    <w:tmpl w:val="9E20C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92D64"/>
    <w:multiLevelType w:val="hybridMultilevel"/>
    <w:tmpl w:val="39F01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1B"/>
    <w:rsid w:val="0006258A"/>
    <w:rsid w:val="00124D72"/>
    <w:rsid w:val="001F305E"/>
    <w:rsid w:val="00251FB1"/>
    <w:rsid w:val="00331D95"/>
    <w:rsid w:val="00382AF3"/>
    <w:rsid w:val="003B7401"/>
    <w:rsid w:val="004345C5"/>
    <w:rsid w:val="00472082"/>
    <w:rsid w:val="004E0C85"/>
    <w:rsid w:val="00553D4C"/>
    <w:rsid w:val="00563FE0"/>
    <w:rsid w:val="005A5031"/>
    <w:rsid w:val="0064745C"/>
    <w:rsid w:val="006A1AE5"/>
    <w:rsid w:val="00750551"/>
    <w:rsid w:val="00775F29"/>
    <w:rsid w:val="007B7A74"/>
    <w:rsid w:val="008E0411"/>
    <w:rsid w:val="009D156D"/>
    <w:rsid w:val="009D2042"/>
    <w:rsid w:val="009E682C"/>
    <w:rsid w:val="00A06109"/>
    <w:rsid w:val="00A32963"/>
    <w:rsid w:val="00A35AB0"/>
    <w:rsid w:val="00A46083"/>
    <w:rsid w:val="00AB5F1B"/>
    <w:rsid w:val="00AB6651"/>
    <w:rsid w:val="00B2397B"/>
    <w:rsid w:val="00B43370"/>
    <w:rsid w:val="00B445DE"/>
    <w:rsid w:val="00BE38C2"/>
    <w:rsid w:val="00C20AF9"/>
    <w:rsid w:val="00CE7102"/>
    <w:rsid w:val="00D023CE"/>
    <w:rsid w:val="00D83160"/>
    <w:rsid w:val="00DB74AA"/>
    <w:rsid w:val="00FB2B6B"/>
    <w:rsid w:val="00FC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E0A8"/>
  <w15:chartTrackingRefBased/>
  <w15:docId w15:val="{25F6C926-AFA0-46CF-8F88-2AD43CAF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831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B5F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B5F1B"/>
    <w:rPr>
      <w:color w:val="0000FF"/>
      <w:u w:val="single"/>
    </w:rPr>
  </w:style>
  <w:style w:type="character" w:customStyle="1" w:styleId="type">
    <w:name w:val="type"/>
    <w:basedOn w:val="Standardnpsmoodstavce"/>
    <w:rsid w:val="00AB5F1B"/>
  </w:style>
  <w:style w:type="character" w:styleId="Siln">
    <w:name w:val="Strong"/>
    <w:basedOn w:val="Standardnpsmoodstavce"/>
    <w:uiPriority w:val="22"/>
    <w:qFormat/>
    <w:rsid w:val="00124D72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D8316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D8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7102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9D20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kace.mvcr.cz/seznam-politickych-stran" TargetMode="External"/><Relationship Id="rId13" Type="http://schemas.openxmlformats.org/officeDocument/2006/relationships/hyperlink" Target="https://csu.gov.cz/volby-202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roslava.vanova@plzensky-kraj.cz" TargetMode="External"/><Relationship Id="rId12" Type="http://schemas.openxmlformats.org/officeDocument/2006/relationships/hyperlink" Target="https://mv.gov.cz/volby/clanek/metodika-ke-ztotoznovani-volicu-s-edokladem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ladislava.arnostova@plzensky-kraj.cz" TargetMode="External"/><Relationship Id="rId11" Type="http://schemas.openxmlformats.org/officeDocument/2006/relationships/hyperlink" Target="https://mv.gov.cz/volby/clanek/volby-do-poslanecke-snemovny-parlamentu-ceske-republiky-2025.aspx" TargetMode="External"/><Relationship Id="rId5" Type="http://schemas.openxmlformats.org/officeDocument/2006/relationships/hyperlink" Target="https://www.e-sbirka.cz/sb/2025/138?zalozka=text" TargetMode="External"/><Relationship Id="rId15" Type="http://schemas.openxmlformats.org/officeDocument/2006/relationships/hyperlink" Target="https://www.volby.cz/" TargetMode="External"/><Relationship Id="rId10" Type="http://schemas.openxmlformats.org/officeDocument/2006/relationships/hyperlink" Target="https://www.udhpsh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v.gov.cz/clanek/stanoviska-ministerstva-vnitra-k-otazkam-voleb-946485.aspx" TargetMode="External"/><Relationship Id="rId14" Type="http://schemas.openxmlformats.org/officeDocument/2006/relationships/hyperlink" Target="https://mzv.gov.cz/jnp/cz/zahranicni_vztahy/korespondencni_volba/index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1587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Váňová Miroslava</dc:creator>
  <cp:keywords/>
  <dc:description/>
  <cp:lastModifiedBy>Váňová Miroslava</cp:lastModifiedBy>
  <cp:revision>9</cp:revision>
  <dcterms:created xsi:type="dcterms:W3CDTF">2025-05-27T13:27:00Z</dcterms:created>
  <dcterms:modified xsi:type="dcterms:W3CDTF">2025-06-11T09:21:00Z</dcterms:modified>
</cp:coreProperties>
</file>