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976" w:rsidRPr="00E43ADC" w:rsidRDefault="00BF6976" w:rsidP="00E43ADC">
      <w:pPr>
        <w:ind w:right="-42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C343C" w:rsidRPr="00E43ADC" w:rsidRDefault="00CC343C" w:rsidP="00E43ADC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E43ADC">
        <w:rPr>
          <w:rFonts w:ascii="Arial" w:hAnsi="Arial" w:cs="Arial"/>
          <w:b/>
          <w:bCs/>
          <w:sz w:val="28"/>
          <w:szCs w:val="28"/>
          <w:u w:val="single"/>
        </w:rPr>
        <w:t xml:space="preserve">Proces uznávání zahraničního vzdělání v České republice </w:t>
      </w:r>
    </w:p>
    <w:p w:rsidR="00CC343C" w:rsidRPr="00E43ADC" w:rsidRDefault="00CC343C" w:rsidP="00E43ADC">
      <w:pPr>
        <w:jc w:val="both"/>
        <w:rPr>
          <w:rFonts w:ascii="Arial" w:hAnsi="Arial" w:cs="Arial"/>
          <w:bCs/>
          <w:sz w:val="22"/>
          <w:szCs w:val="22"/>
        </w:rPr>
      </w:pPr>
      <w:r w:rsidRPr="00E43ADC">
        <w:rPr>
          <w:rFonts w:ascii="Arial" w:hAnsi="Arial" w:cs="Arial"/>
          <w:bCs/>
          <w:sz w:val="22"/>
          <w:szCs w:val="22"/>
        </w:rPr>
        <w:t xml:space="preserve">podle zákona č. 561/2004 Sb., školský zákon, ve znění pozdějších předpisů a ve znění vyhlášky č. 12/2005 o podmínkách uznání rovnocennosti a nostrifikace vysvědčení vydaných zahraničními školami </w:t>
      </w:r>
    </w:p>
    <w:p w:rsidR="00882D2C" w:rsidRPr="00E43ADC" w:rsidRDefault="00882D2C" w:rsidP="00E43ADC">
      <w:pPr>
        <w:jc w:val="both"/>
        <w:rPr>
          <w:rFonts w:ascii="Arial" w:hAnsi="Arial" w:cs="Arial"/>
          <w:bCs/>
          <w:sz w:val="22"/>
          <w:szCs w:val="22"/>
        </w:rPr>
      </w:pPr>
    </w:p>
    <w:p w:rsidR="004E42DF" w:rsidRDefault="004E42DF" w:rsidP="00E43ADC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E43ADC">
        <w:rPr>
          <w:rFonts w:ascii="Arial" w:hAnsi="Arial" w:cs="Arial"/>
          <w:b/>
          <w:bCs/>
          <w:sz w:val="22"/>
          <w:szCs w:val="22"/>
          <w:u w:val="single"/>
        </w:rPr>
        <w:t>Doklady potřebné k uznání vysvědčení na území České republiky:</w:t>
      </w:r>
    </w:p>
    <w:p w:rsidR="00E43ADC" w:rsidRPr="00E43ADC" w:rsidRDefault="00E43ADC" w:rsidP="00E43ADC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4E42DF" w:rsidRPr="00E43ADC" w:rsidRDefault="00E43ADC" w:rsidP="007B6C0C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</w:t>
      </w:r>
      <w:r w:rsidR="004E42DF" w:rsidRPr="00E43ADC">
        <w:rPr>
          <w:rFonts w:ascii="Arial" w:hAnsi="Arial" w:cs="Arial"/>
          <w:sz w:val="22"/>
          <w:szCs w:val="22"/>
        </w:rPr>
        <w:t>ádost</w:t>
      </w:r>
    </w:p>
    <w:p w:rsidR="004E42DF" w:rsidRDefault="00E43ADC" w:rsidP="007B6C0C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úředně o</w:t>
      </w:r>
      <w:r w:rsidR="004E42DF" w:rsidRPr="00E43ADC">
        <w:rPr>
          <w:rFonts w:ascii="Arial" w:hAnsi="Arial" w:cs="Arial"/>
          <w:sz w:val="22"/>
          <w:szCs w:val="22"/>
        </w:rPr>
        <w:t>věřená kopie dokladu o ukončeném vzdělání</w:t>
      </w:r>
      <w:r>
        <w:rPr>
          <w:rFonts w:ascii="Arial" w:hAnsi="Arial" w:cs="Arial"/>
          <w:sz w:val="22"/>
          <w:szCs w:val="22"/>
        </w:rPr>
        <w:t xml:space="preserve"> (Diplom, Vysvědčení)</w:t>
      </w:r>
    </w:p>
    <w:p w:rsidR="00E71D0E" w:rsidRPr="00E43ADC" w:rsidRDefault="00E71D0E" w:rsidP="007B6C0C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ověření pravosti podpisů a otisků razítek na vysvědčení (</w:t>
      </w:r>
      <w:proofErr w:type="spellStart"/>
      <w:r>
        <w:rPr>
          <w:rFonts w:ascii="Arial" w:hAnsi="Arial" w:cs="Arial"/>
          <w:sz w:val="22"/>
          <w:szCs w:val="22"/>
        </w:rPr>
        <w:t>Apostila</w:t>
      </w:r>
      <w:proofErr w:type="spellEnd"/>
      <w:r>
        <w:rPr>
          <w:rFonts w:ascii="Arial" w:hAnsi="Arial" w:cs="Arial"/>
          <w:sz w:val="22"/>
          <w:szCs w:val="22"/>
        </w:rPr>
        <w:t>, superlegalizace)</w:t>
      </w:r>
    </w:p>
    <w:p w:rsidR="004E42DF" w:rsidRPr="00B665EA" w:rsidRDefault="00E43ADC" w:rsidP="007B6C0C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665EA">
        <w:rPr>
          <w:rFonts w:ascii="Arial" w:hAnsi="Arial" w:cs="Arial"/>
          <w:sz w:val="22"/>
          <w:szCs w:val="22"/>
        </w:rPr>
        <w:t>o</w:t>
      </w:r>
      <w:r w:rsidR="004E42DF" w:rsidRPr="00B665EA">
        <w:rPr>
          <w:rFonts w:ascii="Arial" w:hAnsi="Arial" w:cs="Arial"/>
          <w:sz w:val="22"/>
          <w:szCs w:val="22"/>
        </w:rPr>
        <w:t xml:space="preserve">bsah </w:t>
      </w:r>
      <w:r w:rsidRPr="00B665EA">
        <w:rPr>
          <w:rFonts w:ascii="Arial" w:hAnsi="Arial" w:cs="Arial"/>
          <w:sz w:val="22"/>
          <w:szCs w:val="22"/>
        </w:rPr>
        <w:t xml:space="preserve">a rozsah </w:t>
      </w:r>
      <w:r w:rsidR="004E42DF" w:rsidRPr="00B665EA">
        <w:rPr>
          <w:rFonts w:ascii="Arial" w:hAnsi="Arial" w:cs="Arial"/>
          <w:sz w:val="22"/>
          <w:szCs w:val="22"/>
        </w:rPr>
        <w:t>vzdělávání</w:t>
      </w:r>
      <w:r w:rsidRPr="00B665EA">
        <w:rPr>
          <w:rFonts w:ascii="Arial" w:hAnsi="Arial" w:cs="Arial"/>
          <w:sz w:val="22"/>
          <w:szCs w:val="22"/>
        </w:rPr>
        <w:t xml:space="preserve"> (potvrzení o délce studia, výpis předmětů, počet odučených hodin</w:t>
      </w:r>
      <w:r w:rsidR="00692FAB">
        <w:rPr>
          <w:rFonts w:ascii="Arial" w:hAnsi="Arial" w:cs="Arial"/>
          <w:sz w:val="22"/>
          <w:szCs w:val="22"/>
        </w:rPr>
        <w:t>)</w:t>
      </w:r>
    </w:p>
    <w:p w:rsidR="00E43ADC" w:rsidRDefault="00E43ADC" w:rsidP="007B6C0C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665EA">
        <w:rPr>
          <w:rFonts w:ascii="Arial" w:hAnsi="Arial" w:cs="Arial"/>
          <w:sz w:val="22"/>
          <w:szCs w:val="22"/>
        </w:rPr>
        <w:t>průkaz totožnosti (pas, občanský</w:t>
      </w:r>
      <w:r>
        <w:rPr>
          <w:rFonts w:ascii="Arial" w:hAnsi="Arial" w:cs="Arial"/>
          <w:sz w:val="22"/>
          <w:szCs w:val="22"/>
        </w:rPr>
        <w:t xml:space="preserve"> průkaz)</w:t>
      </w:r>
    </w:p>
    <w:p w:rsidR="00E43ADC" w:rsidRDefault="00E43ADC" w:rsidP="007B6C0C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doklad o pobytu v České republice</w:t>
      </w:r>
      <w:r w:rsidR="00692FAB">
        <w:rPr>
          <w:rFonts w:ascii="Arial" w:hAnsi="Arial" w:cs="Arial"/>
          <w:sz w:val="22"/>
          <w:szCs w:val="22"/>
        </w:rPr>
        <w:t xml:space="preserve"> / platné vízum</w:t>
      </w:r>
    </w:p>
    <w:p w:rsidR="00E43ADC" w:rsidRDefault="00E43ADC" w:rsidP="007B6C0C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potvrzení o zaplacení správního poplatku (platí se v pokladně Krajského úřadu)</w:t>
      </w:r>
    </w:p>
    <w:p w:rsidR="00E43ADC" w:rsidRDefault="00E43ADC" w:rsidP="007B6C0C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zastupování cizince plná moc</w:t>
      </w:r>
    </w:p>
    <w:p w:rsidR="00BE64AB" w:rsidRDefault="00BE64AB" w:rsidP="007B6C0C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oddací list, pokud je vysvědčení ženy vydáno na dívčí jméno</w:t>
      </w:r>
    </w:p>
    <w:p w:rsidR="00BE64AB" w:rsidRDefault="00BE64AB" w:rsidP="007B6C0C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rodný list, pokud je žadatel nezletilý</w:t>
      </w:r>
    </w:p>
    <w:p w:rsidR="00E43ADC" w:rsidRDefault="00E43ADC" w:rsidP="00E43ADC">
      <w:pPr>
        <w:jc w:val="both"/>
        <w:rPr>
          <w:rFonts w:ascii="Arial" w:hAnsi="Arial" w:cs="Arial"/>
          <w:sz w:val="22"/>
          <w:szCs w:val="22"/>
        </w:rPr>
      </w:pPr>
    </w:p>
    <w:p w:rsidR="00E43ADC" w:rsidRPr="00E43ADC" w:rsidRDefault="00E43ADC" w:rsidP="00E43ADC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Předložené doklady musí být přeloženy </w:t>
      </w:r>
      <w:r w:rsidRPr="00E43ADC">
        <w:rPr>
          <w:rFonts w:ascii="Arial" w:hAnsi="Arial" w:cs="Arial"/>
          <w:sz w:val="22"/>
          <w:szCs w:val="22"/>
          <w:u w:val="single"/>
        </w:rPr>
        <w:t xml:space="preserve">do českého jazyka tlumočníkem jmenovaným Krajským soudem v České </w:t>
      </w:r>
      <w:proofErr w:type="gramStart"/>
      <w:r w:rsidRPr="00E43ADC">
        <w:rPr>
          <w:rFonts w:ascii="Arial" w:hAnsi="Arial" w:cs="Arial"/>
          <w:sz w:val="22"/>
          <w:szCs w:val="22"/>
          <w:u w:val="single"/>
        </w:rPr>
        <w:t>republice !!!</w:t>
      </w:r>
      <w:proofErr w:type="gramEnd"/>
    </w:p>
    <w:p w:rsidR="00E43ADC" w:rsidRDefault="00E43ADC" w:rsidP="00E43ADC">
      <w:pPr>
        <w:rPr>
          <w:rFonts w:ascii="Arial" w:hAnsi="Arial" w:cs="Arial"/>
          <w:sz w:val="22"/>
          <w:szCs w:val="22"/>
        </w:rPr>
      </w:pPr>
    </w:p>
    <w:p w:rsidR="00E71D0E" w:rsidRPr="00E71D0E" w:rsidRDefault="00E71D0E" w:rsidP="007D2581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Style w:val="text121"/>
          <w:rFonts w:ascii="Arial" w:hAnsi="Arial" w:cs="Arial"/>
          <w:color w:val="auto"/>
          <w:sz w:val="22"/>
          <w:szCs w:val="22"/>
        </w:rPr>
      </w:pPr>
      <w:r w:rsidRPr="00E71D0E">
        <w:rPr>
          <w:rStyle w:val="text121"/>
          <w:rFonts w:ascii="Arial" w:hAnsi="Arial" w:cs="Arial"/>
          <w:sz w:val="22"/>
          <w:szCs w:val="22"/>
        </w:rPr>
        <w:t xml:space="preserve">Pokud je země, která vysvědčení vydala, smluvním státem Haagské úmluvy o zrušení požadavku ověřování cizích veřejných listin, opatřuje žadatel předkládané listiny zjednodušenou ověřovací doložkou, </w:t>
      </w:r>
      <w:r w:rsidRPr="00E71D0E">
        <w:rPr>
          <w:rStyle w:val="text121"/>
          <w:rFonts w:ascii="Arial" w:hAnsi="Arial" w:cs="Arial"/>
          <w:color w:val="auto"/>
          <w:sz w:val="22"/>
          <w:szCs w:val="22"/>
        </w:rPr>
        <w:t xml:space="preserve">tzv. </w:t>
      </w:r>
      <w:proofErr w:type="spellStart"/>
      <w:r w:rsidRPr="00E71D0E">
        <w:rPr>
          <w:rStyle w:val="text121"/>
          <w:rFonts w:ascii="Arial" w:hAnsi="Arial" w:cs="Arial"/>
          <w:b/>
          <w:color w:val="auto"/>
          <w:sz w:val="22"/>
          <w:szCs w:val="22"/>
        </w:rPr>
        <w:t>Apostilou</w:t>
      </w:r>
      <w:proofErr w:type="spellEnd"/>
      <w:r w:rsidRPr="00E71D0E">
        <w:rPr>
          <w:rStyle w:val="text121"/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E71D0E" w:rsidRPr="00E71D0E" w:rsidRDefault="00E71D0E" w:rsidP="00E71D0E">
      <w:pPr>
        <w:tabs>
          <w:tab w:val="num" w:pos="426"/>
        </w:tabs>
        <w:ind w:left="66"/>
        <w:jc w:val="both"/>
        <w:rPr>
          <w:rStyle w:val="text121"/>
          <w:rFonts w:ascii="Arial" w:hAnsi="Arial" w:cs="Arial"/>
          <w:color w:val="auto"/>
          <w:sz w:val="22"/>
          <w:szCs w:val="22"/>
        </w:rPr>
      </w:pPr>
    </w:p>
    <w:p w:rsidR="007B6C0C" w:rsidRDefault="007B6C0C" w:rsidP="007B6C0C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Style w:val="text121"/>
          <w:rFonts w:ascii="Arial" w:hAnsi="Arial" w:cs="Arial"/>
          <w:color w:val="auto"/>
          <w:sz w:val="22"/>
          <w:szCs w:val="22"/>
        </w:rPr>
      </w:pPr>
      <w:r w:rsidRPr="007B6C0C">
        <w:rPr>
          <w:rStyle w:val="text121"/>
          <w:rFonts w:ascii="Arial" w:hAnsi="Arial" w:cs="Arial"/>
          <w:color w:val="auto"/>
          <w:sz w:val="22"/>
          <w:szCs w:val="22"/>
        </w:rPr>
        <w:t xml:space="preserve">Pokud nemá země, která vysvědčení vydala, uzavřenou mezinárodní smlouvu </w:t>
      </w:r>
      <w:r w:rsidR="00731D8F">
        <w:rPr>
          <w:rStyle w:val="text121"/>
          <w:rFonts w:ascii="Arial" w:hAnsi="Arial" w:cs="Arial"/>
          <w:color w:val="auto"/>
          <w:sz w:val="22"/>
          <w:szCs w:val="22"/>
        </w:rPr>
        <w:br/>
      </w:r>
      <w:r w:rsidRPr="007B6C0C">
        <w:rPr>
          <w:rStyle w:val="text121"/>
          <w:rFonts w:ascii="Arial" w:hAnsi="Arial" w:cs="Arial"/>
          <w:color w:val="auto"/>
          <w:sz w:val="22"/>
          <w:szCs w:val="22"/>
        </w:rPr>
        <w:t xml:space="preserve">o ověřování cizích veřejných listin, musí být doklad o vzdělání opatřen legalizační doložkou, tzv. </w:t>
      </w:r>
      <w:r w:rsidRPr="007B6C0C">
        <w:rPr>
          <w:rStyle w:val="text121"/>
          <w:rFonts w:ascii="Arial" w:hAnsi="Arial" w:cs="Arial"/>
          <w:b/>
          <w:color w:val="auto"/>
          <w:sz w:val="22"/>
          <w:szCs w:val="22"/>
        </w:rPr>
        <w:t>Superlegalizace</w:t>
      </w:r>
      <w:r w:rsidRPr="007B6C0C">
        <w:rPr>
          <w:rStyle w:val="text121"/>
          <w:rFonts w:ascii="Arial" w:hAnsi="Arial" w:cs="Arial"/>
          <w:color w:val="auto"/>
          <w:sz w:val="22"/>
          <w:szCs w:val="22"/>
        </w:rPr>
        <w:t xml:space="preserve"> = ověření pravosti podpisů a otisků úředních razít</w:t>
      </w:r>
      <w:r w:rsidR="0072149C">
        <w:rPr>
          <w:rStyle w:val="text121"/>
          <w:rFonts w:ascii="Arial" w:hAnsi="Arial" w:cs="Arial"/>
          <w:color w:val="auto"/>
          <w:sz w:val="22"/>
          <w:szCs w:val="22"/>
        </w:rPr>
        <w:t>ek a pečetí na veřejné listině – Ministerstvo zahraničních věcí v zahraničí doklad legalizuje, Velvyslanectví ČR pak superlegalizuje (Čína, Irák, Kanada, Korea, Uzbekistán, Thajsko..)</w:t>
      </w:r>
    </w:p>
    <w:p w:rsidR="007B6C0C" w:rsidRDefault="007B6C0C" w:rsidP="007B6C0C">
      <w:pPr>
        <w:jc w:val="both"/>
        <w:rPr>
          <w:rStyle w:val="text121"/>
          <w:rFonts w:ascii="Arial" w:hAnsi="Arial" w:cs="Arial"/>
          <w:color w:val="auto"/>
          <w:sz w:val="22"/>
          <w:szCs w:val="22"/>
        </w:rPr>
      </w:pPr>
    </w:p>
    <w:p w:rsidR="00E71D0E" w:rsidRDefault="00E71D0E" w:rsidP="00E43ADC">
      <w:pPr>
        <w:pBdr>
          <w:bottom w:val="single" w:sz="12" w:space="1" w:color="auto"/>
        </w:pBdr>
        <w:ind w:right="-426"/>
        <w:rPr>
          <w:rFonts w:ascii="Arial" w:hAnsi="Arial" w:cs="Arial"/>
          <w:sz w:val="22"/>
          <w:szCs w:val="22"/>
        </w:rPr>
      </w:pPr>
    </w:p>
    <w:p w:rsidR="004E42DF" w:rsidRPr="00E43ADC" w:rsidRDefault="004E42DF" w:rsidP="00E43ADC">
      <w:pPr>
        <w:pBdr>
          <w:bottom w:val="single" w:sz="12" w:space="1" w:color="auto"/>
        </w:pBdr>
        <w:ind w:right="-426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43ADC">
        <w:rPr>
          <w:rFonts w:ascii="Arial" w:hAnsi="Arial" w:cs="Arial"/>
          <w:sz w:val="22"/>
          <w:szCs w:val="22"/>
        </w:rPr>
        <w:t xml:space="preserve">Za </w:t>
      </w:r>
      <w:r w:rsidR="00FD7C29" w:rsidRPr="00E43ADC">
        <w:rPr>
          <w:rFonts w:ascii="Arial" w:hAnsi="Arial" w:cs="Arial"/>
          <w:sz w:val="22"/>
          <w:szCs w:val="22"/>
        </w:rPr>
        <w:t xml:space="preserve">přijetí žádosti </w:t>
      </w:r>
      <w:r w:rsidR="0072149C">
        <w:rPr>
          <w:rFonts w:ascii="Arial" w:hAnsi="Arial" w:cs="Arial"/>
          <w:sz w:val="22"/>
          <w:szCs w:val="22"/>
        </w:rPr>
        <w:t xml:space="preserve">o uznání rovnocennosti nebo nostrifikaci zahraničního vysvědčení v České republice </w:t>
      </w:r>
      <w:r w:rsidRPr="00E43ADC">
        <w:rPr>
          <w:rFonts w:ascii="Arial" w:hAnsi="Arial" w:cs="Arial"/>
          <w:sz w:val="22"/>
          <w:szCs w:val="22"/>
        </w:rPr>
        <w:t xml:space="preserve">zaplatí žadatel </w:t>
      </w:r>
      <w:r w:rsidRPr="00692FAB">
        <w:rPr>
          <w:rFonts w:ascii="Arial" w:hAnsi="Arial" w:cs="Arial"/>
          <w:b/>
          <w:bCs/>
          <w:color w:val="FF0000"/>
          <w:sz w:val="22"/>
          <w:szCs w:val="22"/>
        </w:rPr>
        <w:t xml:space="preserve">správní poplatek ve výši </w:t>
      </w:r>
      <w:r w:rsidR="00692FAB" w:rsidRPr="00692FAB">
        <w:rPr>
          <w:rFonts w:ascii="Arial" w:hAnsi="Arial" w:cs="Arial"/>
          <w:b/>
          <w:bCs/>
          <w:color w:val="FF0000"/>
          <w:sz w:val="22"/>
          <w:szCs w:val="22"/>
        </w:rPr>
        <w:t>3</w:t>
      </w:r>
      <w:r w:rsidR="00FD7C29" w:rsidRPr="00692FAB">
        <w:rPr>
          <w:rFonts w:ascii="Arial" w:hAnsi="Arial" w:cs="Arial"/>
          <w:b/>
          <w:bCs/>
          <w:color w:val="FF0000"/>
          <w:sz w:val="22"/>
          <w:szCs w:val="22"/>
        </w:rPr>
        <w:t>0</w:t>
      </w:r>
      <w:r w:rsidRPr="00692FAB">
        <w:rPr>
          <w:rFonts w:ascii="Arial" w:hAnsi="Arial" w:cs="Arial"/>
          <w:b/>
          <w:bCs/>
          <w:color w:val="FF0000"/>
          <w:sz w:val="22"/>
          <w:szCs w:val="22"/>
        </w:rPr>
        <w:t>00,-</w:t>
      </w:r>
      <w:r w:rsidRPr="00692FAB">
        <w:rPr>
          <w:rFonts w:ascii="Arial" w:hAnsi="Arial" w:cs="Arial"/>
          <w:color w:val="FF0000"/>
          <w:sz w:val="22"/>
          <w:szCs w:val="22"/>
        </w:rPr>
        <w:t>.</w:t>
      </w:r>
    </w:p>
    <w:p w:rsidR="00BF6976" w:rsidRPr="00E43ADC" w:rsidRDefault="00BF6976" w:rsidP="00E43ADC">
      <w:pPr>
        <w:pBdr>
          <w:bottom w:val="single" w:sz="12" w:space="1" w:color="auto"/>
        </w:pBdr>
        <w:ind w:right="-426"/>
        <w:rPr>
          <w:rFonts w:ascii="Arial" w:hAnsi="Arial" w:cs="Arial"/>
          <w:sz w:val="22"/>
          <w:szCs w:val="22"/>
        </w:rPr>
      </w:pPr>
    </w:p>
    <w:p w:rsidR="00BF6976" w:rsidRPr="00E43ADC" w:rsidRDefault="00BF6976" w:rsidP="00E43ADC">
      <w:pPr>
        <w:ind w:right="-426"/>
        <w:rPr>
          <w:rFonts w:ascii="Arial" w:hAnsi="Arial" w:cs="Arial"/>
          <w:sz w:val="22"/>
          <w:szCs w:val="22"/>
        </w:rPr>
      </w:pPr>
    </w:p>
    <w:p w:rsidR="003D747A" w:rsidRPr="00773B6A" w:rsidRDefault="00773B6A" w:rsidP="00E43ADC">
      <w:pPr>
        <w:ind w:right="-426"/>
        <w:jc w:val="both"/>
        <w:rPr>
          <w:rFonts w:ascii="Arial" w:hAnsi="Arial" w:cs="Arial"/>
          <w:sz w:val="22"/>
          <w:szCs w:val="22"/>
          <w:u w:val="single"/>
        </w:rPr>
      </w:pPr>
      <w:r w:rsidRPr="00773B6A">
        <w:rPr>
          <w:rFonts w:ascii="Arial" w:hAnsi="Arial" w:cs="Arial"/>
          <w:sz w:val="22"/>
          <w:szCs w:val="22"/>
          <w:u w:val="single"/>
        </w:rPr>
        <w:t>Adresa pro podání žádosti:</w:t>
      </w:r>
    </w:p>
    <w:p w:rsidR="00773B6A" w:rsidRDefault="00773B6A" w:rsidP="00E43ADC">
      <w:pPr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Krajský úřad Plzeňského kraje</w:t>
      </w:r>
    </w:p>
    <w:p w:rsidR="00773B6A" w:rsidRDefault="00773B6A" w:rsidP="00E43ADC">
      <w:pPr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odbor školství, mládeže a sportu</w:t>
      </w:r>
    </w:p>
    <w:p w:rsidR="00773B6A" w:rsidRDefault="00773B6A" w:rsidP="00E43ADC">
      <w:pPr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Škroupova 18</w:t>
      </w:r>
    </w:p>
    <w:p w:rsidR="00773B6A" w:rsidRDefault="00773B6A" w:rsidP="00E43ADC">
      <w:pPr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306 13  Plzeň</w:t>
      </w:r>
    </w:p>
    <w:p w:rsidR="00773B6A" w:rsidRPr="003D5C9E" w:rsidRDefault="00773B6A" w:rsidP="00E43ADC">
      <w:pPr>
        <w:ind w:right="-426"/>
        <w:jc w:val="both"/>
        <w:rPr>
          <w:rFonts w:ascii="Arial" w:hAnsi="Arial" w:cs="Arial"/>
          <w:sz w:val="28"/>
          <w:szCs w:val="22"/>
        </w:rPr>
      </w:pPr>
    </w:p>
    <w:p w:rsidR="00773B6A" w:rsidRPr="003D5C9E" w:rsidRDefault="00773B6A" w:rsidP="00E43ADC">
      <w:pPr>
        <w:ind w:right="-426"/>
        <w:jc w:val="both"/>
        <w:rPr>
          <w:rFonts w:ascii="Arial" w:hAnsi="Arial" w:cs="Arial"/>
          <w:sz w:val="28"/>
          <w:szCs w:val="22"/>
        </w:rPr>
      </w:pPr>
    </w:p>
    <w:p w:rsidR="003D5C9E" w:rsidRPr="003D5C9E" w:rsidRDefault="003D5C9E" w:rsidP="003D5C9E">
      <w:pPr>
        <w:pStyle w:val="Normlnweb"/>
        <w:shd w:val="clear" w:color="auto" w:fill="FBFBF9"/>
        <w:spacing w:after="0"/>
        <w:rPr>
          <w:rFonts w:ascii="Arial" w:hAnsi="Arial" w:cs="Arial"/>
          <w:color w:val="222222"/>
          <w:sz w:val="22"/>
          <w:szCs w:val="19"/>
        </w:rPr>
      </w:pPr>
      <w:r w:rsidRPr="003D5C9E">
        <w:rPr>
          <w:rStyle w:val="Siln"/>
          <w:rFonts w:ascii="Arial" w:hAnsi="Arial" w:cs="Arial"/>
          <w:color w:val="222222"/>
          <w:sz w:val="22"/>
          <w:szCs w:val="19"/>
        </w:rPr>
        <w:t>Konzultace k nostrifikacím pouze po předchozí domluvě:</w:t>
      </w:r>
      <w:r w:rsidRPr="003D5C9E">
        <w:rPr>
          <w:rFonts w:ascii="Arial" w:hAnsi="Arial" w:cs="Arial"/>
          <w:color w:val="222222"/>
          <w:sz w:val="22"/>
          <w:szCs w:val="19"/>
        </w:rPr>
        <w:br/>
        <w:t>telefon: 377 195</w:t>
      </w:r>
      <w:r w:rsidR="00692FAB">
        <w:rPr>
          <w:rFonts w:ascii="Arial" w:hAnsi="Arial" w:cs="Arial"/>
          <w:color w:val="222222"/>
          <w:sz w:val="22"/>
          <w:szCs w:val="19"/>
        </w:rPr>
        <w:t> </w:t>
      </w:r>
      <w:r w:rsidRPr="003D5C9E">
        <w:rPr>
          <w:rFonts w:ascii="Arial" w:hAnsi="Arial" w:cs="Arial"/>
          <w:color w:val="222222"/>
          <w:sz w:val="22"/>
          <w:szCs w:val="19"/>
        </w:rPr>
        <w:t>524</w:t>
      </w:r>
      <w:r w:rsidR="00692FAB">
        <w:rPr>
          <w:rFonts w:ascii="Arial" w:hAnsi="Arial" w:cs="Arial"/>
          <w:color w:val="222222"/>
          <w:sz w:val="22"/>
          <w:szCs w:val="19"/>
        </w:rPr>
        <w:t xml:space="preserve"> / </w:t>
      </w:r>
      <w:r w:rsidR="00692FAB" w:rsidRPr="00692FAB">
        <w:rPr>
          <w:rFonts w:ascii="Arial" w:hAnsi="Arial" w:cs="Arial"/>
          <w:color w:val="222222"/>
          <w:sz w:val="22"/>
          <w:szCs w:val="19"/>
        </w:rPr>
        <w:t>775</w:t>
      </w:r>
      <w:r w:rsidR="00692FAB">
        <w:rPr>
          <w:rFonts w:ascii="Arial" w:hAnsi="Arial" w:cs="Arial"/>
          <w:color w:val="222222"/>
          <w:sz w:val="22"/>
          <w:szCs w:val="19"/>
        </w:rPr>
        <w:t> </w:t>
      </w:r>
      <w:r w:rsidR="00692FAB" w:rsidRPr="00692FAB">
        <w:rPr>
          <w:rFonts w:ascii="Arial" w:hAnsi="Arial" w:cs="Arial"/>
          <w:color w:val="222222"/>
          <w:sz w:val="22"/>
          <w:szCs w:val="19"/>
        </w:rPr>
        <w:t>879</w:t>
      </w:r>
      <w:r w:rsidR="00692FAB">
        <w:rPr>
          <w:rFonts w:ascii="Arial" w:hAnsi="Arial" w:cs="Arial"/>
          <w:color w:val="222222"/>
          <w:sz w:val="22"/>
          <w:szCs w:val="19"/>
        </w:rPr>
        <w:t xml:space="preserve"> </w:t>
      </w:r>
      <w:r w:rsidR="00692FAB" w:rsidRPr="00692FAB">
        <w:rPr>
          <w:rFonts w:ascii="Arial" w:hAnsi="Arial" w:cs="Arial"/>
          <w:color w:val="222222"/>
          <w:sz w:val="22"/>
          <w:szCs w:val="19"/>
        </w:rPr>
        <w:t>828</w:t>
      </w:r>
      <w:r w:rsidRPr="003D5C9E">
        <w:rPr>
          <w:rFonts w:ascii="Arial" w:hAnsi="Arial" w:cs="Arial"/>
          <w:color w:val="222222"/>
          <w:sz w:val="22"/>
          <w:szCs w:val="19"/>
        </w:rPr>
        <w:br/>
        <w:t xml:space="preserve">email: </w:t>
      </w:r>
      <w:hyperlink r:id="rId5" w:history="1">
        <w:r w:rsidRPr="003D5C9E">
          <w:rPr>
            <w:rFonts w:ascii="Arial" w:hAnsi="Arial" w:cs="Arial"/>
            <w:color w:val="E51D2D"/>
            <w:sz w:val="22"/>
            <w:szCs w:val="19"/>
            <w:u w:val="single"/>
          </w:rPr>
          <w:t>zuzana.svehlova@plzensky-kraj.cz</w:t>
        </w:r>
      </w:hyperlink>
    </w:p>
    <w:p w:rsidR="00773B6A" w:rsidRDefault="00773B6A" w:rsidP="00E43ADC">
      <w:pPr>
        <w:ind w:right="-426"/>
        <w:jc w:val="both"/>
        <w:rPr>
          <w:rFonts w:ascii="Arial" w:hAnsi="Arial" w:cs="Arial"/>
          <w:sz w:val="22"/>
          <w:szCs w:val="22"/>
        </w:rPr>
      </w:pPr>
    </w:p>
    <w:sectPr w:rsidR="00773B6A" w:rsidSect="00BF6976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1EDE"/>
    <w:multiLevelType w:val="hybridMultilevel"/>
    <w:tmpl w:val="C9D0DAF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A84C2F"/>
    <w:multiLevelType w:val="hybridMultilevel"/>
    <w:tmpl w:val="FD683FE2"/>
    <w:lvl w:ilvl="0" w:tplc="CF988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A49DB"/>
    <w:multiLevelType w:val="hybridMultilevel"/>
    <w:tmpl w:val="FD683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D1428"/>
    <w:multiLevelType w:val="hybridMultilevel"/>
    <w:tmpl w:val="D60ABB6E"/>
    <w:lvl w:ilvl="0" w:tplc="F8683A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7AF1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DC00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BE45E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83084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EC34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D64E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3C59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FE91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167AC0"/>
    <w:multiLevelType w:val="hybridMultilevel"/>
    <w:tmpl w:val="FD683FE2"/>
    <w:lvl w:ilvl="0" w:tplc="74C2BFD8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268D3"/>
    <w:multiLevelType w:val="hybridMultilevel"/>
    <w:tmpl w:val="FD683FE2"/>
    <w:lvl w:ilvl="0" w:tplc="CF988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533BD"/>
    <w:multiLevelType w:val="hybridMultilevel"/>
    <w:tmpl w:val="2E40B44A"/>
    <w:lvl w:ilvl="0" w:tplc="CC76744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82796"/>
    <w:multiLevelType w:val="hybridMultilevel"/>
    <w:tmpl w:val="FD683FE2"/>
    <w:lvl w:ilvl="0" w:tplc="74C2BFD8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3C"/>
    <w:rsid w:val="000A1D64"/>
    <w:rsid w:val="001D4443"/>
    <w:rsid w:val="001E4F1A"/>
    <w:rsid w:val="00221C60"/>
    <w:rsid w:val="00231024"/>
    <w:rsid w:val="002759E9"/>
    <w:rsid w:val="003B5E2D"/>
    <w:rsid w:val="003D5C9E"/>
    <w:rsid w:val="003D747A"/>
    <w:rsid w:val="00474E77"/>
    <w:rsid w:val="004E42DF"/>
    <w:rsid w:val="00692FAB"/>
    <w:rsid w:val="0072149C"/>
    <w:rsid w:val="00731D8F"/>
    <w:rsid w:val="00733B4A"/>
    <w:rsid w:val="00763919"/>
    <w:rsid w:val="00773B6A"/>
    <w:rsid w:val="007B6C0C"/>
    <w:rsid w:val="00882D2C"/>
    <w:rsid w:val="00951860"/>
    <w:rsid w:val="00B665EA"/>
    <w:rsid w:val="00BE64AB"/>
    <w:rsid w:val="00BF6976"/>
    <w:rsid w:val="00CC343C"/>
    <w:rsid w:val="00E43ADC"/>
    <w:rsid w:val="00E71D0E"/>
    <w:rsid w:val="00EA75FE"/>
    <w:rsid w:val="00FD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62F5D"/>
  <w15:docId w15:val="{E8A9C296-B34B-48BA-A718-EAAF81FD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4E7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74E77"/>
    <w:rPr>
      <w:color w:val="0000FF"/>
      <w:u w:val="single"/>
    </w:rPr>
  </w:style>
  <w:style w:type="character" w:customStyle="1" w:styleId="text121">
    <w:name w:val="text121"/>
    <w:basedOn w:val="Standardnpsmoodstavce"/>
    <w:rsid w:val="00474E77"/>
    <w:rPr>
      <w:rFonts w:ascii="Verdana" w:hAnsi="Verdana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Textbubliny">
    <w:name w:val="Balloon Text"/>
    <w:basedOn w:val="Normln"/>
    <w:semiHidden/>
    <w:rsid w:val="00882D2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2149C"/>
    <w:pPr>
      <w:ind w:left="708"/>
    </w:pPr>
  </w:style>
  <w:style w:type="paragraph" w:styleId="Normlnweb">
    <w:name w:val="Normal (Web)"/>
    <w:basedOn w:val="Normln"/>
    <w:uiPriority w:val="99"/>
    <w:semiHidden/>
    <w:unhideWhenUsed/>
    <w:rsid w:val="003D5C9E"/>
    <w:pPr>
      <w:spacing w:after="369"/>
    </w:pPr>
  </w:style>
  <w:style w:type="character" w:styleId="Siln">
    <w:name w:val="Strong"/>
    <w:basedOn w:val="Standardnpsmoodstavce"/>
    <w:uiPriority w:val="22"/>
    <w:qFormat/>
    <w:rsid w:val="003D5C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2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2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uzana.svehlova@plzensky-kraj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Doklady potřebné k uznání vysvědčení na území České republiky:</vt:lpstr>
    </vt:vector>
  </TitlesOfParts>
  <Company>KrÚ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Doklady potřebné k uznání vysvědčení na území České republiky:</dc:title>
  <dc:creator>KuPK</dc:creator>
  <cp:lastModifiedBy>Švehlová Zuzana</cp:lastModifiedBy>
  <cp:revision>3</cp:revision>
  <cp:lastPrinted>2012-09-12T07:23:00Z</cp:lastPrinted>
  <dcterms:created xsi:type="dcterms:W3CDTF">2025-03-03T06:31:00Z</dcterms:created>
  <dcterms:modified xsi:type="dcterms:W3CDTF">2025-06-04T04:41:00Z</dcterms:modified>
</cp:coreProperties>
</file>