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A9" w:rsidRPr="007845A9" w:rsidRDefault="007845A9" w:rsidP="006B79EA">
      <w:pPr>
        <w:pStyle w:val="Bezmezer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</w:t>
      </w:r>
      <w:bookmarkStart w:id="0" w:name="_GoBack"/>
      <w:bookmarkEnd w:id="0"/>
    </w:p>
    <w:p w:rsidR="006B79EA" w:rsidRDefault="006823C3" w:rsidP="006B79E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6823C3" w:rsidRPr="00B34BDE" w:rsidRDefault="006823C3" w:rsidP="006B79E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3C0FDA" w:rsidRPr="00B34BDE" w:rsidRDefault="003C0FDA" w:rsidP="006B79E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B34BDE">
        <w:rPr>
          <w:rFonts w:ascii="Arial" w:hAnsi="Arial" w:cs="Arial"/>
          <w:b/>
          <w:sz w:val="24"/>
          <w:szCs w:val="24"/>
        </w:rPr>
        <w:t>Pravidla pro žadatele a příjemce dotace z dotačního programu</w:t>
      </w:r>
      <w:r w:rsidR="00FA096F" w:rsidRPr="00B34BDE">
        <w:rPr>
          <w:rFonts w:ascii="Arial" w:hAnsi="Arial" w:cs="Arial"/>
          <w:b/>
          <w:sz w:val="24"/>
          <w:szCs w:val="24"/>
        </w:rPr>
        <w:t xml:space="preserve"> </w:t>
      </w:r>
    </w:p>
    <w:p w:rsidR="006B79EA" w:rsidRPr="00B34BDE" w:rsidRDefault="003C0FDA" w:rsidP="006B79E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B34BDE">
        <w:rPr>
          <w:rFonts w:ascii="Arial" w:hAnsi="Arial" w:cs="Arial"/>
          <w:b/>
          <w:sz w:val="24"/>
          <w:szCs w:val="24"/>
        </w:rPr>
        <w:t>„Program podpory</w:t>
      </w:r>
      <w:r w:rsidR="006B79EA" w:rsidRPr="00B34BDE">
        <w:rPr>
          <w:rFonts w:ascii="Arial" w:hAnsi="Arial" w:cs="Arial"/>
          <w:b/>
          <w:sz w:val="24"/>
          <w:szCs w:val="24"/>
        </w:rPr>
        <w:t xml:space="preserve"> pro obce na území Plzeňského kraje </w:t>
      </w:r>
      <w:r w:rsidR="00FA096F" w:rsidRPr="00B34BDE">
        <w:rPr>
          <w:rFonts w:ascii="Arial" w:hAnsi="Arial" w:cs="Arial"/>
          <w:b/>
          <w:sz w:val="24"/>
          <w:szCs w:val="24"/>
        </w:rPr>
        <w:t>ke zlepšení životní situace</w:t>
      </w:r>
      <w:r w:rsidR="000329BB" w:rsidRPr="00B34BDE">
        <w:rPr>
          <w:rFonts w:ascii="Arial" w:hAnsi="Arial" w:cs="Arial"/>
          <w:b/>
          <w:sz w:val="24"/>
          <w:szCs w:val="24"/>
        </w:rPr>
        <w:t xml:space="preserve"> rodin </w:t>
      </w:r>
      <w:r w:rsidR="002E51CC" w:rsidRPr="00B34BDE">
        <w:rPr>
          <w:rFonts w:ascii="Arial" w:hAnsi="Arial" w:cs="Arial"/>
          <w:b/>
          <w:sz w:val="24"/>
          <w:szCs w:val="24"/>
        </w:rPr>
        <w:t xml:space="preserve">dětí </w:t>
      </w:r>
      <w:r w:rsidR="009C01C3" w:rsidRPr="00B34BDE">
        <w:rPr>
          <w:rFonts w:ascii="Arial" w:hAnsi="Arial" w:cs="Arial"/>
          <w:b/>
          <w:sz w:val="24"/>
          <w:szCs w:val="24"/>
        </w:rPr>
        <w:t xml:space="preserve">do 18 let věku, které jsou </w:t>
      </w:r>
      <w:r w:rsidR="00FA096F" w:rsidRPr="00B34BDE">
        <w:rPr>
          <w:rFonts w:ascii="Arial" w:hAnsi="Arial" w:cs="Arial"/>
          <w:b/>
          <w:sz w:val="24"/>
          <w:szCs w:val="24"/>
        </w:rPr>
        <w:t>z</w:t>
      </w:r>
      <w:r w:rsidR="00823A1C" w:rsidRPr="00B34BDE">
        <w:rPr>
          <w:rFonts w:ascii="Arial" w:hAnsi="Arial" w:cs="Arial"/>
          <w:b/>
          <w:sz w:val="24"/>
          <w:szCs w:val="24"/>
        </w:rPr>
        <w:t>dravotně postižen</w:t>
      </w:r>
      <w:r w:rsidR="009C01C3" w:rsidRPr="00B34BDE">
        <w:rPr>
          <w:rFonts w:ascii="Arial" w:hAnsi="Arial" w:cs="Arial"/>
          <w:b/>
          <w:sz w:val="24"/>
          <w:szCs w:val="24"/>
        </w:rPr>
        <w:t>é</w:t>
      </w:r>
      <w:r w:rsidR="006B79EA" w:rsidRPr="00B34BDE">
        <w:rPr>
          <w:rFonts w:ascii="Arial" w:hAnsi="Arial" w:cs="Arial"/>
          <w:b/>
          <w:sz w:val="24"/>
          <w:szCs w:val="24"/>
        </w:rPr>
        <w:t xml:space="preserve"> nebo s dlouhodob</w:t>
      </w:r>
      <w:r w:rsidR="009C01C3" w:rsidRPr="00B34BDE">
        <w:rPr>
          <w:rFonts w:ascii="Arial" w:hAnsi="Arial" w:cs="Arial"/>
          <w:b/>
          <w:sz w:val="24"/>
          <w:szCs w:val="24"/>
        </w:rPr>
        <w:t>ě nepříznivým zdravotním stavem</w:t>
      </w:r>
      <w:r w:rsidRPr="00B34BDE">
        <w:rPr>
          <w:rFonts w:ascii="Arial" w:hAnsi="Arial" w:cs="Arial"/>
          <w:b/>
          <w:sz w:val="24"/>
          <w:szCs w:val="24"/>
        </w:rPr>
        <w:t>“</w:t>
      </w:r>
    </w:p>
    <w:p w:rsidR="00E30A17" w:rsidRDefault="00E30A17" w:rsidP="006B79E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650A74" w:rsidRPr="00B34BDE" w:rsidRDefault="00650A74" w:rsidP="006B79E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6B79EA" w:rsidRPr="00B34BDE" w:rsidRDefault="006B79EA" w:rsidP="006B79EA">
      <w:pPr>
        <w:pStyle w:val="Bezmezer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B34BDE">
        <w:rPr>
          <w:rFonts w:ascii="Arial" w:hAnsi="Arial" w:cs="Arial"/>
          <w:b/>
          <w:sz w:val="24"/>
          <w:szCs w:val="24"/>
        </w:rPr>
        <w:t>I.</w:t>
      </w:r>
    </w:p>
    <w:p w:rsidR="006B79EA" w:rsidRPr="00B34BDE" w:rsidRDefault="006B79EA" w:rsidP="006B79EA">
      <w:pPr>
        <w:pStyle w:val="Bezmezer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4BDE">
        <w:rPr>
          <w:rFonts w:ascii="Arial" w:hAnsi="Arial" w:cs="Arial"/>
          <w:b/>
          <w:sz w:val="24"/>
          <w:szCs w:val="24"/>
          <w:u w:val="single"/>
        </w:rPr>
        <w:t>ÚVODNÍ USTANOVENÍ</w:t>
      </w:r>
    </w:p>
    <w:p w:rsidR="006B79EA" w:rsidRPr="00B34BDE" w:rsidRDefault="006B79EA" w:rsidP="006B79EA">
      <w:pPr>
        <w:pStyle w:val="Bezmezer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C01C3" w:rsidRPr="00B34BDE" w:rsidRDefault="006B79EA" w:rsidP="009C01C3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34BDE">
        <w:rPr>
          <w:rFonts w:ascii="Arial" w:hAnsi="Arial" w:cs="Arial"/>
          <w:sz w:val="24"/>
          <w:szCs w:val="24"/>
        </w:rPr>
        <w:t xml:space="preserve">Plzeňský kraj </w:t>
      </w:r>
      <w:r w:rsidR="003C0FDA" w:rsidRPr="00B34BDE">
        <w:rPr>
          <w:rFonts w:ascii="Arial" w:hAnsi="Arial" w:cs="Arial"/>
          <w:sz w:val="24"/>
          <w:szCs w:val="24"/>
        </w:rPr>
        <w:t>v soulad</w:t>
      </w:r>
      <w:r w:rsidR="00D71FED" w:rsidRPr="00B34BDE">
        <w:rPr>
          <w:rFonts w:ascii="Arial" w:hAnsi="Arial" w:cs="Arial"/>
          <w:sz w:val="24"/>
          <w:szCs w:val="24"/>
        </w:rPr>
        <w:t>u</w:t>
      </w:r>
      <w:r w:rsidR="003C0FDA" w:rsidRPr="00B34BDE">
        <w:rPr>
          <w:rFonts w:ascii="Arial" w:hAnsi="Arial" w:cs="Arial"/>
          <w:sz w:val="24"/>
          <w:szCs w:val="24"/>
        </w:rPr>
        <w:t xml:space="preserve"> se zákonem č. 250/200</w:t>
      </w:r>
      <w:r w:rsidR="00BE698B" w:rsidRPr="00B34BDE">
        <w:rPr>
          <w:rFonts w:ascii="Arial" w:hAnsi="Arial" w:cs="Arial"/>
          <w:sz w:val="24"/>
          <w:szCs w:val="24"/>
        </w:rPr>
        <w:t>0</w:t>
      </w:r>
      <w:r w:rsidR="003C0FDA" w:rsidRPr="00B34BDE">
        <w:rPr>
          <w:rFonts w:ascii="Arial" w:hAnsi="Arial" w:cs="Arial"/>
          <w:sz w:val="24"/>
          <w:szCs w:val="24"/>
        </w:rPr>
        <w:t xml:space="preserve"> Sb., o rozpočtových pravidlech územních rozpočtů, ve znění pozdějších </w:t>
      </w:r>
      <w:proofErr w:type="gramStart"/>
      <w:r w:rsidR="003C0FDA" w:rsidRPr="00B34BDE">
        <w:rPr>
          <w:rFonts w:ascii="Arial" w:hAnsi="Arial" w:cs="Arial"/>
          <w:sz w:val="24"/>
          <w:szCs w:val="24"/>
        </w:rPr>
        <w:t>předpisů</w:t>
      </w:r>
      <w:r w:rsidR="007845A9">
        <w:rPr>
          <w:rFonts w:ascii="Arial" w:hAnsi="Arial" w:cs="Arial"/>
          <w:sz w:val="24"/>
          <w:szCs w:val="24"/>
        </w:rPr>
        <w:t xml:space="preserve"> </w:t>
      </w:r>
      <w:r w:rsidR="003C0FDA" w:rsidRPr="00B34BDE">
        <w:rPr>
          <w:rFonts w:ascii="Arial" w:hAnsi="Arial" w:cs="Arial"/>
          <w:sz w:val="24"/>
          <w:szCs w:val="24"/>
        </w:rPr>
        <w:t xml:space="preserve">a </w:t>
      </w:r>
      <w:r w:rsidR="000D5E29">
        <w:rPr>
          <w:rFonts w:ascii="Arial" w:hAnsi="Arial" w:cs="Arial"/>
          <w:sz w:val="24"/>
          <w:szCs w:val="24"/>
        </w:rPr>
        <w:t xml:space="preserve"> </w:t>
      </w:r>
      <w:r w:rsidR="003C0FDA" w:rsidRPr="00B34BDE">
        <w:rPr>
          <w:rFonts w:ascii="Arial" w:hAnsi="Arial" w:cs="Arial"/>
          <w:sz w:val="24"/>
          <w:szCs w:val="24"/>
        </w:rPr>
        <w:t>zákonem</w:t>
      </w:r>
      <w:proofErr w:type="gramEnd"/>
      <w:r w:rsidR="003C0FDA" w:rsidRPr="00B34BDE">
        <w:rPr>
          <w:rFonts w:ascii="Arial" w:hAnsi="Arial" w:cs="Arial"/>
          <w:sz w:val="24"/>
          <w:szCs w:val="24"/>
        </w:rPr>
        <w:t xml:space="preserve"> č. 129/200</w:t>
      </w:r>
      <w:r w:rsidR="00BE698B" w:rsidRPr="00B34BDE">
        <w:rPr>
          <w:rFonts w:ascii="Arial" w:hAnsi="Arial" w:cs="Arial"/>
          <w:sz w:val="24"/>
          <w:szCs w:val="24"/>
        </w:rPr>
        <w:t>0</w:t>
      </w:r>
      <w:r w:rsidR="003C0FDA" w:rsidRPr="00B34BDE">
        <w:rPr>
          <w:rFonts w:ascii="Arial" w:hAnsi="Arial" w:cs="Arial"/>
          <w:sz w:val="24"/>
          <w:szCs w:val="24"/>
        </w:rPr>
        <w:t xml:space="preserve"> Sb., </w:t>
      </w:r>
      <w:r w:rsidR="00BE698B" w:rsidRPr="00B34BDE">
        <w:rPr>
          <w:rFonts w:ascii="Arial" w:hAnsi="Arial" w:cs="Arial"/>
          <w:sz w:val="24"/>
          <w:szCs w:val="24"/>
        </w:rPr>
        <w:t xml:space="preserve"> </w:t>
      </w:r>
      <w:r w:rsidR="003C0FDA" w:rsidRPr="00B34BDE">
        <w:rPr>
          <w:rFonts w:ascii="Arial" w:hAnsi="Arial" w:cs="Arial"/>
          <w:sz w:val="24"/>
          <w:szCs w:val="24"/>
        </w:rPr>
        <w:t xml:space="preserve">o krajích, ve znění pozdějších předpisů, stanovuje tato Pravidla pro žadatele a příjemce dotace z dotačního programu </w:t>
      </w:r>
      <w:r w:rsidR="009C01C3" w:rsidRPr="00B34BDE">
        <w:rPr>
          <w:rFonts w:ascii="Arial" w:hAnsi="Arial" w:cs="Arial"/>
          <w:sz w:val="24"/>
          <w:szCs w:val="24"/>
        </w:rPr>
        <w:t xml:space="preserve">„Program podpory pro obce na území Plzeňského kraje </w:t>
      </w:r>
      <w:r w:rsidR="006823C3">
        <w:rPr>
          <w:rFonts w:ascii="Arial" w:hAnsi="Arial" w:cs="Arial"/>
          <w:sz w:val="24"/>
          <w:szCs w:val="24"/>
        </w:rPr>
        <w:br/>
      </w:r>
      <w:r w:rsidR="009C01C3" w:rsidRPr="00B34BDE">
        <w:rPr>
          <w:rFonts w:ascii="Arial" w:hAnsi="Arial" w:cs="Arial"/>
          <w:sz w:val="24"/>
          <w:szCs w:val="24"/>
        </w:rPr>
        <w:t>ke zlepšení životní situace</w:t>
      </w:r>
      <w:r w:rsidR="000329BB" w:rsidRPr="00B34BDE">
        <w:rPr>
          <w:rFonts w:ascii="Arial" w:hAnsi="Arial" w:cs="Arial"/>
          <w:sz w:val="24"/>
          <w:szCs w:val="24"/>
        </w:rPr>
        <w:t xml:space="preserve"> rodin dětí</w:t>
      </w:r>
      <w:r w:rsidR="009C01C3" w:rsidRPr="00B34BDE">
        <w:rPr>
          <w:rFonts w:ascii="Arial" w:hAnsi="Arial" w:cs="Arial"/>
          <w:sz w:val="24"/>
          <w:szCs w:val="24"/>
        </w:rPr>
        <w:t xml:space="preserve"> do 18 let věku, které jsou zdravotně postižené nebo s dlouhodobě nepříznivým zdravotním stavem“</w:t>
      </w:r>
      <w:r w:rsidR="001F609E">
        <w:rPr>
          <w:rFonts w:ascii="Arial" w:hAnsi="Arial" w:cs="Arial"/>
          <w:sz w:val="24"/>
          <w:szCs w:val="24"/>
        </w:rPr>
        <w:t xml:space="preserve"> </w:t>
      </w:r>
      <w:r w:rsidR="001F609E" w:rsidRPr="00BE194C">
        <w:rPr>
          <w:rFonts w:ascii="Arial" w:hAnsi="Arial" w:cs="Arial"/>
          <w:sz w:val="24"/>
          <w:szCs w:val="24"/>
        </w:rPr>
        <w:t>(dále jen „pravidla“)</w:t>
      </w:r>
      <w:r w:rsidR="00927FF1">
        <w:rPr>
          <w:rFonts w:ascii="Arial" w:hAnsi="Arial" w:cs="Arial"/>
          <w:sz w:val="24"/>
          <w:szCs w:val="24"/>
        </w:rPr>
        <w:t>.</w:t>
      </w:r>
    </w:p>
    <w:p w:rsidR="006E5768" w:rsidRPr="00B34BDE" w:rsidRDefault="006E5768" w:rsidP="009C01C3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6E5768" w:rsidRPr="00B34BDE" w:rsidRDefault="001D3F50" w:rsidP="009C01C3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34BDE">
        <w:rPr>
          <w:rFonts w:ascii="Arial" w:hAnsi="Arial" w:cs="Arial"/>
          <w:sz w:val="24"/>
          <w:szCs w:val="24"/>
        </w:rPr>
        <w:t xml:space="preserve">Smyslem </w:t>
      </w:r>
      <w:r w:rsidR="006E5768" w:rsidRPr="00B34BDE">
        <w:rPr>
          <w:rFonts w:ascii="Arial" w:hAnsi="Arial" w:cs="Arial"/>
          <w:sz w:val="24"/>
          <w:szCs w:val="24"/>
        </w:rPr>
        <w:t xml:space="preserve">vyhlášení tohoto dotačního titulu je zájem a snaha Plzeňského kraje podporovat </w:t>
      </w:r>
      <w:r w:rsidRPr="00B34BDE">
        <w:rPr>
          <w:rFonts w:ascii="Arial" w:hAnsi="Arial" w:cs="Arial"/>
          <w:sz w:val="24"/>
          <w:szCs w:val="24"/>
        </w:rPr>
        <w:t xml:space="preserve">v rámci rodinné politiky </w:t>
      </w:r>
      <w:r w:rsidR="006E5768" w:rsidRPr="00B34BDE">
        <w:rPr>
          <w:rFonts w:ascii="Arial" w:hAnsi="Arial" w:cs="Arial"/>
          <w:sz w:val="24"/>
          <w:szCs w:val="24"/>
        </w:rPr>
        <w:t>prost</w:t>
      </w:r>
      <w:r w:rsidRPr="00B34BDE">
        <w:rPr>
          <w:rFonts w:ascii="Arial" w:hAnsi="Arial" w:cs="Arial"/>
          <w:sz w:val="24"/>
          <w:szCs w:val="24"/>
        </w:rPr>
        <w:t>řednictvím zapojených obcí rodiny s</w:t>
      </w:r>
      <w:r w:rsidR="006823C3">
        <w:rPr>
          <w:rFonts w:ascii="Arial" w:hAnsi="Arial" w:cs="Arial"/>
          <w:sz w:val="24"/>
          <w:szCs w:val="24"/>
        </w:rPr>
        <w:t> </w:t>
      </w:r>
      <w:r w:rsidRPr="00B34BDE">
        <w:rPr>
          <w:rFonts w:ascii="Arial" w:hAnsi="Arial" w:cs="Arial"/>
          <w:sz w:val="24"/>
          <w:szCs w:val="24"/>
        </w:rPr>
        <w:t>dětmi</w:t>
      </w:r>
      <w:r w:rsidR="006823C3">
        <w:rPr>
          <w:rFonts w:ascii="Arial" w:hAnsi="Arial" w:cs="Arial"/>
          <w:sz w:val="24"/>
          <w:szCs w:val="24"/>
        </w:rPr>
        <w:br/>
      </w:r>
      <w:r w:rsidR="006E5768" w:rsidRPr="00B34BDE">
        <w:rPr>
          <w:rFonts w:ascii="Arial" w:hAnsi="Arial" w:cs="Arial"/>
          <w:sz w:val="24"/>
          <w:szCs w:val="24"/>
        </w:rPr>
        <w:t xml:space="preserve">do 18 let věku, které jsou zdravotně postižené nebo </w:t>
      </w:r>
      <w:r w:rsidR="007845A9">
        <w:rPr>
          <w:rFonts w:ascii="Arial" w:hAnsi="Arial" w:cs="Arial"/>
          <w:sz w:val="24"/>
          <w:szCs w:val="24"/>
        </w:rPr>
        <w:t>s</w:t>
      </w:r>
      <w:r w:rsidR="006E5768" w:rsidRPr="00B34BDE">
        <w:rPr>
          <w:rFonts w:ascii="Arial" w:hAnsi="Arial" w:cs="Arial"/>
          <w:sz w:val="24"/>
          <w:szCs w:val="24"/>
        </w:rPr>
        <w:t xml:space="preserve"> dlouhodobě nepříznivý</w:t>
      </w:r>
      <w:r w:rsidR="007845A9">
        <w:rPr>
          <w:rFonts w:ascii="Arial" w:hAnsi="Arial" w:cs="Arial"/>
          <w:sz w:val="24"/>
          <w:szCs w:val="24"/>
        </w:rPr>
        <w:t>m</w:t>
      </w:r>
      <w:r w:rsidR="006E5768" w:rsidRPr="00B34BDE">
        <w:rPr>
          <w:rFonts w:ascii="Arial" w:hAnsi="Arial" w:cs="Arial"/>
          <w:sz w:val="24"/>
          <w:szCs w:val="24"/>
        </w:rPr>
        <w:t xml:space="preserve"> zdravotní</w:t>
      </w:r>
      <w:r w:rsidR="007845A9">
        <w:rPr>
          <w:rFonts w:ascii="Arial" w:hAnsi="Arial" w:cs="Arial"/>
          <w:sz w:val="24"/>
          <w:szCs w:val="24"/>
        </w:rPr>
        <w:t>m</w:t>
      </w:r>
      <w:r w:rsidR="006E5768" w:rsidRPr="00B34BDE">
        <w:rPr>
          <w:rFonts w:ascii="Arial" w:hAnsi="Arial" w:cs="Arial"/>
          <w:sz w:val="24"/>
          <w:szCs w:val="24"/>
        </w:rPr>
        <w:t xml:space="preserve"> stav</w:t>
      </w:r>
      <w:r w:rsidR="007845A9">
        <w:rPr>
          <w:rFonts w:ascii="Arial" w:hAnsi="Arial" w:cs="Arial"/>
          <w:sz w:val="24"/>
          <w:szCs w:val="24"/>
        </w:rPr>
        <w:t>em</w:t>
      </w:r>
      <w:r w:rsidR="006E5768" w:rsidRPr="00B34BDE">
        <w:rPr>
          <w:rFonts w:ascii="Arial" w:hAnsi="Arial" w:cs="Arial"/>
          <w:sz w:val="24"/>
          <w:szCs w:val="24"/>
        </w:rPr>
        <w:t>.</w:t>
      </w:r>
      <w:r w:rsidR="00927FF1">
        <w:rPr>
          <w:rFonts w:ascii="Arial" w:hAnsi="Arial" w:cs="Arial"/>
          <w:sz w:val="24"/>
          <w:szCs w:val="24"/>
        </w:rPr>
        <w:t xml:space="preserve"> </w:t>
      </w:r>
      <w:r w:rsidR="00927FF1" w:rsidRPr="00BE194C">
        <w:rPr>
          <w:rFonts w:ascii="Arial" w:hAnsi="Arial" w:cs="Arial"/>
          <w:sz w:val="24"/>
          <w:szCs w:val="24"/>
        </w:rPr>
        <w:t xml:space="preserve">Cílem podpory dle uvedeného dotačního </w:t>
      </w:r>
      <w:proofErr w:type="gramStart"/>
      <w:r w:rsidR="00927FF1" w:rsidRPr="00BE194C">
        <w:rPr>
          <w:rFonts w:ascii="Arial" w:hAnsi="Arial" w:cs="Arial"/>
          <w:sz w:val="24"/>
          <w:szCs w:val="24"/>
        </w:rPr>
        <w:t>programu  je</w:t>
      </w:r>
      <w:proofErr w:type="gramEnd"/>
      <w:r w:rsidR="00927FF1" w:rsidRPr="00BE194C">
        <w:rPr>
          <w:rFonts w:ascii="Arial" w:hAnsi="Arial" w:cs="Arial"/>
          <w:sz w:val="24"/>
          <w:szCs w:val="24"/>
        </w:rPr>
        <w:t xml:space="preserve"> zlepšení </w:t>
      </w:r>
      <w:r w:rsidR="00BE6566">
        <w:rPr>
          <w:rFonts w:ascii="Arial" w:hAnsi="Arial" w:cs="Arial"/>
          <w:sz w:val="24"/>
          <w:szCs w:val="24"/>
        </w:rPr>
        <w:br/>
      </w:r>
      <w:r w:rsidR="00927FF1" w:rsidRPr="00BE194C">
        <w:rPr>
          <w:rFonts w:ascii="Arial" w:hAnsi="Arial" w:cs="Arial"/>
          <w:sz w:val="24"/>
          <w:szCs w:val="24"/>
        </w:rPr>
        <w:t xml:space="preserve">a zvýšení kvality života </w:t>
      </w:r>
      <w:r w:rsidR="007845A9" w:rsidRPr="00BE194C">
        <w:rPr>
          <w:rFonts w:ascii="Arial" w:hAnsi="Arial" w:cs="Arial"/>
          <w:sz w:val="24"/>
          <w:szCs w:val="24"/>
        </w:rPr>
        <w:t xml:space="preserve">podporovaných </w:t>
      </w:r>
      <w:r w:rsidR="00927FF1" w:rsidRPr="00BE194C">
        <w:rPr>
          <w:rFonts w:ascii="Arial" w:hAnsi="Arial" w:cs="Arial"/>
          <w:sz w:val="24"/>
          <w:szCs w:val="24"/>
        </w:rPr>
        <w:t>(prostřednictvím podporovaného pořízení</w:t>
      </w:r>
      <w:r w:rsidR="001F609E" w:rsidRPr="00BE194C">
        <w:rPr>
          <w:rFonts w:ascii="Arial" w:hAnsi="Arial" w:cs="Arial"/>
          <w:sz w:val="24"/>
          <w:szCs w:val="24"/>
        </w:rPr>
        <w:t xml:space="preserve"> speciálních </w:t>
      </w:r>
      <w:r w:rsidR="00B40562">
        <w:rPr>
          <w:rFonts w:ascii="Arial" w:hAnsi="Arial" w:cs="Arial"/>
          <w:sz w:val="24"/>
          <w:szCs w:val="24"/>
        </w:rPr>
        <w:t xml:space="preserve">kompenzačních </w:t>
      </w:r>
      <w:r w:rsidR="001F609E" w:rsidRPr="00BE194C">
        <w:rPr>
          <w:rFonts w:ascii="Arial" w:hAnsi="Arial" w:cs="Arial"/>
          <w:sz w:val="24"/>
          <w:szCs w:val="24"/>
        </w:rPr>
        <w:t>pomůcek</w:t>
      </w:r>
      <w:r w:rsidR="00F26EDF">
        <w:rPr>
          <w:rFonts w:ascii="Arial" w:hAnsi="Arial" w:cs="Arial"/>
          <w:sz w:val="24"/>
          <w:szCs w:val="24"/>
        </w:rPr>
        <w:t>, podpůrných aktivit</w:t>
      </w:r>
      <w:r w:rsidR="007845A9" w:rsidRPr="00BE194C">
        <w:rPr>
          <w:rFonts w:ascii="Arial" w:hAnsi="Arial" w:cs="Arial"/>
          <w:sz w:val="24"/>
          <w:szCs w:val="24"/>
        </w:rPr>
        <w:t xml:space="preserve"> nebo </w:t>
      </w:r>
      <w:r w:rsidR="001F609E" w:rsidRPr="00BE194C">
        <w:rPr>
          <w:rFonts w:ascii="Arial" w:hAnsi="Arial" w:cs="Arial"/>
          <w:sz w:val="24"/>
          <w:szCs w:val="24"/>
        </w:rPr>
        <w:t>léčebných metod)</w:t>
      </w:r>
      <w:r w:rsidR="00154241">
        <w:rPr>
          <w:rFonts w:ascii="Arial" w:hAnsi="Arial" w:cs="Arial"/>
          <w:sz w:val="24"/>
          <w:szCs w:val="24"/>
        </w:rPr>
        <w:t>.</w:t>
      </w:r>
    </w:p>
    <w:p w:rsidR="006E5768" w:rsidRPr="00B34BDE" w:rsidRDefault="006E5768" w:rsidP="009C01C3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6E5768" w:rsidRPr="00B34BDE" w:rsidRDefault="001D3F50" w:rsidP="009C01C3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34BDE">
        <w:rPr>
          <w:rFonts w:ascii="Arial" w:hAnsi="Arial" w:cs="Arial"/>
          <w:sz w:val="24"/>
          <w:szCs w:val="24"/>
        </w:rPr>
        <w:t>Dotace je určena</w:t>
      </w:r>
      <w:r w:rsidR="001F609E">
        <w:rPr>
          <w:rFonts w:ascii="Arial" w:hAnsi="Arial" w:cs="Arial"/>
          <w:sz w:val="24"/>
          <w:szCs w:val="24"/>
        </w:rPr>
        <w:t xml:space="preserve"> </w:t>
      </w:r>
      <w:r w:rsidR="001F609E" w:rsidRPr="00B40562">
        <w:rPr>
          <w:rFonts w:ascii="Arial" w:hAnsi="Arial" w:cs="Arial"/>
          <w:sz w:val="24"/>
          <w:szCs w:val="24"/>
        </w:rPr>
        <w:t>výhradně</w:t>
      </w:r>
      <w:r w:rsidR="001F609E">
        <w:rPr>
          <w:rFonts w:ascii="Arial" w:hAnsi="Arial" w:cs="Arial"/>
          <w:sz w:val="24"/>
          <w:szCs w:val="24"/>
        </w:rPr>
        <w:t xml:space="preserve"> </w:t>
      </w:r>
      <w:r w:rsidR="006E5768" w:rsidRPr="00B34BDE">
        <w:rPr>
          <w:rFonts w:ascii="Arial" w:hAnsi="Arial" w:cs="Arial"/>
          <w:sz w:val="24"/>
          <w:szCs w:val="24"/>
        </w:rPr>
        <w:t xml:space="preserve">na </w:t>
      </w:r>
      <w:r w:rsidR="00B40562">
        <w:rPr>
          <w:rFonts w:ascii="Arial" w:hAnsi="Arial" w:cs="Arial"/>
          <w:sz w:val="24"/>
          <w:szCs w:val="24"/>
        </w:rPr>
        <w:t xml:space="preserve">částečnou </w:t>
      </w:r>
      <w:r w:rsidR="006E5768" w:rsidRPr="00B34BDE">
        <w:rPr>
          <w:rFonts w:ascii="Arial" w:hAnsi="Arial" w:cs="Arial"/>
          <w:sz w:val="24"/>
          <w:szCs w:val="24"/>
        </w:rPr>
        <w:t xml:space="preserve">úhradu </w:t>
      </w:r>
      <w:r w:rsidR="006E5768" w:rsidRPr="00B40562">
        <w:rPr>
          <w:rFonts w:ascii="Arial" w:hAnsi="Arial" w:cs="Arial"/>
          <w:sz w:val="24"/>
          <w:szCs w:val="24"/>
        </w:rPr>
        <w:t xml:space="preserve">již vynaložených výdajů, to jest k proplacení (refundaci) prostředků, které obec </w:t>
      </w:r>
      <w:r w:rsidRPr="00B40562">
        <w:rPr>
          <w:rFonts w:ascii="Arial" w:hAnsi="Arial" w:cs="Arial"/>
          <w:sz w:val="24"/>
          <w:szCs w:val="24"/>
        </w:rPr>
        <w:t xml:space="preserve">v období </w:t>
      </w:r>
      <w:r w:rsidR="001F609E" w:rsidRPr="00B40562">
        <w:rPr>
          <w:rFonts w:ascii="Arial" w:hAnsi="Arial" w:cs="Arial"/>
          <w:sz w:val="24"/>
          <w:szCs w:val="24"/>
        </w:rPr>
        <w:t>dle</w:t>
      </w:r>
      <w:r w:rsidR="00506E6B" w:rsidRPr="00B40562">
        <w:rPr>
          <w:rFonts w:ascii="Arial" w:hAnsi="Arial" w:cs="Arial"/>
          <w:sz w:val="24"/>
          <w:szCs w:val="24"/>
        </w:rPr>
        <w:t xml:space="preserve"> bodu 10</w:t>
      </w:r>
      <w:r w:rsidR="00154241" w:rsidRPr="00B40562">
        <w:rPr>
          <w:rFonts w:ascii="Arial" w:hAnsi="Arial" w:cs="Arial"/>
          <w:sz w:val="24"/>
          <w:szCs w:val="24"/>
        </w:rPr>
        <w:t>.</w:t>
      </w:r>
      <w:r w:rsidR="001F609E" w:rsidRPr="00B40562">
        <w:rPr>
          <w:rFonts w:ascii="Arial" w:hAnsi="Arial" w:cs="Arial"/>
          <w:sz w:val="24"/>
          <w:szCs w:val="24"/>
        </w:rPr>
        <w:t xml:space="preserve"> čl. III. těchto pravidel již </w:t>
      </w:r>
      <w:r w:rsidR="006E5768" w:rsidRPr="00B40562">
        <w:rPr>
          <w:rFonts w:ascii="Arial" w:hAnsi="Arial" w:cs="Arial"/>
          <w:sz w:val="24"/>
          <w:szCs w:val="24"/>
        </w:rPr>
        <w:t>poskytla koncovým příjemcům</w:t>
      </w:r>
      <w:r w:rsidR="006E5768" w:rsidRPr="00B34BDE">
        <w:rPr>
          <w:rFonts w:ascii="Arial" w:hAnsi="Arial" w:cs="Arial"/>
          <w:sz w:val="24"/>
          <w:szCs w:val="24"/>
        </w:rPr>
        <w:t xml:space="preserve"> (osobám mladším 18 let zdravotně postiženým nebo s dlouhodobě nepříznivým zdravotním stavem).</w:t>
      </w:r>
    </w:p>
    <w:p w:rsidR="00EC5A84" w:rsidRDefault="00EC5A84" w:rsidP="00B1136A">
      <w:pPr>
        <w:pStyle w:val="Bezmezer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650A74" w:rsidRPr="00B34BDE" w:rsidRDefault="00650A74" w:rsidP="00B1136A">
      <w:pPr>
        <w:pStyle w:val="Bezmezer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3C0FDA" w:rsidRPr="00B34BDE" w:rsidRDefault="003C0FDA" w:rsidP="00B1136A">
      <w:pPr>
        <w:pStyle w:val="Bezmezer"/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  <w:r w:rsidRPr="00B34BDE">
        <w:rPr>
          <w:rFonts w:ascii="Arial" w:hAnsi="Arial" w:cs="Arial"/>
          <w:b/>
          <w:sz w:val="24"/>
          <w:szCs w:val="24"/>
        </w:rPr>
        <w:t>II.</w:t>
      </w:r>
    </w:p>
    <w:p w:rsidR="003C0FDA" w:rsidRPr="00B34BDE" w:rsidRDefault="003C0FDA" w:rsidP="00B1136A">
      <w:pPr>
        <w:pStyle w:val="Bezmezer"/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4BDE">
        <w:rPr>
          <w:rFonts w:ascii="Arial" w:hAnsi="Arial" w:cs="Arial"/>
          <w:b/>
          <w:sz w:val="24"/>
          <w:szCs w:val="24"/>
          <w:u w:val="single"/>
        </w:rPr>
        <w:t>VŠEOBECNÁ USTANOVENÍ</w:t>
      </w:r>
    </w:p>
    <w:p w:rsidR="0006427B" w:rsidRPr="00B34BDE" w:rsidRDefault="0006427B" w:rsidP="00B1136A">
      <w:pPr>
        <w:pStyle w:val="Bezmezer"/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:rsidR="003C0FDA" w:rsidRPr="00B34BDE" w:rsidRDefault="003C0FDA" w:rsidP="00B1136A">
      <w:pPr>
        <w:pStyle w:val="Bezmezer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B34BDE">
        <w:rPr>
          <w:rFonts w:ascii="Arial" w:hAnsi="Arial" w:cs="Arial"/>
          <w:sz w:val="24"/>
          <w:szCs w:val="24"/>
        </w:rPr>
        <w:t>Tato pravidla upravují v</w:t>
      </w:r>
      <w:r w:rsidR="009D12E9" w:rsidRPr="00B34BDE">
        <w:rPr>
          <w:rFonts w:ascii="Arial" w:hAnsi="Arial" w:cs="Arial"/>
          <w:sz w:val="24"/>
          <w:szCs w:val="24"/>
        </w:rPr>
        <w:t> </w:t>
      </w:r>
      <w:r w:rsidRPr="00B34BDE">
        <w:rPr>
          <w:rFonts w:ascii="Arial" w:hAnsi="Arial" w:cs="Arial"/>
          <w:sz w:val="24"/>
          <w:szCs w:val="24"/>
        </w:rPr>
        <w:t>návazn</w:t>
      </w:r>
      <w:r w:rsidR="009D12E9" w:rsidRPr="00B34BDE">
        <w:rPr>
          <w:rFonts w:ascii="Arial" w:hAnsi="Arial" w:cs="Arial"/>
          <w:sz w:val="24"/>
          <w:szCs w:val="24"/>
        </w:rPr>
        <w:t>o</w:t>
      </w:r>
      <w:r w:rsidRPr="00B34BDE">
        <w:rPr>
          <w:rFonts w:ascii="Arial" w:hAnsi="Arial" w:cs="Arial"/>
          <w:sz w:val="24"/>
          <w:szCs w:val="24"/>
        </w:rPr>
        <w:t>sti</w:t>
      </w:r>
      <w:r w:rsidR="009D12E9" w:rsidRPr="00B34BDE">
        <w:rPr>
          <w:rFonts w:ascii="Arial" w:hAnsi="Arial" w:cs="Arial"/>
          <w:sz w:val="24"/>
          <w:szCs w:val="24"/>
        </w:rPr>
        <w:t xml:space="preserve"> na zákon č. 129/200</w:t>
      </w:r>
      <w:r w:rsidR="00BE698B" w:rsidRPr="00B34BDE">
        <w:rPr>
          <w:rFonts w:ascii="Arial" w:hAnsi="Arial" w:cs="Arial"/>
          <w:sz w:val="24"/>
          <w:szCs w:val="24"/>
        </w:rPr>
        <w:t>0</w:t>
      </w:r>
      <w:r w:rsidR="009D12E9" w:rsidRPr="00B34BDE">
        <w:rPr>
          <w:rFonts w:ascii="Arial" w:hAnsi="Arial" w:cs="Arial"/>
          <w:sz w:val="24"/>
          <w:szCs w:val="24"/>
        </w:rPr>
        <w:t xml:space="preserve"> Sb., o krajích, ve znění pozdějších předpisů a zákon č. 250/200</w:t>
      </w:r>
      <w:r w:rsidR="00BE698B" w:rsidRPr="00B34BDE">
        <w:rPr>
          <w:rFonts w:ascii="Arial" w:hAnsi="Arial" w:cs="Arial"/>
          <w:sz w:val="24"/>
          <w:szCs w:val="24"/>
        </w:rPr>
        <w:t>0</w:t>
      </w:r>
      <w:r w:rsidR="009D12E9" w:rsidRPr="00B34BDE">
        <w:rPr>
          <w:rFonts w:ascii="Arial" w:hAnsi="Arial" w:cs="Arial"/>
          <w:sz w:val="24"/>
          <w:szCs w:val="24"/>
        </w:rPr>
        <w:t xml:space="preserve"> Sb., o rozpočtových pravidlech územních rozpočtů, ve znění pozdějších předpisů, poskytování </w:t>
      </w:r>
      <w:r w:rsidR="007845A9" w:rsidRPr="00B40562">
        <w:rPr>
          <w:rFonts w:ascii="Arial" w:hAnsi="Arial" w:cs="Arial"/>
          <w:sz w:val="24"/>
          <w:szCs w:val="24"/>
        </w:rPr>
        <w:t>účelových neinvestičních finančních</w:t>
      </w:r>
      <w:r w:rsidR="007845A9">
        <w:rPr>
          <w:rFonts w:ascii="Arial" w:hAnsi="Arial" w:cs="Arial"/>
          <w:sz w:val="24"/>
          <w:szCs w:val="24"/>
        </w:rPr>
        <w:t xml:space="preserve"> </w:t>
      </w:r>
      <w:r w:rsidR="009D12E9" w:rsidRPr="00B34BDE">
        <w:rPr>
          <w:rFonts w:ascii="Arial" w:hAnsi="Arial" w:cs="Arial"/>
          <w:sz w:val="24"/>
          <w:szCs w:val="24"/>
        </w:rPr>
        <w:t>dotací obcím.</w:t>
      </w:r>
    </w:p>
    <w:p w:rsidR="009D12E9" w:rsidRPr="00B34BDE" w:rsidRDefault="009D12E9" w:rsidP="00B1136A">
      <w:pPr>
        <w:pStyle w:val="Bezmezer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9D12E9" w:rsidRPr="00B34BDE" w:rsidRDefault="009D12E9" w:rsidP="00B1136A">
      <w:pPr>
        <w:pStyle w:val="Bezmezer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B34BDE">
        <w:rPr>
          <w:rFonts w:ascii="Arial" w:hAnsi="Arial" w:cs="Arial"/>
          <w:sz w:val="24"/>
          <w:szCs w:val="24"/>
        </w:rPr>
        <w:t>Dotací se rozumí výdaje z rozpočtu kraje ve smyslu § 10 odst. 1</w:t>
      </w:r>
      <w:r w:rsidR="006A1129" w:rsidRPr="00B34BDE">
        <w:rPr>
          <w:rFonts w:ascii="Arial" w:hAnsi="Arial" w:cs="Arial"/>
          <w:sz w:val="24"/>
          <w:szCs w:val="24"/>
        </w:rPr>
        <w:t xml:space="preserve"> písm. i) </w:t>
      </w:r>
      <w:r w:rsidRPr="00B34BDE">
        <w:rPr>
          <w:rFonts w:ascii="Arial" w:hAnsi="Arial" w:cs="Arial"/>
          <w:sz w:val="24"/>
          <w:szCs w:val="24"/>
        </w:rPr>
        <w:t xml:space="preserve">zákona </w:t>
      </w:r>
      <w:r w:rsidR="00F35487" w:rsidRPr="00B34BDE">
        <w:rPr>
          <w:rFonts w:ascii="Arial" w:hAnsi="Arial" w:cs="Arial"/>
          <w:sz w:val="24"/>
          <w:szCs w:val="24"/>
        </w:rPr>
        <w:t xml:space="preserve"> </w:t>
      </w:r>
      <w:r w:rsidR="006823C3">
        <w:rPr>
          <w:rFonts w:ascii="Arial" w:hAnsi="Arial" w:cs="Arial"/>
          <w:sz w:val="24"/>
          <w:szCs w:val="24"/>
        </w:rPr>
        <w:br/>
      </w:r>
      <w:r w:rsidR="00BE698B" w:rsidRPr="00B34BDE">
        <w:rPr>
          <w:rFonts w:ascii="Arial" w:hAnsi="Arial" w:cs="Arial"/>
          <w:sz w:val="24"/>
          <w:szCs w:val="24"/>
        </w:rPr>
        <w:t xml:space="preserve">č. </w:t>
      </w:r>
      <w:r w:rsidRPr="00B34BDE">
        <w:rPr>
          <w:rFonts w:ascii="Arial" w:hAnsi="Arial" w:cs="Arial"/>
          <w:sz w:val="24"/>
          <w:szCs w:val="24"/>
        </w:rPr>
        <w:t>250/20</w:t>
      </w:r>
      <w:r w:rsidR="00716235" w:rsidRPr="00B34BDE">
        <w:rPr>
          <w:rFonts w:ascii="Arial" w:hAnsi="Arial" w:cs="Arial"/>
          <w:sz w:val="24"/>
          <w:szCs w:val="24"/>
        </w:rPr>
        <w:t>0</w:t>
      </w:r>
      <w:r w:rsidRPr="00B34BDE">
        <w:rPr>
          <w:rFonts w:ascii="Arial" w:hAnsi="Arial" w:cs="Arial"/>
          <w:sz w:val="24"/>
          <w:szCs w:val="24"/>
        </w:rPr>
        <w:t xml:space="preserve">0 Sb., o rozpočtových pravidlech územních rozpočtů, ve znění pozdějších předpisů. </w:t>
      </w:r>
    </w:p>
    <w:p w:rsidR="00D71FED" w:rsidRPr="00B34BDE" w:rsidRDefault="00D71FED" w:rsidP="00B1136A">
      <w:pPr>
        <w:pStyle w:val="Odstavecseseznamem"/>
        <w:tabs>
          <w:tab w:val="left" w:pos="426"/>
        </w:tabs>
        <w:ind w:left="0"/>
        <w:rPr>
          <w:rFonts w:ascii="Arial" w:hAnsi="Arial" w:cs="Arial"/>
          <w:sz w:val="24"/>
          <w:szCs w:val="24"/>
        </w:rPr>
      </w:pPr>
    </w:p>
    <w:p w:rsidR="00D71FED" w:rsidRPr="00B34BDE" w:rsidRDefault="00D71FED" w:rsidP="00B1136A">
      <w:pPr>
        <w:pStyle w:val="Odstavecseseznamem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B34BDE">
        <w:rPr>
          <w:rFonts w:ascii="Arial" w:hAnsi="Arial" w:cs="Arial"/>
          <w:sz w:val="24"/>
          <w:szCs w:val="24"/>
        </w:rPr>
        <w:t xml:space="preserve">Dotace se poskytuje na základě předložení elektronické </w:t>
      </w:r>
      <w:proofErr w:type="gramStart"/>
      <w:r w:rsidRPr="00B34BDE">
        <w:rPr>
          <w:rFonts w:ascii="Arial" w:hAnsi="Arial" w:cs="Arial"/>
          <w:sz w:val="24"/>
          <w:szCs w:val="24"/>
        </w:rPr>
        <w:t xml:space="preserve">žádosti </w:t>
      </w:r>
      <w:r w:rsidR="001F609E">
        <w:rPr>
          <w:rFonts w:ascii="Arial" w:hAnsi="Arial" w:cs="Arial"/>
          <w:sz w:val="24"/>
          <w:szCs w:val="24"/>
        </w:rPr>
        <w:t xml:space="preserve"> </w:t>
      </w:r>
      <w:r w:rsidR="001F609E" w:rsidRPr="00B40562">
        <w:rPr>
          <w:rFonts w:ascii="Arial" w:hAnsi="Arial" w:cs="Arial"/>
          <w:sz w:val="24"/>
          <w:szCs w:val="24"/>
        </w:rPr>
        <w:t>prostřednictvím</w:t>
      </w:r>
      <w:proofErr w:type="gramEnd"/>
      <w:r w:rsidR="001F609E" w:rsidRPr="00B40562">
        <w:rPr>
          <w:rFonts w:ascii="Arial" w:hAnsi="Arial" w:cs="Arial"/>
          <w:sz w:val="24"/>
          <w:szCs w:val="24"/>
        </w:rPr>
        <w:t xml:space="preserve"> elektronické aplikace </w:t>
      </w:r>
      <w:proofErr w:type="spellStart"/>
      <w:r w:rsidR="001F609E" w:rsidRPr="00B40562">
        <w:rPr>
          <w:rFonts w:ascii="Arial" w:hAnsi="Arial" w:cs="Arial"/>
          <w:sz w:val="24"/>
          <w:szCs w:val="24"/>
        </w:rPr>
        <w:t>eDotace</w:t>
      </w:r>
      <w:proofErr w:type="spellEnd"/>
      <w:r w:rsidR="001F609E">
        <w:rPr>
          <w:rFonts w:ascii="Arial" w:hAnsi="Arial" w:cs="Arial"/>
          <w:sz w:val="24"/>
          <w:szCs w:val="24"/>
        </w:rPr>
        <w:t xml:space="preserve"> </w:t>
      </w:r>
      <w:r w:rsidRPr="00B34BDE">
        <w:rPr>
          <w:rFonts w:ascii="Arial" w:hAnsi="Arial" w:cs="Arial"/>
          <w:sz w:val="24"/>
          <w:szCs w:val="24"/>
        </w:rPr>
        <w:t>a posouzení komisí pro rozdělení finančních prostředků, kterou ustanovuje Rada</w:t>
      </w:r>
      <w:r w:rsidR="006A1129" w:rsidRPr="00B34BDE">
        <w:rPr>
          <w:rFonts w:ascii="Arial" w:hAnsi="Arial" w:cs="Arial"/>
          <w:sz w:val="24"/>
          <w:szCs w:val="24"/>
        </w:rPr>
        <w:t xml:space="preserve"> P</w:t>
      </w:r>
      <w:r w:rsidRPr="00B34BDE">
        <w:rPr>
          <w:rFonts w:ascii="Arial" w:hAnsi="Arial" w:cs="Arial"/>
          <w:sz w:val="24"/>
          <w:szCs w:val="24"/>
        </w:rPr>
        <w:t>lzeňského kraje. Přidělení dotace podléhá schválení Radou Plzeňského kraje</w:t>
      </w:r>
      <w:r w:rsidR="00506E6B">
        <w:rPr>
          <w:rFonts w:ascii="Arial" w:hAnsi="Arial" w:cs="Arial"/>
          <w:sz w:val="24"/>
          <w:szCs w:val="24"/>
        </w:rPr>
        <w:t xml:space="preserve">. </w:t>
      </w:r>
    </w:p>
    <w:p w:rsidR="00D71FED" w:rsidRPr="00B34BDE" w:rsidRDefault="00D71FED" w:rsidP="00B1136A">
      <w:pPr>
        <w:pStyle w:val="Odstavecseseznamem"/>
        <w:tabs>
          <w:tab w:val="left" w:pos="426"/>
        </w:tabs>
        <w:ind w:left="0"/>
        <w:rPr>
          <w:rFonts w:ascii="Arial" w:hAnsi="Arial" w:cs="Arial"/>
          <w:sz w:val="24"/>
          <w:szCs w:val="24"/>
        </w:rPr>
      </w:pPr>
    </w:p>
    <w:p w:rsidR="00B40562" w:rsidRDefault="00D71FED" w:rsidP="00B1136A">
      <w:pPr>
        <w:pStyle w:val="Odstavecseseznamem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B34BDE">
        <w:rPr>
          <w:rFonts w:ascii="Arial" w:hAnsi="Arial" w:cs="Arial"/>
          <w:sz w:val="24"/>
          <w:szCs w:val="24"/>
        </w:rPr>
        <w:t xml:space="preserve">Maximální výše </w:t>
      </w:r>
      <w:r w:rsidR="00B40562">
        <w:rPr>
          <w:rFonts w:ascii="Arial" w:hAnsi="Arial" w:cs="Arial"/>
          <w:sz w:val="24"/>
          <w:szCs w:val="24"/>
        </w:rPr>
        <w:t xml:space="preserve">možné </w:t>
      </w:r>
      <w:r w:rsidRPr="00B34BDE">
        <w:rPr>
          <w:rFonts w:ascii="Arial" w:hAnsi="Arial" w:cs="Arial"/>
          <w:sz w:val="24"/>
          <w:szCs w:val="24"/>
        </w:rPr>
        <w:t>dotace</w:t>
      </w:r>
      <w:r w:rsidR="00B40562">
        <w:rPr>
          <w:rFonts w:ascii="Arial" w:hAnsi="Arial" w:cs="Arial"/>
          <w:sz w:val="24"/>
          <w:szCs w:val="24"/>
        </w:rPr>
        <w:t xml:space="preserve"> k poskytnutí jednotlivé </w:t>
      </w:r>
      <w:proofErr w:type="gramStart"/>
      <w:r w:rsidR="00B40562">
        <w:rPr>
          <w:rFonts w:ascii="Arial" w:hAnsi="Arial" w:cs="Arial"/>
          <w:sz w:val="24"/>
          <w:szCs w:val="24"/>
        </w:rPr>
        <w:t>obci</w:t>
      </w:r>
      <w:r w:rsidR="00E30A17">
        <w:rPr>
          <w:rFonts w:ascii="Arial" w:hAnsi="Arial" w:cs="Arial"/>
          <w:sz w:val="24"/>
          <w:szCs w:val="24"/>
        </w:rPr>
        <w:t xml:space="preserve"> </w:t>
      </w:r>
      <w:r w:rsidRPr="00B34BDE">
        <w:rPr>
          <w:rFonts w:ascii="Arial" w:hAnsi="Arial" w:cs="Arial"/>
          <w:sz w:val="24"/>
          <w:szCs w:val="24"/>
        </w:rPr>
        <w:t xml:space="preserve"> je</w:t>
      </w:r>
      <w:proofErr w:type="gramEnd"/>
      <w:r w:rsidRPr="00B34BDE">
        <w:rPr>
          <w:rFonts w:ascii="Arial" w:hAnsi="Arial" w:cs="Arial"/>
          <w:sz w:val="24"/>
          <w:szCs w:val="24"/>
        </w:rPr>
        <w:t xml:space="preserve"> 100.000 Kč.</w:t>
      </w:r>
      <w:r w:rsidR="00B40562">
        <w:rPr>
          <w:rFonts w:ascii="Arial" w:hAnsi="Arial" w:cs="Arial"/>
          <w:sz w:val="24"/>
          <w:szCs w:val="24"/>
        </w:rPr>
        <w:t xml:space="preserve"> </w:t>
      </w:r>
      <w:r w:rsidR="00E30A17">
        <w:rPr>
          <w:rFonts w:ascii="Arial" w:hAnsi="Arial" w:cs="Arial"/>
          <w:sz w:val="24"/>
          <w:szCs w:val="24"/>
        </w:rPr>
        <w:t xml:space="preserve"> </w:t>
      </w:r>
      <w:r w:rsidR="00B40562" w:rsidRPr="00B34BDE">
        <w:rPr>
          <w:rFonts w:ascii="Arial" w:hAnsi="Arial" w:cs="Arial"/>
          <w:sz w:val="24"/>
          <w:szCs w:val="24"/>
        </w:rPr>
        <w:t xml:space="preserve">Na dotaci </w:t>
      </w:r>
    </w:p>
    <w:p w:rsidR="00D71FED" w:rsidRDefault="00B40562" w:rsidP="00B40562">
      <w:pPr>
        <w:pStyle w:val="Odstavecseseznamem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B34BDE">
        <w:rPr>
          <w:rFonts w:ascii="Arial" w:hAnsi="Arial" w:cs="Arial"/>
          <w:sz w:val="24"/>
          <w:szCs w:val="24"/>
        </w:rPr>
        <w:t>není právní nárok.</w:t>
      </w:r>
    </w:p>
    <w:p w:rsidR="00E30A17" w:rsidRPr="00B34BDE" w:rsidRDefault="00E30A17" w:rsidP="00B40562">
      <w:pPr>
        <w:pStyle w:val="Odstavecseseznamem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</w:p>
    <w:p w:rsidR="00E30A17" w:rsidRDefault="00D71FED" w:rsidP="00E30A17">
      <w:pPr>
        <w:pStyle w:val="Bezmezer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B34BDE">
        <w:rPr>
          <w:rFonts w:ascii="Arial" w:hAnsi="Arial" w:cs="Arial"/>
          <w:sz w:val="24"/>
          <w:szCs w:val="24"/>
        </w:rPr>
        <w:t>Dotace je</w:t>
      </w:r>
      <w:r w:rsidR="00506E6B">
        <w:rPr>
          <w:rFonts w:ascii="Arial" w:hAnsi="Arial" w:cs="Arial"/>
          <w:sz w:val="24"/>
          <w:szCs w:val="24"/>
        </w:rPr>
        <w:t xml:space="preserve"> </w:t>
      </w:r>
      <w:r w:rsidRPr="00B34BDE">
        <w:rPr>
          <w:rFonts w:ascii="Arial" w:hAnsi="Arial" w:cs="Arial"/>
          <w:sz w:val="24"/>
          <w:szCs w:val="24"/>
        </w:rPr>
        <w:t>účelová</w:t>
      </w:r>
      <w:r w:rsidR="00506E6B">
        <w:rPr>
          <w:rFonts w:ascii="Arial" w:hAnsi="Arial" w:cs="Arial"/>
          <w:sz w:val="24"/>
          <w:szCs w:val="24"/>
        </w:rPr>
        <w:t xml:space="preserve"> a je </w:t>
      </w:r>
      <w:r w:rsidRPr="00B34BDE">
        <w:rPr>
          <w:rFonts w:ascii="Arial" w:hAnsi="Arial" w:cs="Arial"/>
          <w:sz w:val="24"/>
          <w:szCs w:val="24"/>
        </w:rPr>
        <w:t>poskytována na</w:t>
      </w:r>
      <w:r w:rsidR="004E593A">
        <w:rPr>
          <w:rFonts w:ascii="Arial" w:hAnsi="Arial" w:cs="Arial"/>
          <w:sz w:val="24"/>
          <w:szCs w:val="24"/>
        </w:rPr>
        <w:t xml:space="preserve"> </w:t>
      </w:r>
      <w:r w:rsidRPr="00B34BDE">
        <w:rPr>
          <w:rFonts w:ascii="Arial" w:hAnsi="Arial" w:cs="Arial"/>
          <w:sz w:val="24"/>
          <w:szCs w:val="24"/>
        </w:rPr>
        <w:t xml:space="preserve">základě </w:t>
      </w:r>
      <w:r w:rsidR="00B40562">
        <w:rPr>
          <w:rFonts w:ascii="Arial" w:hAnsi="Arial" w:cs="Arial"/>
          <w:sz w:val="24"/>
          <w:szCs w:val="24"/>
        </w:rPr>
        <w:t xml:space="preserve">elektronicky </w:t>
      </w:r>
      <w:r w:rsidRPr="00B34BDE">
        <w:rPr>
          <w:rFonts w:ascii="Arial" w:hAnsi="Arial" w:cs="Arial"/>
          <w:sz w:val="24"/>
          <w:szCs w:val="24"/>
        </w:rPr>
        <w:t>uzavřené</w:t>
      </w:r>
      <w:r w:rsidR="00506E6B">
        <w:rPr>
          <w:rFonts w:ascii="Arial" w:hAnsi="Arial" w:cs="Arial"/>
          <w:sz w:val="24"/>
          <w:szCs w:val="24"/>
        </w:rPr>
        <w:t xml:space="preserve"> </w:t>
      </w:r>
      <w:r w:rsidRPr="00B34BDE">
        <w:rPr>
          <w:rFonts w:ascii="Arial" w:hAnsi="Arial" w:cs="Arial"/>
          <w:sz w:val="24"/>
          <w:szCs w:val="24"/>
        </w:rPr>
        <w:t>smlouvy</w:t>
      </w:r>
      <w:r w:rsidR="00E30A17">
        <w:rPr>
          <w:rFonts w:ascii="Arial" w:hAnsi="Arial" w:cs="Arial"/>
          <w:sz w:val="24"/>
          <w:szCs w:val="24"/>
        </w:rPr>
        <w:t>.</w:t>
      </w:r>
    </w:p>
    <w:p w:rsidR="00D71FED" w:rsidRPr="00B34BDE" w:rsidRDefault="00506E6B" w:rsidP="00506E6B">
      <w:pPr>
        <w:pStyle w:val="Bezmezer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D71FED" w:rsidRDefault="00222DA2" w:rsidP="00B34BDE">
      <w:pPr>
        <w:pStyle w:val="Bezmezer"/>
        <w:numPr>
          <w:ilvl w:val="0"/>
          <w:numId w:val="3"/>
        </w:numPr>
        <w:tabs>
          <w:tab w:val="left" w:pos="284"/>
          <w:tab w:val="left" w:pos="426"/>
        </w:tabs>
        <w:ind w:left="284" w:hanging="295"/>
        <w:jc w:val="both"/>
        <w:rPr>
          <w:rFonts w:ascii="Arial" w:hAnsi="Arial" w:cs="Arial"/>
          <w:sz w:val="24"/>
          <w:szCs w:val="24"/>
        </w:rPr>
      </w:pPr>
      <w:r w:rsidRPr="00B34BDE">
        <w:rPr>
          <w:rFonts w:ascii="Arial" w:hAnsi="Arial" w:cs="Arial"/>
          <w:sz w:val="24"/>
          <w:szCs w:val="24"/>
        </w:rPr>
        <w:t>Účelem</w:t>
      </w:r>
      <w:r w:rsidR="00EC5A84">
        <w:rPr>
          <w:rFonts w:ascii="Arial" w:hAnsi="Arial" w:cs="Arial"/>
          <w:sz w:val="24"/>
          <w:szCs w:val="24"/>
        </w:rPr>
        <w:t xml:space="preserve"> uvedené</w:t>
      </w:r>
      <w:r w:rsidRPr="00B34BDE">
        <w:rPr>
          <w:rFonts w:ascii="Arial" w:hAnsi="Arial" w:cs="Arial"/>
          <w:sz w:val="24"/>
          <w:szCs w:val="24"/>
        </w:rPr>
        <w:t xml:space="preserve"> dotace je </w:t>
      </w:r>
      <w:r w:rsidR="00B34BDE" w:rsidRPr="00B34BDE">
        <w:rPr>
          <w:rFonts w:ascii="Arial" w:hAnsi="Arial" w:cs="Arial"/>
          <w:sz w:val="24"/>
          <w:szCs w:val="24"/>
        </w:rPr>
        <w:t>zlepšení</w:t>
      </w:r>
      <w:r w:rsidR="00EC5A84">
        <w:rPr>
          <w:rFonts w:ascii="Arial" w:hAnsi="Arial" w:cs="Arial"/>
          <w:sz w:val="24"/>
          <w:szCs w:val="24"/>
        </w:rPr>
        <w:t xml:space="preserve"> a zvýšení kvality života </w:t>
      </w:r>
      <w:r w:rsidR="00B34BDE" w:rsidRPr="00B34BDE">
        <w:rPr>
          <w:rFonts w:ascii="Arial" w:hAnsi="Arial" w:cs="Arial"/>
          <w:sz w:val="24"/>
          <w:szCs w:val="24"/>
        </w:rPr>
        <w:t xml:space="preserve">rodin </w:t>
      </w:r>
      <w:proofErr w:type="gramStart"/>
      <w:r w:rsidR="00B34BDE" w:rsidRPr="00B34BDE">
        <w:rPr>
          <w:rFonts w:ascii="Arial" w:hAnsi="Arial" w:cs="Arial"/>
          <w:sz w:val="24"/>
          <w:szCs w:val="24"/>
        </w:rPr>
        <w:t xml:space="preserve">dětí </w:t>
      </w:r>
      <w:r w:rsidR="00EC5A84">
        <w:rPr>
          <w:rFonts w:ascii="Arial" w:hAnsi="Arial" w:cs="Arial"/>
          <w:sz w:val="24"/>
          <w:szCs w:val="24"/>
        </w:rPr>
        <w:t xml:space="preserve"> do</w:t>
      </w:r>
      <w:proofErr w:type="gramEnd"/>
      <w:r w:rsidR="00EC5A84">
        <w:rPr>
          <w:rFonts w:ascii="Arial" w:hAnsi="Arial" w:cs="Arial"/>
          <w:sz w:val="24"/>
          <w:szCs w:val="24"/>
        </w:rPr>
        <w:t xml:space="preserve"> 18 let věku,</w:t>
      </w:r>
      <w:r w:rsidR="006823C3">
        <w:rPr>
          <w:rFonts w:ascii="Arial" w:hAnsi="Arial" w:cs="Arial"/>
          <w:sz w:val="24"/>
          <w:szCs w:val="24"/>
        </w:rPr>
        <w:br/>
      </w:r>
      <w:r w:rsidR="00B34BDE" w:rsidRPr="00B34BDE">
        <w:rPr>
          <w:rFonts w:ascii="Arial" w:hAnsi="Arial" w:cs="Arial"/>
          <w:sz w:val="24"/>
          <w:szCs w:val="24"/>
        </w:rPr>
        <w:t>které jsou zdravotně postižené nebo s dlouhodobě nepříznivým zdravotním stavem</w:t>
      </w:r>
      <w:r w:rsidR="00EC5A84">
        <w:rPr>
          <w:rFonts w:ascii="Arial" w:hAnsi="Arial" w:cs="Arial"/>
          <w:sz w:val="24"/>
          <w:szCs w:val="24"/>
        </w:rPr>
        <w:t>, prostřednictvím finanční podpory obcí, které poskytly prostředky koncovým příjemcům</w:t>
      </w:r>
      <w:r w:rsidR="00152CC6">
        <w:rPr>
          <w:rFonts w:ascii="Arial" w:hAnsi="Arial" w:cs="Arial"/>
          <w:sz w:val="24"/>
          <w:szCs w:val="24"/>
        </w:rPr>
        <w:t>.</w:t>
      </w:r>
    </w:p>
    <w:p w:rsidR="007845A9" w:rsidRDefault="007845A9" w:rsidP="007845A9">
      <w:pPr>
        <w:pStyle w:val="Bezmezer"/>
        <w:tabs>
          <w:tab w:val="left" w:pos="284"/>
          <w:tab w:val="left" w:pos="426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650A74" w:rsidRPr="00B34BDE" w:rsidRDefault="00650A74" w:rsidP="007845A9">
      <w:pPr>
        <w:pStyle w:val="Bezmezer"/>
        <w:tabs>
          <w:tab w:val="left" w:pos="284"/>
          <w:tab w:val="left" w:pos="426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9D12E9" w:rsidRPr="00B34BDE" w:rsidRDefault="009D12E9" w:rsidP="00B1136A">
      <w:pPr>
        <w:pStyle w:val="Bezmezer"/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  <w:r w:rsidRPr="00B34BDE">
        <w:rPr>
          <w:rFonts w:ascii="Arial" w:hAnsi="Arial" w:cs="Arial"/>
          <w:b/>
          <w:sz w:val="24"/>
          <w:szCs w:val="24"/>
        </w:rPr>
        <w:t>III.</w:t>
      </w:r>
    </w:p>
    <w:p w:rsidR="009D12E9" w:rsidRPr="00B34BDE" w:rsidRDefault="009D12E9" w:rsidP="00B1136A">
      <w:pPr>
        <w:pStyle w:val="Bezmezer"/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4BDE">
        <w:rPr>
          <w:rFonts w:ascii="Arial" w:hAnsi="Arial" w:cs="Arial"/>
          <w:b/>
          <w:sz w:val="24"/>
          <w:szCs w:val="24"/>
          <w:u w:val="single"/>
        </w:rPr>
        <w:t>ZP</w:t>
      </w:r>
      <w:r w:rsidR="00BB64C0" w:rsidRPr="00B34BDE">
        <w:rPr>
          <w:rFonts w:ascii="Arial" w:hAnsi="Arial" w:cs="Arial"/>
          <w:b/>
          <w:sz w:val="24"/>
          <w:szCs w:val="24"/>
          <w:u w:val="single"/>
        </w:rPr>
        <w:t>ŮSOB REALIZACE</w:t>
      </w:r>
    </w:p>
    <w:p w:rsidR="00BB64C0" w:rsidRPr="00B34BDE" w:rsidRDefault="00BB64C0" w:rsidP="00B1136A">
      <w:pPr>
        <w:pStyle w:val="Bezmezer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1D030E" w:rsidRDefault="00B90A9C" w:rsidP="00B1136A">
      <w:pPr>
        <w:pStyle w:val="Odstavecseseznamem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B34BDE">
        <w:rPr>
          <w:rFonts w:ascii="Arial" w:hAnsi="Arial" w:cs="Arial"/>
          <w:sz w:val="24"/>
          <w:szCs w:val="24"/>
        </w:rPr>
        <w:t xml:space="preserve">Oprávněným </w:t>
      </w:r>
      <w:r w:rsidR="0075546C">
        <w:rPr>
          <w:rFonts w:ascii="Arial" w:hAnsi="Arial" w:cs="Arial"/>
          <w:sz w:val="24"/>
          <w:szCs w:val="24"/>
        </w:rPr>
        <w:t xml:space="preserve"> </w:t>
      </w:r>
      <w:r w:rsidRPr="00B34BDE">
        <w:rPr>
          <w:rFonts w:ascii="Arial" w:hAnsi="Arial" w:cs="Arial"/>
          <w:sz w:val="24"/>
          <w:szCs w:val="24"/>
        </w:rPr>
        <w:t>ž</w:t>
      </w:r>
      <w:r w:rsidR="00BB64C0" w:rsidRPr="00B34BDE">
        <w:rPr>
          <w:rFonts w:ascii="Arial" w:hAnsi="Arial" w:cs="Arial"/>
          <w:sz w:val="24"/>
          <w:szCs w:val="24"/>
        </w:rPr>
        <w:t>adatelem</w:t>
      </w:r>
      <w:r w:rsidR="001D030E">
        <w:rPr>
          <w:rFonts w:ascii="Arial" w:hAnsi="Arial" w:cs="Arial"/>
          <w:sz w:val="24"/>
          <w:szCs w:val="24"/>
        </w:rPr>
        <w:t xml:space="preserve">  </w:t>
      </w:r>
      <w:r w:rsidR="001D030E" w:rsidRPr="00152CC6">
        <w:rPr>
          <w:rFonts w:ascii="Arial" w:hAnsi="Arial" w:cs="Arial"/>
          <w:sz w:val="24"/>
          <w:szCs w:val="24"/>
        </w:rPr>
        <w:t xml:space="preserve">a </w:t>
      </w:r>
      <w:r w:rsidR="0075546C">
        <w:rPr>
          <w:rFonts w:ascii="Arial" w:hAnsi="Arial" w:cs="Arial"/>
          <w:sz w:val="24"/>
          <w:szCs w:val="24"/>
        </w:rPr>
        <w:t xml:space="preserve"> </w:t>
      </w:r>
      <w:r w:rsidR="001D030E" w:rsidRPr="00152CC6">
        <w:rPr>
          <w:rFonts w:ascii="Arial" w:hAnsi="Arial" w:cs="Arial"/>
          <w:sz w:val="24"/>
          <w:szCs w:val="24"/>
        </w:rPr>
        <w:t xml:space="preserve">příjemcem </w:t>
      </w:r>
      <w:r w:rsidR="0075546C">
        <w:rPr>
          <w:rFonts w:ascii="Arial" w:hAnsi="Arial" w:cs="Arial"/>
          <w:sz w:val="24"/>
          <w:szCs w:val="24"/>
        </w:rPr>
        <w:t xml:space="preserve"> </w:t>
      </w:r>
      <w:r w:rsidR="001D030E" w:rsidRPr="00152CC6">
        <w:rPr>
          <w:rFonts w:ascii="Arial" w:hAnsi="Arial" w:cs="Arial"/>
          <w:sz w:val="24"/>
          <w:szCs w:val="24"/>
        </w:rPr>
        <w:t xml:space="preserve">předmětné účelové </w:t>
      </w:r>
      <w:proofErr w:type="gramStart"/>
      <w:r w:rsidR="001D030E" w:rsidRPr="00152CC6">
        <w:rPr>
          <w:rFonts w:ascii="Arial" w:hAnsi="Arial" w:cs="Arial"/>
          <w:sz w:val="24"/>
          <w:szCs w:val="24"/>
        </w:rPr>
        <w:t>dotace</w:t>
      </w:r>
      <w:r w:rsidR="00BB64C0" w:rsidRPr="00B34BDE">
        <w:rPr>
          <w:rFonts w:ascii="Arial" w:hAnsi="Arial" w:cs="Arial"/>
          <w:sz w:val="24"/>
          <w:szCs w:val="24"/>
        </w:rPr>
        <w:t xml:space="preserve"> </w:t>
      </w:r>
      <w:r w:rsidR="001D030E">
        <w:rPr>
          <w:rFonts w:ascii="Arial" w:hAnsi="Arial" w:cs="Arial"/>
          <w:sz w:val="24"/>
          <w:szCs w:val="24"/>
        </w:rPr>
        <w:t xml:space="preserve"> </w:t>
      </w:r>
      <w:r w:rsidR="00BB64C0" w:rsidRPr="00B34BDE">
        <w:rPr>
          <w:rFonts w:ascii="Arial" w:hAnsi="Arial" w:cs="Arial"/>
          <w:sz w:val="24"/>
          <w:szCs w:val="24"/>
        </w:rPr>
        <w:t>může</w:t>
      </w:r>
      <w:proofErr w:type="gramEnd"/>
      <w:r w:rsidR="00BB64C0" w:rsidRPr="00B34BDE">
        <w:rPr>
          <w:rFonts w:ascii="Arial" w:hAnsi="Arial" w:cs="Arial"/>
          <w:sz w:val="24"/>
          <w:szCs w:val="24"/>
        </w:rPr>
        <w:t xml:space="preserve"> být</w:t>
      </w:r>
      <w:r w:rsidR="00D71FED" w:rsidRPr="00B34BDE">
        <w:rPr>
          <w:rFonts w:ascii="Arial" w:hAnsi="Arial" w:cs="Arial"/>
          <w:sz w:val="24"/>
          <w:szCs w:val="24"/>
        </w:rPr>
        <w:t xml:space="preserve"> </w:t>
      </w:r>
      <w:r w:rsidR="001D030E">
        <w:rPr>
          <w:rFonts w:ascii="Arial" w:hAnsi="Arial" w:cs="Arial"/>
          <w:sz w:val="24"/>
          <w:szCs w:val="24"/>
        </w:rPr>
        <w:t xml:space="preserve">  </w:t>
      </w:r>
      <w:r w:rsidR="00D71FED" w:rsidRPr="00B34BDE">
        <w:rPr>
          <w:rFonts w:ascii="Arial" w:hAnsi="Arial" w:cs="Arial"/>
          <w:sz w:val="24"/>
          <w:szCs w:val="24"/>
        </w:rPr>
        <w:t>pouze</w:t>
      </w:r>
      <w:r w:rsidR="00BB64C0" w:rsidRPr="00B34BDE">
        <w:rPr>
          <w:rFonts w:ascii="Arial" w:hAnsi="Arial" w:cs="Arial"/>
          <w:sz w:val="24"/>
          <w:szCs w:val="24"/>
        </w:rPr>
        <w:t xml:space="preserve"> </w:t>
      </w:r>
    </w:p>
    <w:p w:rsidR="009D12E9" w:rsidRPr="00B34BDE" w:rsidRDefault="001D030E" w:rsidP="001D030E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B64C0" w:rsidRPr="00B34BDE">
        <w:rPr>
          <w:rFonts w:ascii="Arial" w:hAnsi="Arial" w:cs="Arial"/>
          <w:sz w:val="24"/>
          <w:szCs w:val="24"/>
        </w:rPr>
        <w:t>obec.</w:t>
      </w:r>
    </w:p>
    <w:p w:rsidR="000329BB" w:rsidRPr="00B34BDE" w:rsidRDefault="000329BB" w:rsidP="000329BB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154241" w:rsidRPr="00154241" w:rsidRDefault="00752A64" w:rsidP="00B9723D">
      <w:pPr>
        <w:pStyle w:val="Odstavecseseznamem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154241">
        <w:rPr>
          <w:rFonts w:ascii="Arial" w:hAnsi="Arial" w:cs="Arial"/>
          <w:sz w:val="24"/>
          <w:szCs w:val="24"/>
        </w:rPr>
        <w:t>Oprávněný</w:t>
      </w:r>
      <w:r w:rsidR="0075546C">
        <w:rPr>
          <w:rFonts w:ascii="Arial" w:hAnsi="Arial" w:cs="Arial"/>
          <w:sz w:val="24"/>
          <w:szCs w:val="24"/>
        </w:rPr>
        <w:t xml:space="preserve"> </w:t>
      </w:r>
      <w:r w:rsidRPr="00154241">
        <w:rPr>
          <w:rFonts w:ascii="Arial" w:hAnsi="Arial" w:cs="Arial"/>
          <w:sz w:val="24"/>
          <w:szCs w:val="24"/>
        </w:rPr>
        <w:t xml:space="preserve"> žadatel</w:t>
      </w:r>
      <w:r w:rsidR="004E593A">
        <w:rPr>
          <w:rFonts w:ascii="Arial" w:hAnsi="Arial" w:cs="Arial"/>
          <w:sz w:val="24"/>
          <w:szCs w:val="24"/>
        </w:rPr>
        <w:t xml:space="preserve"> </w:t>
      </w:r>
      <w:r w:rsidRPr="00154241">
        <w:rPr>
          <w:rFonts w:ascii="Arial" w:hAnsi="Arial" w:cs="Arial"/>
          <w:sz w:val="24"/>
          <w:szCs w:val="24"/>
        </w:rPr>
        <w:t xml:space="preserve"> může </w:t>
      </w:r>
      <w:r w:rsidR="004E593A">
        <w:rPr>
          <w:rFonts w:ascii="Arial" w:hAnsi="Arial" w:cs="Arial"/>
          <w:sz w:val="24"/>
          <w:szCs w:val="24"/>
        </w:rPr>
        <w:t xml:space="preserve"> </w:t>
      </w:r>
      <w:r w:rsidR="000329BB" w:rsidRPr="00154241">
        <w:rPr>
          <w:rFonts w:ascii="Arial" w:hAnsi="Arial" w:cs="Arial"/>
          <w:sz w:val="24"/>
          <w:szCs w:val="24"/>
        </w:rPr>
        <w:t xml:space="preserve">podat </w:t>
      </w:r>
      <w:r w:rsidR="004E593A">
        <w:rPr>
          <w:rFonts w:ascii="Arial" w:hAnsi="Arial" w:cs="Arial"/>
          <w:sz w:val="24"/>
          <w:szCs w:val="24"/>
        </w:rPr>
        <w:t xml:space="preserve"> </w:t>
      </w:r>
      <w:r w:rsidR="000329BB" w:rsidRPr="00154241">
        <w:rPr>
          <w:rFonts w:ascii="Arial" w:hAnsi="Arial" w:cs="Arial"/>
          <w:sz w:val="24"/>
          <w:szCs w:val="24"/>
        </w:rPr>
        <w:t xml:space="preserve">jen </w:t>
      </w:r>
      <w:r w:rsidR="0075546C">
        <w:rPr>
          <w:rFonts w:ascii="Arial" w:hAnsi="Arial" w:cs="Arial"/>
          <w:sz w:val="24"/>
          <w:szCs w:val="24"/>
        </w:rPr>
        <w:t xml:space="preserve"> </w:t>
      </w:r>
      <w:r w:rsidR="000329BB" w:rsidRPr="00154241">
        <w:rPr>
          <w:rFonts w:ascii="Arial" w:hAnsi="Arial" w:cs="Arial"/>
          <w:sz w:val="24"/>
          <w:szCs w:val="24"/>
        </w:rPr>
        <w:t xml:space="preserve">jednu </w:t>
      </w:r>
      <w:r w:rsidR="0075546C">
        <w:rPr>
          <w:rFonts w:ascii="Arial" w:hAnsi="Arial" w:cs="Arial"/>
          <w:sz w:val="24"/>
          <w:szCs w:val="24"/>
        </w:rPr>
        <w:t xml:space="preserve"> </w:t>
      </w:r>
      <w:r w:rsidRPr="00154241">
        <w:rPr>
          <w:rFonts w:ascii="Arial" w:hAnsi="Arial" w:cs="Arial"/>
          <w:sz w:val="24"/>
          <w:szCs w:val="24"/>
        </w:rPr>
        <w:t xml:space="preserve">žádost </w:t>
      </w:r>
      <w:r w:rsidR="0075546C">
        <w:rPr>
          <w:rFonts w:ascii="Arial" w:hAnsi="Arial" w:cs="Arial"/>
          <w:sz w:val="24"/>
          <w:szCs w:val="24"/>
        </w:rPr>
        <w:t xml:space="preserve"> </w:t>
      </w:r>
      <w:r w:rsidRPr="00154241">
        <w:rPr>
          <w:rFonts w:ascii="Arial" w:hAnsi="Arial" w:cs="Arial"/>
          <w:sz w:val="24"/>
          <w:szCs w:val="24"/>
        </w:rPr>
        <w:t xml:space="preserve">za celé období dle </w:t>
      </w:r>
      <w:proofErr w:type="gramStart"/>
      <w:r w:rsidRPr="00154241">
        <w:rPr>
          <w:rFonts w:ascii="Arial" w:hAnsi="Arial" w:cs="Arial"/>
          <w:sz w:val="24"/>
          <w:szCs w:val="24"/>
        </w:rPr>
        <w:t xml:space="preserve">bodu </w:t>
      </w:r>
      <w:r w:rsidR="00506E6B" w:rsidRPr="00154241">
        <w:rPr>
          <w:rFonts w:ascii="Arial" w:hAnsi="Arial" w:cs="Arial"/>
          <w:sz w:val="24"/>
          <w:szCs w:val="24"/>
        </w:rPr>
        <w:t xml:space="preserve"> </w:t>
      </w:r>
      <w:r w:rsidR="00506E6B" w:rsidRPr="00152CC6">
        <w:rPr>
          <w:rFonts w:ascii="Arial" w:hAnsi="Arial" w:cs="Arial"/>
          <w:sz w:val="24"/>
          <w:szCs w:val="24"/>
        </w:rPr>
        <w:t>10</w:t>
      </w:r>
      <w:proofErr w:type="gramEnd"/>
      <w:r w:rsidR="00154241" w:rsidRPr="00152CC6">
        <w:rPr>
          <w:rFonts w:ascii="Arial" w:hAnsi="Arial" w:cs="Arial"/>
          <w:sz w:val="24"/>
          <w:szCs w:val="24"/>
        </w:rPr>
        <w:t>.</w:t>
      </w:r>
      <w:r w:rsidR="00506E6B" w:rsidRPr="00154241">
        <w:rPr>
          <w:rFonts w:ascii="Arial" w:hAnsi="Arial" w:cs="Arial"/>
          <w:sz w:val="24"/>
          <w:szCs w:val="24"/>
        </w:rPr>
        <w:t xml:space="preserve"> č</w:t>
      </w:r>
      <w:r w:rsidR="000329BB" w:rsidRPr="00154241">
        <w:rPr>
          <w:rFonts w:ascii="Arial" w:hAnsi="Arial" w:cs="Arial"/>
          <w:sz w:val="24"/>
          <w:szCs w:val="24"/>
        </w:rPr>
        <w:t xml:space="preserve">l. </w:t>
      </w:r>
    </w:p>
    <w:p w:rsidR="000329BB" w:rsidRPr="00152CC6" w:rsidRDefault="00154241" w:rsidP="00154241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</w:t>
      </w:r>
      <w:r w:rsidR="000329BB" w:rsidRPr="00B34BDE">
        <w:rPr>
          <w:rFonts w:ascii="Arial" w:hAnsi="Arial" w:cs="Arial"/>
          <w:sz w:val="24"/>
          <w:szCs w:val="24"/>
        </w:rPr>
        <w:t>II.</w:t>
      </w:r>
      <w:r>
        <w:rPr>
          <w:rFonts w:ascii="Arial" w:hAnsi="Arial" w:cs="Arial"/>
          <w:sz w:val="24"/>
          <w:szCs w:val="24"/>
        </w:rPr>
        <w:t xml:space="preserve"> </w:t>
      </w:r>
      <w:r w:rsidRPr="00152CC6">
        <w:rPr>
          <w:rFonts w:ascii="Arial" w:hAnsi="Arial" w:cs="Arial"/>
          <w:sz w:val="24"/>
          <w:szCs w:val="24"/>
        </w:rPr>
        <w:t>těchto pravidel.</w:t>
      </w:r>
    </w:p>
    <w:p w:rsidR="00BB64C0" w:rsidRPr="00B34BDE" w:rsidRDefault="00BB64C0" w:rsidP="00B1136A">
      <w:pPr>
        <w:pStyle w:val="Odstavecseseznamem"/>
        <w:tabs>
          <w:tab w:val="left" w:pos="426"/>
        </w:tabs>
        <w:ind w:left="0"/>
        <w:rPr>
          <w:rFonts w:ascii="Arial" w:hAnsi="Arial" w:cs="Arial"/>
          <w:sz w:val="24"/>
          <w:szCs w:val="24"/>
        </w:rPr>
      </w:pPr>
    </w:p>
    <w:p w:rsidR="00B90A9C" w:rsidRPr="00B34BDE" w:rsidRDefault="00BB64C0" w:rsidP="005409CE">
      <w:pPr>
        <w:pStyle w:val="Odstavecseseznamem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B34BDE">
        <w:rPr>
          <w:rFonts w:ascii="Arial" w:hAnsi="Arial" w:cs="Arial"/>
          <w:sz w:val="24"/>
          <w:szCs w:val="24"/>
        </w:rPr>
        <w:t>Termín uzávěrky příjmu žádostí bude stanoven pro konkrétní vyhlášení programu. Poskytovatel je povinen zveřejnit program nejpozději 30 dní před počátkem lhůty</w:t>
      </w:r>
      <w:r w:rsidR="00BE6566">
        <w:rPr>
          <w:rFonts w:ascii="Arial" w:hAnsi="Arial" w:cs="Arial"/>
          <w:sz w:val="24"/>
          <w:szCs w:val="24"/>
        </w:rPr>
        <w:br/>
      </w:r>
      <w:r w:rsidRPr="00B34BDE">
        <w:rPr>
          <w:rFonts w:ascii="Arial" w:hAnsi="Arial" w:cs="Arial"/>
          <w:sz w:val="24"/>
          <w:szCs w:val="24"/>
        </w:rPr>
        <w:t xml:space="preserve">pro podání žádostí. </w:t>
      </w:r>
    </w:p>
    <w:p w:rsidR="00B90A9C" w:rsidRPr="00B34BDE" w:rsidRDefault="00B90A9C" w:rsidP="00B1136A">
      <w:pPr>
        <w:pStyle w:val="Odstavecseseznamem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B90A9C" w:rsidRPr="00B34BDE" w:rsidRDefault="00666775" w:rsidP="005409CE">
      <w:pPr>
        <w:pStyle w:val="Odstavecseseznamem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B34BDE">
        <w:rPr>
          <w:rFonts w:ascii="Arial" w:hAnsi="Arial" w:cs="Arial"/>
          <w:sz w:val="24"/>
          <w:szCs w:val="24"/>
        </w:rPr>
        <w:t xml:space="preserve">Žádosti doručené po tomto termínu budou vyřazeny. Žádost musí být předložena v elektronické podobě. Elektronickou verzi zašle žadatel prostřednictvím elektronické aplikace </w:t>
      </w:r>
      <w:proofErr w:type="spellStart"/>
      <w:r w:rsidRPr="00B34BDE">
        <w:rPr>
          <w:rFonts w:ascii="Arial" w:hAnsi="Arial" w:cs="Arial"/>
          <w:sz w:val="24"/>
          <w:szCs w:val="24"/>
        </w:rPr>
        <w:t>eDotace</w:t>
      </w:r>
      <w:proofErr w:type="spellEnd"/>
      <w:r w:rsidRPr="00B34BDE">
        <w:rPr>
          <w:rFonts w:ascii="Arial" w:hAnsi="Arial" w:cs="Arial"/>
          <w:sz w:val="24"/>
          <w:szCs w:val="24"/>
        </w:rPr>
        <w:t>, přístupn</w:t>
      </w:r>
      <w:r w:rsidR="0075546C">
        <w:rPr>
          <w:rFonts w:ascii="Arial" w:hAnsi="Arial" w:cs="Arial"/>
          <w:sz w:val="24"/>
          <w:szCs w:val="24"/>
        </w:rPr>
        <w:t>é</w:t>
      </w:r>
      <w:r w:rsidRPr="00B34BDE">
        <w:rPr>
          <w:rFonts w:ascii="Arial" w:hAnsi="Arial" w:cs="Arial"/>
          <w:sz w:val="24"/>
          <w:szCs w:val="24"/>
        </w:rPr>
        <w:t xml:space="preserve"> na webových stránkách Plzeňského kraje</w:t>
      </w:r>
      <w:r w:rsidR="0075546C">
        <w:rPr>
          <w:rFonts w:ascii="Arial" w:hAnsi="Arial" w:cs="Arial"/>
          <w:sz w:val="24"/>
          <w:szCs w:val="24"/>
        </w:rPr>
        <w:t>.</w:t>
      </w:r>
      <w:r w:rsidRPr="00B34BDE">
        <w:rPr>
          <w:rFonts w:ascii="Arial" w:hAnsi="Arial" w:cs="Arial"/>
          <w:sz w:val="24"/>
          <w:szCs w:val="24"/>
        </w:rPr>
        <w:t xml:space="preserve"> </w:t>
      </w:r>
    </w:p>
    <w:p w:rsidR="00666775" w:rsidRPr="00B34BDE" w:rsidRDefault="00666775" w:rsidP="00B1136A">
      <w:pPr>
        <w:pStyle w:val="Odstavecseseznamem"/>
        <w:tabs>
          <w:tab w:val="left" w:pos="426"/>
        </w:tabs>
        <w:ind w:left="0"/>
        <w:rPr>
          <w:rFonts w:ascii="Arial" w:hAnsi="Arial" w:cs="Arial"/>
          <w:sz w:val="24"/>
          <w:szCs w:val="24"/>
        </w:rPr>
      </w:pPr>
    </w:p>
    <w:p w:rsidR="00666775" w:rsidRPr="00B34BDE" w:rsidRDefault="00666775" w:rsidP="005409CE">
      <w:pPr>
        <w:pStyle w:val="Odstavecseseznamem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B34BDE">
        <w:rPr>
          <w:rFonts w:ascii="Arial" w:hAnsi="Arial" w:cs="Arial"/>
          <w:sz w:val="24"/>
          <w:szCs w:val="24"/>
        </w:rPr>
        <w:t xml:space="preserve">Přijímají se pouze žádosti, které byly podány v předepsaném termínu, </w:t>
      </w:r>
      <w:r w:rsidR="00062E01">
        <w:rPr>
          <w:rFonts w:ascii="Arial" w:hAnsi="Arial" w:cs="Arial"/>
          <w:sz w:val="24"/>
          <w:szCs w:val="24"/>
        </w:rPr>
        <w:br/>
      </w:r>
      <w:r w:rsidRPr="00B34BDE">
        <w:rPr>
          <w:rFonts w:ascii="Arial" w:hAnsi="Arial" w:cs="Arial"/>
          <w:sz w:val="24"/>
          <w:szCs w:val="24"/>
        </w:rPr>
        <w:t>na předepsaném formuláři, o</w:t>
      </w:r>
      <w:r w:rsidR="00D06A0A" w:rsidRPr="00B34BDE">
        <w:rPr>
          <w:rFonts w:ascii="Arial" w:hAnsi="Arial" w:cs="Arial"/>
          <w:sz w:val="24"/>
          <w:szCs w:val="24"/>
        </w:rPr>
        <w:t>bsahují všechny povinné přílohy</w:t>
      </w:r>
      <w:r w:rsidR="00BF42AF">
        <w:rPr>
          <w:rFonts w:ascii="Arial" w:hAnsi="Arial" w:cs="Arial"/>
          <w:sz w:val="24"/>
          <w:szCs w:val="24"/>
        </w:rPr>
        <w:t xml:space="preserve"> (</w:t>
      </w:r>
      <w:r w:rsidR="00BF42AF" w:rsidRPr="0075546C">
        <w:rPr>
          <w:rFonts w:ascii="Arial" w:hAnsi="Arial" w:cs="Arial"/>
          <w:sz w:val="24"/>
          <w:szCs w:val="24"/>
        </w:rPr>
        <w:t>doklady předkládané k žádosti)</w:t>
      </w:r>
      <w:r w:rsidR="00D06A0A" w:rsidRPr="00B34BDE">
        <w:rPr>
          <w:rFonts w:ascii="Arial" w:hAnsi="Arial" w:cs="Arial"/>
          <w:sz w:val="24"/>
          <w:szCs w:val="24"/>
        </w:rPr>
        <w:t xml:space="preserve"> </w:t>
      </w:r>
      <w:r w:rsidRPr="00B34BDE">
        <w:rPr>
          <w:rFonts w:ascii="Arial" w:hAnsi="Arial" w:cs="Arial"/>
          <w:sz w:val="24"/>
          <w:szCs w:val="24"/>
        </w:rPr>
        <w:t xml:space="preserve">a jsou bez dalších formálních nedostatků. V případě, že žádost neobsahuje veškeré povinné náležitosti, příslušný odbor vyzve žadatele k odstranění nedostatků ve lhůtě 48 hod. od převzetí vyrozumění k jejich odstranění. </w:t>
      </w:r>
      <w:r w:rsidR="00D06A0A" w:rsidRPr="00B34BDE">
        <w:rPr>
          <w:rFonts w:ascii="Arial" w:hAnsi="Arial" w:cs="Arial"/>
          <w:sz w:val="24"/>
          <w:szCs w:val="24"/>
        </w:rPr>
        <w:t xml:space="preserve">Nedílnou součástí žádosti bude </w:t>
      </w:r>
      <w:r w:rsidR="00154241" w:rsidRPr="0075546C">
        <w:rPr>
          <w:rFonts w:ascii="Arial" w:hAnsi="Arial" w:cs="Arial"/>
          <w:sz w:val="24"/>
          <w:szCs w:val="24"/>
        </w:rPr>
        <w:t>příslušné</w:t>
      </w:r>
      <w:r w:rsidR="00154241">
        <w:rPr>
          <w:rFonts w:ascii="Arial" w:hAnsi="Arial" w:cs="Arial"/>
          <w:sz w:val="24"/>
          <w:szCs w:val="24"/>
        </w:rPr>
        <w:t xml:space="preserve"> </w:t>
      </w:r>
      <w:r w:rsidR="00B34BDE" w:rsidRPr="00B34BDE">
        <w:rPr>
          <w:rFonts w:ascii="Arial" w:hAnsi="Arial" w:cs="Arial"/>
          <w:sz w:val="24"/>
          <w:szCs w:val="24"/>
        </w:rPr>
        <w:t xml:space="preserve">usnesení Rady/Zastupitelstva obce, jímž bylo schváleno </w:t>
      </w:r>
      <w:r w:rsidR="007845A9">
        <w:rPr>
          <w:rFonts w:ascii="Arial" w:hAnsi="Arial" w:cs="Arial"/>
          <w:sz w:val="24"/>
          <w:szCs w:val="24"/>
        </w:rPr>
        <w:t xml:space="preserve">smluvní </w:t>
      </w:r>
      <w:r w:rsidR="00D06A0A" w:rsidRPr="00B34BDE">
        <w:rPr>
          <w:rFonts w:ascii="Arial" w:hAnsi="Arial" w:cs="Arial"/>
          <w:sz w:val="24"/>
          <w:szCs w:val="24"/>
        </w:rPr>
        <w:t xml:space="preserve">poskytnutí </w:t>
      </w:r>
      <w:r w:rsidR="001F78DE">
        <w:rPr>
          <w:rFonts w:ascii="Arial" w:hAnsi="Arial" w:cs="Arial"/>
          <w:sz w:val="24"/>
          <w:szCs w:val="24"/>
        </w:rPr>
        <w:t>finančních prostředků</w:t>
      </w:r>
      <w:r w:rsidR="00BF42AF">
        <w:rPr>
          <w:rFonts w:ascii="Arial" w:hAnsi="Arial" w:cs="Arial"/>
          <w:sz w:val="24"/>
          <w:szCs w:val="24"/>
        </w:rPr>
        <w:t xml:space="preserve"> </w:t>
      </w:r>
      <w:r w:rsidR="00BF42AF" w:rsidRPr="0075546C">
        <w:rPr>
          <w:rFonts w:ascii="Arial" w:hAnsi="Arial" w:cs="Arial"/>
          <w:sz w:val="24"/>
          <w:szCs w:val="24"/>
        </w:rPr>
        <w:t>(s uvedením výše poskytnuté částky v</w:t>
      </w:r>
      <w:r w:rsidR="0075546C">
        <w:rPr>
          <w:rFonts w:ascii="Arial" w:hAnsi="Arial" w:cs="Arial"/>
          <w:sz w:val="24"/>
          <w:szCs w:val="24"/>
        </w:rPr>
        <w:t xml:space="preserve"> </w:t>
      </w:r>
      <w:r w:rsidR="00BF42AF" w:rsidRPr="0075546C">
        <w:rPr>
          <w:rFonts w:ascii="Arial" w:hAnsi="Arial" w:cs="Arial"/>
          <w:sz w:val="24"/>
          <w:szCs w:val="24"/>
        </w:rPr>
        <w:t>Kč)</w:t>
      </w:r>
      <w:r w:rsidR="007845A9" w:rsidRPr="0075546C">
        <w:rPr>
          <w:rFonts w:ascii="Arial" w:hAnsi="Arial" w:cs="Arial"/>
          <w:sz w:val="24"/>
          <w:szCs w:val="24"/>
        </w:rPr>
        <w:t xml:space="preserve"> konkrétnímu</w:t>
      </w:r>
      <w:r w:rsidR="001F78DE">
        <w:rPr>
          <w:rFonts w:ascii="Arial" w:hAnsi="Arial" w:cs="Arial"/>
          <w:sz w:val="24"/>
          <w:szCs w:val="24"/>
        </w:rPr>
        <w:t xml:space="preserve"> </w:t>
      </w:r>
      <w:r w:rsidR="001B13FD" w:rsidRPr="00B34BDE">
        <w:rPr>
          <w:rFonts w:ascii="Arial" w:hAnsi="Arial" w:cs="Arial"/>
          <w:sz w:val="24"/>
          <w:szCs w:val="24"/>
        </w:rPr>
        <w:t>koncovému příjemci</w:t>
      </w:r>
      <w:r w:rsidR="00154241" w:rsidRPr="0075546C">
        <w:rPr>
          <w:rFonts w:ascii="Arial" w:hAnsi="Arial" w:cs="Arial"/>
          <w:sz w:val="24"/>
          <w:szCs w:val="24"/>
        </w:rPr>
        <w:t>/příjemcům</w:t>
      </w:r>
      <w:r w:rsidR="00D06A0A" w:rsidRPr="00B34BDE">
        <w:rPr>
          <w:rFonts w:ascii="Arial" w:hAnsi="Arial" w:cs="Arial"/>
          <w:sz w:val="24"/>
          <w:szCs w:val="24"/>
        </w:rPr>
        <w:t>.</w:t>
      </w:r>
    </w:p>
    <w:p w:rsidR="00D06A0A" w:rsidRPr="00B34BDE" w:rsidRDefault="00D06A0A" w:rsidP="00D06A0A">
      <w:pPr>
        <w:pStyle w:val="Odstavecseseznamem"/>
        <w:rPr>
          <w:rFonts w:ascii="Arial" w:hAnsi="Arial" w:cs="Arial"/>
          <w:sz w:val="24"/>
          <w:szCs w:val="24"/>
        </w:rPr>
      </w:pPr>
    </w:p>
    <w:p w:rsidR="00D06A0A" w:rsidRPr="00B34BDE" w:rsidRDefault="001F78DE" w:rsidP="005409CE">
      <w:pPr>
        <w:pStyle w:val="Odstavecseseznamem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F4E9F">
        <w:rPr>
          <w:rFonts w:ascii="Arial" w:hAnsi="Arial" w:cs="Arial"/>
          <w:sz w:val="24"/>
          <w:szCs w:val="24"/>
        </w:rPr>
        <w:t>Podmínkou podání žádosti obcí o poskytnutí dotace</w:t>
      </w:r>
      <w:r>
        <w:rPr>
          <w:rFonts w:ascii="Arial" w:hAnsi="Arial" w:cs="Arial"/>
          <w:sz w:val="24"/>
          <w:szCs w:val="24"/>
        </w:rPr>
        <w:t xml:space="preserve"> </w:t>
      </w:r>
      <w:r w:rsidR="00D06A0A" w:rsidRPr="00B34BDE">
        <w:rPr>
          <w:rFonts w:ascii="Arial" w:hAnsi="Arial" w:cs="Arial"/>
          <w:sz w:val="24"/>
          <w:szCs w:val="24"/>
        </w:rPr>
        <w:t xml:space="preserve">je </w:t>
      </w:r>
      <w:r w:rsidRPr="00FF4E9F">
        <w:rPr>
          <w:rFonts w:ascii="Arial" w:hAnsi="Arial" w:cs="Arial"/>
          <w:sz w:val="24"/>
          <w:szCs w:val="24"/>
        </w:rPr>
        <w:t>existence</w:t>
      </w:r>
      <w:r>
        <w:rPr>
          <w:rFonts w:ascii="Arial" w:hAnsi="Arial" w:cs="Arial"/>
          <w:sz w:val="24"/>
          <w:szCs w:val="24"/>
        </w:rPr>
        <w:t xml:space="preserve"> </w:t>
      </w:r>
      <w:r w:rsidR="00D06A0A" w:rsidRPr="00B34BDE">
        <w:rPr>
          <w:rFonts w:ascii="Arial" w:hAnsi="Arial" w:cs="Arial"/>
          <w:sz w:val="24"/>
          <w:szCs w:val="24"/>
        </w:rPr>
        <w:t>uzavřen</w:t>
      </w:r>
      <w:r w:rsidRPr="007845A9">
        <w:rPr>
          <w:rFonts w:ascii="Arial" w:hAnsi="Arial" w:cs="Arial"/>
          <w:sz w:val="24"/>
          <w:szCs w:val="24"/>
        </w:rPr>
        <w:t>é</w:t>
      </w:r>
      <w:r w:rsidR="00D06A0A" w:rsidRPr="00B34BDE">
        <w:rPr>
          <w:rFonts w:ascii="Arial" w:hAnsi="Arial" w:cs="Arial"/>
          <w:sz w:val="24"/>
          <w:szCs w:val="24"/>
        </w:rPr>
        <w:t xml:space="preserve"> písemné smlouvy</w:t>
      </w:r>
      <w:r>
        <w:rPr>
          <w:rFonts w:ascii="Arial" w:hAnsi="Arial" w:cs="Arial"/>
          <w:sz w:val="24"/>
          <w:szCs w:val="24"/>
        </w:rPr>
        <w:t xml:space="preserve"> </w:t>
      </w:r>
      <w:r w:rsidRPr="00FF4E9F">
        <w:rPr>
          <w:rFonts w:ascii="Arial" w:hAnsi="Arial" w:cs="Arial"/>
          <w:sz w:val="24"/>
          <w:szCs w:val="24"/>
        </w:rPr>
        <w:t xml:space="preserve">(např. smlouva o poskytnutí účelové dotace, darovací smlouva, </w:t>
      </w:r>
      <w:proofErr w:type="gramStart"/>
      <w:r w:rsidRPr="00FF4E9F">
        <w:rPr>
          <w:rFonts w:ascii="Arial" w:hAnsi="Arial" w:cs="Arial"/>
          <w:sz w:val="24"/>
          <w:szCs w:val="24"/>
        </w:rPr>
        <w:t>apod.)</w:t>
      </w:r>
      <w:r>
        <w:rPr>
          <w:rFonts w:ascii="Arial" w:hAnsi="Arial" w:cs="Arial"/>
          <w:sz w:val="24"/>
          <w:szCs w:val="24"/>
        </w:rPr>
        <w:t xml:space="preserve">  </w:t>
      </w:r>
      <w:r w:rsidR="00D06A0A" w:rsidRPr="00B34BDE">
        <w:rPr>
          <w:rFonts w:ascii="Arial" w:hAnsi="Arial" w:cs="Arial"/>
          <w:sz w:val="24"/>
          <w:szCs w:val="24"/>
        </w:rPr>
        <w:t>s</w:t>
      </w:r>
      <w:r w:rsidR="001B13FD" w:rsidRPr="00B34BD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  <w:r w:rsidR="001B13FD" w:rsidRPr="00B34BDE">
        <w:rPr>
          <w:rFonts w:ascii="Arial" w:hAnsi="Arial" w:cs="Arial"/>
          <w:sz w:val="24"/>
          <w:szCs w:val="24"/>
        </w:rPr>
        <w:t>koncovým</w:t>
      </w:r>
      <w:proofErr w:type="gramEnd"/>
      <w:r w:rsidR="001B13FD" w:rsidRPr="00B34BDE">
        <w:rPr>
          <w:rFonts w:ascii="Arial" w:hAnsi="Arial" w:cs="Arial"/>
          <w:sz w:val="24"/>
          <w:szCs w:val="24"/>
        </w:rPr>
        <w:t xml:space="preserve"> příjemcem</w:t>
      </w:r>
      <w:r>
        <w:rPr>
          <w:rFonts w:ascii="Arial" w:hAnsi="Arial" w:cs="Arial"/>
          <w:sz w:val="24"/>
          <w:szCs w:val="24"/>
        </w:rPr>
        <w:t>,</w:t>
      </w:r>
      <w:r w:rsidR="00B34BDE" w:rsidRPr="00B34BDE">
        <w:rPr>
          <w:rFonts w:ascii="Arial" w:hAnsi="Arial" w:cs="Arial"/>
          <w:sz w:val="24"/>
          <w:szCs w:val="24"/>
        </w:rPr>
        <w:t xml:space="preserve"> </w:t>
      </w:r>
      <w:r w:rsidRPr="00FF4E9F">
        <w:rPr>
          <w:rFonts w:ascii="Arial" w:hAnsi="Arial" w:cs="Arial"/>
          <w:sz w:val="24"/>
          <w:szCs w:val="24"/>
        </w:rPr>
        <w:t xml:space="preserve">zejm. </w:t>
      </w:r>
      <w:r w:rsidR="00D06A0A" w:rsidRPr="00FF4E9F">
        <w:rPr>
          <w:rFonts w:ascii="Arial" w:hAnsi="Arial" w:cs="Arial"/>
          <w:sz w:val="24"/>
          <w:szCs w:val="24"/>
        </w:rPr>
        <w:t>zákonným zástupcem</w:t>
      </w:r>
      <w:r w:rsidRPr="00FF4E9F">
        <w:rPr>
          <w:rFonts w:ascii="Arial" w:hAnsi="Arial" w:cs="Arial"/>
          <w:sz w:val="24"/>
          <w:szCs w:val="24"/>
        </w:rPr>
        <w:t xml:space="preserve"> nebo</w:t>
      </w:r>
      <w:r w:rsidR="001B13FD" w:rsidRPr="00FF4E9F">
        <w:rPr>
          <w:rFonts w:ascii="Arial" w:hAnsi="Arial" w:cs="Arial"/>
          <w:sz w:val="24"/>
          <w:szCs w:val="24"/>
        </w:rPr>
        <w:t xml:space="preserve"> opatrovníkem</w:t>
      </w:r>
      <w:r w:rsidR="00B34BDE" w:rsidRPr="00FF4E9F">
        <w:rPr>
          <w:rFonts w:ascii="Arial" w:hAnsi="Arial" w:cs="Arial"/>
          <w:sz w:val="24"/>
          <w:szCs w:val="24"/>
        </w:rPr>
        <w:t xml:space="preserve"> dítěte</w:t>
      </w:r>
      <w:r w:rsidR="00B609C5" w:rsidRPr="00FF4E9F">
        <w:rPr>
          <w:rFonts w:ascii="Arial" w:hAnsi="Arial" w:cs="Arial"/>
          <w:sz w:val="24"/>
          <w:szCs w:val="24"/>
        </w:rPr>
        <w:t>,</w:t>
      </w:r>
      <w:r w:rsidRPr="00FF4E9F">
        <w:rPr>
          <w:rFonts w:ascii="Arial" w:hAnsi="Arial" w:cs="Arial"/>
          <w:sz w:val="24"/>
          <w:szCs w:val="24"/>
        </w:rPr>
        <w:t xml:space="preserve">  v průběhu období </w:t>
      </w:r>
      <w:r w:rsidR="00B609C5" w:rsidRPr="00FF4E9F">
        <w:rPr>
          <w:rFonts w:ascii="Arial" w:hAnsi="Arial" w:cs="Arial"/>
          <w:sz w:val="24"/>
          <w:szCs w:val="24"/>
        </w:rPr>
        <w:t>dle bodu 10. čl. III. těchto pravidel</w:t>
      </w:r>
      <w:r w:rsidR="00D06A0A" w:rsidRPr="00B34BDE">
        <w:rPr>
          <w:rFonts w:ascii="Arial" w:hAnsi="Arial" w:cs="Arial"/>
          <w:sz w:val="24"/>
          <w:szCs w:val="24"/>
        </w:rPr>
        <w:t>.</w:t>
      </w:r>
    </w:p>
    <w:p w:rsidR="00666775" w:rsidRPr="00071CE5" w:rsidRDefault="00666775" w:rsidP="00B1136A">
      <w:pPr>
        <w:pStyle w:val="Odstavecseseznamem"/>
        <w:tabs>
          <w:tab w:val="left" w:pos="426"/>
        </w:tabs>
        <w:ind w:left="0"/>
        <w:rPr>
          <w:rFonts w:ascii="Arial" w:hAnsi="Arial" w:cs="Arial"/>
          <w:sz w:val="24"/>
          <w:szCs w:val="24"/>
        </w:rPr>
      </w:pPr>
    </w:p>
    <w:p w:rsidR="00666775" w:rsidRPr="00071CE5" w:rsidRDefault="00666775" w:rsidP="00F35487">
      <w:pPr>
        <w:pStyle w:val="Odstavecseseznamem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71CE5">
        <w:rPr>
          <w:rFonts w:ascii="Arial" w:hAnsi="Arial" w:cs="Arial"/>
          <w:sz w:val="24"/>
          <w:szCs w:val="24"/>
        </w:rPr>
        <w:t>Nedodržení termínu podání žádosti, formálních náležitostí a absence povinných příloh jsou důvodem k vyloučení žádosti z dalšího posouzení.</w:t>
      </w:r>
    </w:p>
    <w:p w:rsidR="00666775" w:rsidRPr="00071CE5" w:rsidRDefault="00666775" w:rsidP="00B1136A">
      <w:pPr>
        <w:pStyle w:val="Odstavecseseznamem"/>
        <w:tabs>
          <w:tab w:val="left" w:pos="426"/>
        </w:tabs>
        <w:ind w:left="0"/>
        <w:rPr>
          <w:rFonts w:ascii="Arial" w:hAnsi="Arial" w:cs="Arial"/>
          <w:sz w:val="24"/>
          <w:szCs w:val="24"/>
        </w:rPr>
      </w:pPr>
    </w:p>
    <w:p w:rsidR="00666775" w:rsidRPr="00071CE5" w:rsidRDefault="00666775" w:rsidP="00F35487">
      <w:pPr>
        <w:pStyle w:val="Odstavecseseznamem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71CE5">
        <w:rPr>
          <w:rFonts w:ascii="Arial" w:hAnsi="Arial" w:cs="Arial"/>
          <w:sz w:val="24"/>
          <w:szCs w:val="24"/>
        </w:rPr>
        <w:t>Formulář žádosti obsahuje náležitosti dle vyhlášeného programu včetně požadovaných (povinných) příloh.</w:t>
      </w:r>
    </w:p>
    <w:p w:rsidR="00666775" w:rsidRPr="00071CE5" w:rsidRDefault="00666775" w:rsidP="00B1136A">
      <w:pPr>
        <w:pStyle w:val="Odstavecseseznamem"/>
        <w:tabs>
          <w:tab w:val="left" w:pos="426"/>
        </w:tabs>
        <w:ind w:left="0"/>
        <w:rPr>
          <w:rFonts w:ascii="Arial" w:hAnsi="Arial" w:cs="Arial"/>
          <w:sz w:val="24"/>
          <w:szCs w:val="24"/>
        </w:rPr>
      </w:pPr>
    </w:p>
    <w:p w:rsidR="00666775" w:rsidRDefault="001D030E" w:rsidP="00F35487">
      <w:pPr>
        <w:pStyle w:val="Odstavecseseznamem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6775" w:rsidRPr="00071CE5">
        <w:rPr>
          <w:rFonts w:ascii="Arial" w:hAnsi="Arial" w:cs="Arial"/>
          <w:sz w:val="24"/>
          <w:szCs w:val="24"/>
        </w:rPr>
        <w:t>Zaslané žádosti o dotaci včetně příloh se nevracejí.</w:t>
      </w:r>
    </w:p>
    <w:p w:rsidR="005975E2" w:rsidRPr="005975E2" w:rsidRDefault="005975E2" w:rsidP="005975E2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9D12E9" w:rsidRPr="005975E2" w:rsidRDefault="005975E2" w:rsidP="005975E2">
      <w:pPr>
        <w:pStyle w:val="Odstavecseseznamem"/>
        <w:numPr>
          <w:ilvl w:val="0"/>
          <w:numId w:val="5"/>
        </w:numPr>
        <w:tabs>
          <w:tab w:val="left" w:pos="284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5975E2">
        <w:rPr>
          <w:rFonts w:ascii="Arial" w:hAnsi="Arial" w:cs="Arial"/>
          <w:sz w:val="24"/>
          <w:szCs w:val="24"/>
        </w:rPr>
        <w:lastRenderedPageBreak/>
        <w:t>Žádat lze</w:t>
      </w:r>
      <w:r w:rsidR="009124F7" w:rsidRPr="005975E2">
        <w:rPr>
          <w:rFonts w:ascii="Arial" w:hAnsi="Arial" w:cs="Arial"/>
          <w:sz w:val="24"/>
          <w:szCs w:val="24"/>
        </w:rPr>
        <w:t xml:space="preserve"> o neinvestiční finanční dotaci na podporu </w:t>
      </w:r>
      <w:r w:rsidR="006E5768" w:rsidRPr="005975E2">
        <w:rPr>
          <w:rFonts w:ascii="Arial" w:hAnsi="Arial" w:cs="Arial"/>
          <w:sz w:val="24"/>
          <w:szCs w:val="24"/>
        </w:rPr>
        <w:t>rodin dětí</w:t>
      </w:r>
      <w:r w:rsidR="009124F7" w:rsidRPr="005975E2">
        <w:rPr>
          <w:rFonts w:ascii="Arial" w:hAnsi="Arial" w:cs="Arial"/>
          <w:sz w:val="24"/>
          <w:szCs w:val="24"/>
        </w:rPr>
        <w:t xml:space="preserve"> </w:t>
      </w:r>
      <w:r w:rsidR="007845A9" w:rsidRPr="001937BA">
        <w:rPr>
          <w:rFonts w:ascii="Arial" w:hAnsi="Arial" w:cs="Arial"/>
          <w:sz w:val="24"/>
          <w:szCs w:val="24"/>
        </w:rPr>
        <w:t>do 18 let věku</w:t>
      </w:r>
      <w:r w:rsidR="007845A9">
        <w:rPr>
          <w:rFonts w:ascii="Arial" w:hAnsi="Arial" w:cs="Arial"/>
          <w:sz w:val="24"/>
          <w:szCs w:val="24"/>
        </w:rPr>
        <w:t xml:space="preserve"> </w:t>
      </w:r>
      <w:r w:rsidR="009124F7" w:rsidRPr="005975E2">
        <w:rPr>
          <w:rFonts w:ascii="Arial" w:hAnsi="Arial" w:cs="Arial"/>
          <w:sz w:val="24"/>
          <w:szCs w:val="24"/>
        </w:rPr>
        <w:t>zdravotně postižen</w:t>
      </w:r>
      <w:r w:rsidR="002E51CC" w:rsidRPr="005975E2">
        <w:rPr>
          <w:rFonts w:ascii="Arial" w:hAnsi="Arial" w:cs="Arial"/>
          <w:sz w:val="24"/>
          <w:szCs w:val="24"/>
        </w:rPr>
        <w:t>ých</w:t>
      </w:r>
      <w:r w:rsidR="009124F7" w:rsidRPr="005975E2">
        <w:rPr>
          <w:rFonts w:ascii="Arial" w:hAnsi="Arial" w:cs="Arial"/>
          <w:sz w:val="24"/>
          <w:szCs w:val="24"/>
        </w:rPr>
        <w:t xml:space="preserve"> nebo s</w:t>
      </w:r>
      <w:r w:rsidR="004E593A">
        <w:rPr>
          <w:rFonts w:ascii="Arial" w:hAnsi="Arial" w:cs="Arial"/>
          <w:sz w:val="24"/>
          <w:szCs w:val="24"/>
        </w:rPr>
        <w:t xml:space="preserve"> </w:t>
      </w:r>
      <w:r w:rsidR="009124F7" w:rsidRPr="005975E2">
        <w:rPr>
          <w:rFonts w:ascii="Arial" w:hAnsi="Arial" w:cs="Arial"/>
          <w:sz w:val="24"/>
          <w:szCs w:val="24"/>
        </w:rPr>
        <w:t> dlouhodobě nepříznivým zdravotním stavem</w:t>
      </w:r>
      <w:r w:rsidR="0020401E">
        <w:rPr>
          <w:rFonts w:ascii="Arial" w:hAnsi="Arial" w:cs="Arial"/>
          <w:sz w:val="24"/>
          <w:szCs w:val="24"/>
        </w:rPr>
        <w:t>,</w:t>
      </w:r>
      <w:r w:rsidR="001937BA">
        <w:rPr>
          <w:rFonts w:ascii="Arial" w:hAnsi="Arial" w:cs="Arial"/>
          <w:sz w:val="24"/>
          <w:szCs w:val="24"/>
        </w:rPr>
        <w:t xml:space="preserve"> za období</w:t>
      </w:r>
      <w:r w:rsidR="009124F7" w:rsidRPr="005975E2">
        <w:rPr>
          <w:rFonts w:ascii="Arial" w:hAnsi="Arial" w:cs="Arial"/>
          <w:sz w:val="24"/>
          <w:szCs w:val="24"/>
        </w:rPr>
        <w:t xml:space="preserve"> </w:t>
      </w:r>
      <w:r w:rsidR="00B609C5">
        <w:rPr>
          <w:rFonts w:ascii="Arial" w:hAnsi="Arial" w:cs="Arial"/>
          <w:sz w:val="24"/>
          <w:szCs w:val="24"/>
        </w:rPr>
        <w:br/>
      </w:r>
      <w:r w:rsidR="009124F7" w:rsidRPr="001937BA">
        <w:rPr>
          <w:rFonts w:ascii="Arial" w:hAnsi="Arial" w:cs="Arial"/>
          <w:sz w:val="24"/>
          <w:szCs w:val="24"/>
        </w:rPr>
        <w:t xml:space="preserve">od </w:t>
      </w:r>
      <w:proofErr w:type="gramStart"/>
      <w:r w:rsidR="009124F7" w:rsidRPr="001937BA">
        <w:rPr>
          <w:rFonts w:ascii="Arial" w:hAnsi="Arial" w:cs="Arial"/>
          <w:sz w:val="24"/>
          <w:szCs w:val="24"/>
        </w:rPr>
        <w:t>01.01.2024</w:t>
      </w:r>
      <w:proofErr w:type="gramEnd"/>
      <w:r w:rsidR="009124F7" w:rsidRPr="001937BA">
        <w:rPr>
          <w:rFonts w:ascii="Arial" w:hAnsi="Arial" w:cs="Arial"/>
          <w:sz w:val="24"/>
          <w:szCs w:val="24"/>
        </w:rPr>
        <w:t xml:space="preserve"> do 31.12.2024</w:t>
      </w:r>
      <w:r w:rsidR="003A691F" w:rsidRPr="005975E2">
        <w:rPr>
          <w:rFonts w:ascii="Arial" w:hAnsi="Arial" w:cs="Arial"/>
          <w:sz w:val="24"/>
          <w:szCs w:val="24"/>
        </w:rPr>
        <w:t xml:space="preserve"> (</w:t>
      </w:r>
      <w:r w:rsidR="00B609C5" w:rsidRPr="001937BA">
        <w:rPr>
          <w:rFonts w:ascii="Arial" w:hAnsi="Arial" w:cs="Arial"/>
          <w:sz w:val="24"/>
          <w:szCs w:val="24"/>
        </w:rPr>
        <w:t>k refundaci prostředků</w:t>
      </w:r>
      <w:r w:rsidR="00B609C5">
        <w:rPr>
          <w:rFonts w:ascii="Arial" w:hAnsi="Arial" w:cs="Arial"/>
          <w:sz w:val="24"/>
          <w:szCs w:val="24"/>
        </w:rPr>
        <w:t xml:space="preserve"> </w:t>
      </w:r>
      <w:r w:rsidR="003A691F" w:rsidRPr="005975E2">
        <w:rPr>
          <w:rFonts w:ascii="Arial" w:hAnsi="Arial" w:cs="Arial"/>
          <w:sz w:val="24"/>
          <w:szCs w:val="24"/>
        </w:rPr>
        <w:t>poskytnut</w:t>
      </w:r>
      <w:r w:rsidR="00B609C5">
        <w:rPr>
          <w:rFonts w:ascii="Arial" w:hAnsi="Arial" w:cs="Arial"/>
          <w:sz w:val="24"/>
          <w:szCs w:val="24"/>
        </w:rPr>
        <w:t>ých</w:t>
      </w:r>
      <w:r w:rsidR="003A691F" w:rsidRPr="005975E2">
        <w:rPr>
          <w:rFonts w:ascii="Arial" w:hAnsi="Arial" w:cs="Arial"/>
          <w:sz w:val="24"/>
          <w:szCs w:val="24"/>
        </w:rPr>
        <w:t xml:space="preserve"> obcí v tomto období)</w:t>
      </w:r>
      <w:r w:rsidR="009124F7" w:rsidRPr="005975E2">
        <w:rPr>
          <w:rFonts w:ascii="Arial" w:hAnsi="Arial" w:cs="Arial"/>
          <w:sz w:val="24"/>
          <w:szCs w:val="24"/>
        </w:rPr>
        <w:t xml:space="preserve">. </w:t>
      </w:r>
    </w:p>
    <w:p w:rsidR="00D71FED" w:rsidRPr="00071CE5" w:rsidRDefault="00D71FED" w:rsidP="00B1136A">
      <w:pPr>
        <w:pStyle w:val="Odstavecseseznamem"/>
        <w:tabs>
          <w:tab w:val="left" w:pos="426"/>
        </w:tabs>
        <w:ind w:left="0"/>
        <w:rPr>
          <w:rFonts w:ascii="Arial" w:hAnsi="Arial" w:cs="Arial"/>
          <w:sz w:val="24"/>
          <w:szCs w:val="24"/>
        </w:rPr>
      </w:pPr>
    </w:p>
    <w:p w:rsidR="000329BB" w:rsidRPr="00071CE5" w:rsidRDefault="000329BB" w:rsidP="005C34FC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071CE5">
        <w:rPr>
          <w:rFonts w:ascii="Arial" w:hAnsi="Arial" w:cs="Arial"/>
          <w:sz w:val="24"/>
          <w:szCs w:val="24"/>
        </w:rPr>
        <w:t>Nedílnou součást žádosti bude tvořit</w:t>
      </w:r>
      <w:r w:rsidR="0020401E">
        <w:rPr>
          <w:rFonts w:ascii="Arial" w:hAnsi="Arial" w:cs="Arial"/>
          <w:sz w:val="24"/>
          <w:szCs w:val="24"/>
        </w:rPr>
        <w:t xml:space="preserve"> </w:t>
      </w:r>
      <w:r w:rsidR="0020401E" w:rsidRPr="001937BA">
        <w:rPr>
          <w:rFonts w:ascii="Arial" w:hAnsi="Arial" w:cs="Arial"/>
          <w:sz w:val="24"/>
          <w:szCs w:val="24"/>
        </w:rPr>
        <w:t>popis (definování)</w:t>
      </w:r>
      <w:r w:rsidRPr="00071CE5">
        <w:rPr>
          <w:rFonts w:ascii="Arial" w:hAnsi="Arial" w:cs="Arial"/>
          <w:sz w:val="24"/>
          <w:szCs w:val="24"/>
        </w:rPr>
        <w:t xml:space="preserve"> </w:t>
      </w:r>
      <w:r w:rsidR="0020401E">
        <w:rPr>
          <w:rFonts w:ascii="Arial" w:hAnsi="Arial" w:cs="Arial"/>
          <w:sz w:val="24"/>
          <w:szCs w:val="24"/>
        </w:rPr>
        <w:t xml:space="preserve">konkrétního </w:t>
      </w:r>
      <w:r w:rsidRPr="00071CE5">
        <w:rPr>
          <w:rFonts w:ascii="Arial" w:hAnsi="Arial" w:cs="Arial"/>
          <w:sz w:val="24"/>
          <w:szCs w:val="24"/>
        </w:rPr>
        <w:t>účelu vynaložení prostřed</w:t>
      </w:r>
      <w:r w:rsidR="00752A64" w:rsidRPr="00071CE5">
        <w:rPr>
          <w:rFonts w:ascii="Arial" w:hAnsi="Arial" w:cs="Arial"/>
          <w:sz w:val="24"/>
          <w:szCs w:val="24"/>
        </w:rPr>
        <w:t xml:space="preserve">ků </w:t>
      </w:r>
      <w:proofErr w:type="gramStart"/>
      <w:r w:rsidR="00752A64" w:rsidRPr="00071CE5">
        <w:rPr>
          <w:rFonts w:ascii="Arial" w:hAnsi="Arial" w:cs="Arial"/>
          <w:sz w:val="24"/>
          <w:szCs w:val="24"/>
        </w:rPr>
        <w:t xml:space="preserve">dle </w:t>
      </w:r>
      <w:r w:rsidR="005C34FC">
        <w:rPr>
          <w:rFonts w:ascii="Arial" w:hAnsi="Arial" w:cs="Arial"/>
          <w:sz w:val="24"/>
          <w:szCs w:val="24"/>
        </w:rPr>
        <w:t xml:space="preserve"> </w:t>
      </w:r>
      <w:r w:rsidR="00752A64" w:rsidRPr="00071CE5">
        <w:rPr>
          <w:rFonts w:ascii="Arial" w:hAnsi="Arial" w:cs="Arial"/>
          <w:sz w:val="24"/>
          <w:szCs w:val="24"/>
        </w:rPr>
        <w:t>bodu</w:t>
      </w:r>
      <w:proofErr w:type="gramEnd"/>
      <w:r w:rsidR="00752A64" w:rsidRPr="00071CE5">
        <w:rPr>
          <w:rFonts w:ascii="Arial" w:hAnsi="Arial" w:cs="Arial"/>
          <w:sz w:val="24"/>
          <w:szCs w:val="24"/>
        </w:rPr>
        <w:t xml:space="preserve"> </w:t>
      </w:r>
      <w:r w:rsidR="00B609C5">
        <w:rPr>
          <w:rFonts w:ascii="Arial" w:hAnsi="Arial" w:cs="Arial"/>
          <w:sz w:val="24"/>
          <w:szCs w:val="24"/>
        </w:rPr>
        <w:t xml:space="preserve"> </w:t>
      </w:r>
      <w:r w:rsidR="00F13881" w:rsidRPr="001937BA">
        <w:rPr>
          <w:rFonts w:ascii="Arial" w:hAnsi="Arial" w:cs="Arial"/>
          <w:sz w:val="24"/>
          <w:szCs w:val="24"/>
        </w:rPr>
        <w:t>6.</w:t>
      </w:r>
      <w:r w:rsidR="00B609C5">
        <w:rPr>
          <w:rFonts w:ascii="Arial" w:hAnsi="Arial" w:cs="Arial"/>
          <w:sz w:val="24"/>
          <w:szCs w:val="24"/>
        </w:rPr>
        <w:t xml:space="preserve"> </w:t>
      </w:r>
      <w:r w:rsidRPr="00071CE5">
        <w:rPr>
          <w:rFonts w:ascii="Arial" w:hAnsi="Arial" w:cs="Arial"/>
          <w:sz w:val="24"/>
          <w:szCs w:val="24"/>
        </w:rPr>
        <w:t xml:space="preserve">čl. </w:t>
      </w:r>
      <w:r w:rsidRPr="001937BA">
        <w:rPr>
          <w:rFonts w:ascii="Arial" w:hAnsi="Arial" w:cs="Arial"/>
          <w:sz w:val="24"/>
          <w:szCs w:val="24"/>
        </w:rPr>
        <w:t>II.</w:t>
      </w:r>
      <w:r w:rsidRPr="00071CE5">
        <w:rPr>
          <w:rFonts w:ascii="Arial" w:hAnsi="Arial" w:cs="Arial"/>
          <w:sz w:val="24"/>
          <w:szCs w:val="24"/>
        </w:rPr>
        <w:t xml:space="preserve"> </w:t>
      </w:r>
      <w:r w:rsidR="00F13881">
        <w:rPr>
          <w:rFonts w:ascii="Arial" w:hAnsi="Arial" w:cs="Arial"/>
          <w:sz w:val="24"/>
          <w:szCs w:val="24"/>
        </w:rPr>
        <w:t xml:space="preserve"> </w:t>
      </w:r>
      <w:r w:rsidR="00544A17" w:rsidRPr="001937BA">
        <w:rPr>
          <w:rFonts w:ascii="Arial" w:hAnsi="Arial" w:cs="Arial"/>
          <w:sz w:val="24"/>
          <w:szCs w:val="24"/>
        </w:rPr>
        <w:t xml:space="preserve">těchto </w:t>
      </w:r>
      <w:r w:rsidR="001937BA">
        <w:rPr>
          <w:rFonts w:ascii="Arial" w:hAnsi="Arial" w:cs="Arial"/>
          <w:sz w:val="24"/>
          <w:szCs w:val="24"/>
        </w:rPr>
        <w:t xml:space="preserve"> </w:t>
      </w:r>
      <w:r w:rsidR="00544A17" w:rsidRPr="001937BA">
        <w:rPr>
          <w:rFonts w:ascii="Arial" w:hAnsi="Arial" w:cs="Arial"/>
          <w:sz w:val="24"/>
          <w:szCs w:val="24"/>
        </w:rPr>
        <w:t>pravidel</w:t>
      </w:r>
      <w:r w:rsidR="0020401E" w:rsidRPr="001937BA">
        <w:rPr>
          <w:rFonts w:ascii="Arial" w:hAnsi="Arial" w:cs="Arial"/>
          <w:sz w:val="24"/>
          <w:szCs w:val="24"/>
        </w:rPr>
        <w:t xml:space="preserve">  koncovým</w:t>
      </w:r>
      <w:r w:rsidR="000A0732">
        <w:rPr>
          <w:rFonts w:ascii="Arial" w:hAnsi="Arial" w:cs="Arial"/>
          <w:sz w:val="24"/>
          <w:szCs w:val="24"/>
        </w:rPr>
        <w:t>i</w:t>
      </w:r>
      <w:r w:rsidR="0020401E" w:rsidRPr="001937BA">
        <w:rPr>
          <w:rFonts w:ascii="Arial" w:hAnsi="Arial" w:cs="Arial"/>
          <w:sz w:val="24"/>
          <w:szCs w:val="24"/>
        </w:rPr>
        <w:t xml:space="preserve"> </w:t>
      </w:r>
      <w:r w:rsidR="001937BA">
        <w:rPr>
          <w:rFonts w:ascii="Arial" w:hAnsi="Arial" w:cs="Arial"/>
          <w:sz w:val="24"/>
          <w:szCs w:val="24"/>
        </w:rPr>
        <w:t xml:space="preserve"> </w:t>
      </w:r>
      <w:r w:rsidR="0020401E" w:rsidRPr="001937BA">
        <w:rPr>
          <w:rFonts w:ascii="Arial" w:hAnsi="Arial" w:cs="Arial"/>
          <w:sz w:val="24"/>
          <w:szCs w:val="24"/>
        </w:rPr>
        <w:t>příjemc</w:t>
      </w:r>
      <w:r w:rsidR="000A0732">
        <w:rPr>
          <w:rFonts w:ascii="Arial" w:hAnsi="Arial" w:cs="Arial"/>
          <w:sz w:val="24"/>
          <w:szCs w:val="24"/>
        </w:rPr>
        <w:t>i</w:t>
      </w:r>
      <w:r w:rsidR="0020401E" w:rsidRPr="001937BA">
        <w:rPr>
          <w:rFonts w:ascii="Arial" w:hAnsi="Arial" w:cs="Arial"/>
          <w:sz w:val="24"/>
          <w:szCs w:val="24"/>
        </w:rPr>
        <w:t xml:space="preserve"> podpory </w:t>
      </w:r>
      <w:r w:rsidR="00F13881" w:rsidRPr="001937BA">
        <w:rPr>
          <w:rFonts w:ascii="Arial" w:hAnsi="Arial" w:cs="Arial"/>
          <w:sz w:val="24"/>
          <w:szCs w:val="24"/>
        </w:rPr>
        <w:t>(účel poskytnuté podpory)</w:t>
      </w:r>
      <w:r w:rsidR="0020401E">
        <w:rPr>
          <w:rFonts w:ascii="Arial" w:hAnsi="Arial" w:cs="Arial"/>
          <w:sz w:val="24"/>
          <w:szCs w:val="24"/>
        </w:rPr>
        <w:t>.</w:t>
      </w:r>
    </w:p>
    <w:p w:rsidR="00F00F5B" w:rsidRPr="00071CE5" w:rsidRDefault="00F00F5B" w:rsidP="00B1136A">
      <w:pPr>
        <w:pStyle w:val="Odstavecseseznamem"/>
        <w:tabs>
          <w:tab w:val="left" w:pos="426"/>
        </w:tabs>
        <w:ind w:left="0"/>
        <w:rPr>
          <w:rFonts w:ascii="Arial" w:hAnsi="Arial" w:cs="Arial"/>
          <w:sz w:val="24"/>
          <w:szCs w:val="24"/>
        </w:rPr>
      </w:pPr>
    </w:p>
    <w:p w:rsidR="00FA096F" w:rsidRPr="00071CE5" w:rsidRDefault="00B90A9C" w:rsidP="0062301F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071CE5">
        <w:rPr>
          <w:rFonts w:ascii="Arial" w:hAnsi="Arial" w:cs="Arial"/>
          <w:sz w:val="24"/>
          <w:szCs w:val="24"/>
        </w:rPr>
        <w:t>Odborem sociálních věcí K</w:t>
      </w:r>
      <w:r w:rsidR="00D71FED" w:rsidRPr="00071CE5">
        <w:rPr>
          <w:rFonts w:ascii="Arial" w:hAnsi="Arial" w:cs="Arial"/>
          <w:sz w:val="24"/>
          <w:szCs w:val="24"/>
        </w:rPr>
        <w:t>rajského úřadu Plzeňského kraje</w:t>
      </w:r>
      <w:r w:rsidRPr="00071CE5">
        <w:rPr>
          <w:rFonts w:ascii="Arial" w:hAnsi="Arial" w:cs="Arial"/>
          <w:sz w:val="24"/>
          <w:szCs w:val="24"/>
        </w:rPr>
        <w:t xml:space="preserve"> bude provedena kontrola úplnost</w:t>
      </w:r>
      <w:r w:rsidR="00D71FED" w:rsidRPr="00071CE5">
        <w:rPr>
          <w:rFonts w:ascii="Arial" w:hAnsi="Arial" w:cs="Arial"/>
          <w:sz w:val="24"/>
          <w:szCs w:val="24"/>
        </w:rPr>
        <w:t>i</w:t>
      </w:r>
      <w:r w:rsidRPr="00071CE5">
        <w:rPr>
          <w:rFonts w:ascii="Arial" w:hAnsi="Arial" w:cs="Arial"/>
          <w:sz w:val="24"/>
          <w:szCs w:val="24"/>
        </w:rPr>
        <w:t xml:space="preserve"> žádostí a splnění podmínek dotačního titulu. Po případném doplnění žádostí bude vypočten návrh výše dotace na základě skutečné výše </w:t>
      </w:r>
      <w:r w:rsidR="00D71FED" w:rsidRPr="00071CE5">
        <w:rPr>
          <w:rFonts w:ascii="Arial" w:hAnsi="Arial" w:cs="Arial"/>
          <w:sz w:val="24"/>
          <w:szCs w:val="24"/>
        </w:rPr>
        <w:t>podpor</w:t>
      </w:r>
      <w:r w:rsidRPr="00071CE5">
        <w:rPr>
          <w:rFonts w:ascii="Arial" w:hAnsi="Arial" w:cs="Arial"/>
          <w:sz w:val="24"/>
          <w:szCs w:val="24"/>
        </w:rPr>
        <w:t xml:space="preserve">y </w:t>
      </w:r>
      <w:r w:rsidR="00D71FED" w:rsidRPr="00071CE5">
        <w:rPr>
          <w:rFonts w:ascii="Arial" w:hAnsi="Arial" w:cs="Arial"/>
          <w:sz w:val="24"/>
          <w:szCs w:val="24"/>
        </w:rPr>
        <w:t>poskytnuté</w:t>
      </w:r>
      <w:r w:rsidRPr="00071CE5">
        <w:rPr>
          <w:rFonts w:ascii="Arial" w:hAnsi="Arial" w:cs="Arial"/>
          <w:sz w:val="24"/>
          <w:szCs w:val="24"/>
        </w:rPr>
        <w:t xml:space="preserve"> konkrétní obcí</w:t>
      </w:r>
      <w:r w:rsidR="00F13881">
        <w:rPr>
          <w:rFonts w:ascii="Arial" w:hAnsi="Arial" w:cs="Arial"/>
          <w:sz w:val="24"/>
          <w:szCs w:val="24"/>
        </w:rPr>
        <w:t>,</w:t>
      </w:r>
      <w:r w:rsidRPr="00071CE5">
        <w:rPr>
          <w:rFonts w:ascii="Arial" w:hAnsi="Arial" w:cs="Arial"/>
          <w:sz w:val="24"/>
          <w:szCs w:val="24"/>
        </w:rPr>
        <w:t xml:space="preserve"> </w:t>
      </w:r>
      <w:r w:rsidR="00FA096F" w:rsidRPr="00071CE5">
        <w:rPr>
          <w:rFonts w:ascii="Arial" w:hAnsi="Arial" w:cs="Arial"/>
          <w:sz w:val="24"/>
          <w:szCs w:val="24"/>
        </w:rPr>
        <w:t xml:space="preserve">dle bodu </w:t>
      </w:r>
      <w:r w:rsidR="00F13881" w:rsidRPr="00EC5A84">
        <w:rPr>
          <w:rFonts w:ascii="Arial" w:hAnsi="Arial" w:cs="Arial"/>
          <w:sz w:val="24"/>
          <w:szCs w:val="24"/>
        </w:rPr>
        <w:t>13</w:t>
      </w:r>
      <w:r w:rsidR="00F13881">
        <w:rPr>
          <w:rFonts w:ascii="Arial" w:hAnsi="Arial" w:cs="Arial"/>
          <w:sz w:val="24"/>
          <w:szCs w:val="24"/>
        </w:rPr>
        <w:t xml:space="preserve">. </w:t>
      </w:r>
      <w:r w:rsidR="00F9604D" w:rsidRPr="00071CE5">
        <w:rPr>
          <w:rFonts w:ascii="Arial" w:hAnsi="Arial" w:cs="Arial"/>
          <w:sz w:val="24"/>
          <w:szCs w:val="24"/>
        </w:rPr>
        <w:t>čl. III</w:t>
      </w:r>
      <w:r w:rsidR="00FA096F" w:rsidRPr="00071CE5">
        <w:rPr>
          <w:rFonts w:ascii="Arial" w:hAnsi="Arial" w:cs="Arial"/>
          <w:sz w:val="24"/>
          <w:szCs w:val="24"/>
        </w:rPr>
        <w:t>.</w:t>
      </w:r>
      <w:r w:rsidR="00544A17">
        <w:rPr>
          <w:rFonts w:ascii="Arial" w:hAnsi="Arial" w:cs="Arial"/>
          <w:sz w:val="24"/>
          <w:szCs w:val="24"/>
        </w:rPr>
        <w:t xml:space="preserve"> </w:t>
      </w:r>
      <w:r w:rsidR="00544A17" w:rsidRPr="00EC5A84">
        <w:rPr>
          <w:rFonts w:ascii="Arial" w:hAnsi="Arial" w:cs="Arial"/>
          <w:sz w:val="24"/>
          <w:szCs w:val="24"/>
        </w:rPr>
        <w:t>těchto pravidel</w:t>
      </w:r>
      <w:r w:rsidR="0020401E">
        <w:rPr>
          <w:rFonts w:ascii="Arial" w:hAnsi="Arial" w:cs="Arial"/>
          <w:sz w:val="24"/>
          <w:szCs w:val="24"/>
        </w:rPr>
        <w:t>.</w:t>
      </w:r>
    </w:p>
    <w:p w:rsidR="00FA096F" w:rsidRPr="00071CE5" w:rsidRDefault="00FA096F" w:rsidP="00B1136A">
      <w:pPr>
        <w:pStyle w:val="Odstavecseseznamem"/>
        <w:tabs>
          <w:tab w:val="left" w:pos="426"/>
        </w:tabs>
        <w:ind w:left="0"/>
        <w:rPr>
          <w:rFonts w:ascii="Arial" w:hAnsi="Arial" w:cs="Arial"/>
          <w:sz w:val="24"/>
          <w:szCs w:val="24"/>
        </w:rPr>
      </w:pPr>
    </w:p>
    <w:p w:rsidR="006E5768" w:rsidRPr="00EC5A84" w:rsidRDefault="006E5768" w:rsidP="0062301F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071CE5">
        <w:rPr>
          <w:rFonts w:ascii="Arial" w:hAnsi="Arial" w:cs="Arial"/>
          <w:sz w:val="24"/>
          <w:szCs w:val="24"/>
        </w:rPr>
        <w:t>Maximální výše možné</w:t>
      </w:r>
      <w:r w:rsidR="00F13881">
        <w:rPr>
          <w:rFonts w:ascii="Arial" w:hAnsi="Arial" w:cs="Arial"/>
          <w:sz w:val="24"/>
          <w:szCs w:val="24"/>
        </w:rPr>
        <w:t xml:space="preserve"> </w:t>
      </w:r>
      <w:r w:rsidR="00F13881" w:rsidRPr="00EC5A84">
        <w:rPr>
          <w:rFonts w:ascii="Arial" w:hAnsi="Arial" w:cs="Arial"/>
          <w:sz w:val="24"/>
          <w:szCs w:val="24"/>
        </w:rPr>
        <w:t>neinvestiční finanční</w:t>
      </w:r>
      <w:r w:rsidR="00F13881">
        <w:rPr>
          <w:rFonts w:ascii="Arial" w:hAnsi="Arial" w:cs="Arial"/>
          <w:sz w:val="24"/>
          <w:szCs w:val="24"/>
        </w:rPr>
        <w:t xml:space="preserve"> </w:t>
      </w:r>
      <w:r w:rsidRPr="00071CE5">
        <w:rPr>
          <w:rFonts w:ascii="Arial" w:hAnsi="Arial" w:cs="Arial"/>
          <w:sz w:val="24"/>
          <w:szCs w:val="24"/>
        </w:rPr>
        <w:t>dotace se bud</w:t>
      </w:r>
      <w:r w:rsidR="00D04B06" w:rsidRPr="00071CE5">
        <w:rPr>
          <w:rFonts w:ascii="Arial" w:hAnsi="Arial" w:cs="Arial"/>
          <w:sz w:val="24"/>
          <w:szCs w:val="24"/>
        </w:rPr>
        <w:t xml:space="preserve">e odvíjet podle </w:t>
      </w:r>
      <w:r w:rsidR="0051652C" w:rsidRPr="00071CE5">
        <w:rPr>
          <w:rFonts w:ascii="Arial" w:hAnsi="Arial" w:cs="Arial"/>
          <w:sz w:val="24"/>
          <w:szCs w:val="24"/>
        </w:rPr>
        <w:t xml:space="preserve">kritérií, které tvoří velikost obce </w:t>
      </w:r>
      <w:r w:rsidR="00C2166A">
        <w:rPr>
          <w:rFonts w:ascii="Arial" w:hAnsi="Arial" w:cs="Arial"/>
          <w:sz w:val="24"/>
          <w:szCs w:val="24"/>
        </w:rPr>
        <w:t xml:space="preserve">dle počtu obyvatel </w:t>
      </w:r>
      <w:r w:rsidR="0051652C" w:rsidRPr="00071CE5">
        <w:rPr>
          <w:rFonts w:ascii="Arial" w:hAnsi="Arial" w:cs="Arial"/>
          <w:sz w:val="24"/>
          <w:szCs w:val="24"/>
        </w:rPr>
        <w:t>a výše podpory, kt</w:t>
      </w:r>
      <w:r w:rsidR="00902271">
        <w:rPr>
          <w:rFonts w:ascii="Arial" w:hAnsi="Arial" w:cs="Arial"/>
          <w:sz w:val="24"/>
          <w:szCs w:val="24"/>
        </w:rPr>
        <w:t>erá byla poskytnutá obcí</w:t>
      </w:r>
      <w:r w:rsidR="00544A17">
        <w:rPr>
          <w:rFonts w:ascii="Arial" w:hAnsi="Arial" w:cs="Arial"/>
          <w:sz w:val="24"/>
          <w:szCs w:val="24"/>
        </w:rPr>
        <w:t xml:space="preserve"> </w:t>
      </w:r>
      <w:r w:rsidR="00544A17" w:rsidRPr="00EC5A84">
        <w:rPr>
          <w:rFonts w:ascii="Arial" w:hAnsi="Arial" w:cs="Arial"/>
          <w:sz w:val="24"/>
          <w:szCs w:val="24"/>
        </w:rPr>
        <w:t>v </w:t>
      </w:r>
      <w:proofErr w:type="gramStart"/>
      <w:r w:rsidR="00544A17" w:rsidRPr="00EC5A84">
        <w:rPr>
          <w:rFonts w:ascii="Arial" w:hAnsi="Arial" w:cs="Arial"/>
          <w:sz w:val="24"/>
          <w:szCs w:val="24"/>
        </w:rPr>
        <w:t>období</w:t>
      </w:r>
      <w:r w:rsidR="00544A17">
        <w:rPr>
          <w:rFonts w:ascii="Arial" w:hAnsi="Arial" w:cs="Arial"/>
          <w:sz w:val="24"/>
          <w:szCs w:val="24"/>
        </w:rPr>
        <w:t xml:space="preserve"> </w:t>
      </w:r>
      <w:r w:rsidR="00902271">
        <w:rPr>
          <w:rFonts w:ascii="Arial" w:hAnsi="Arial" w:cs="Arial"/>
          <w:sz w:val="24"/>
          <w:szCs w:val="24"/>
        </w:rPr>
        <w:t xml:space="preserve"> dle</w:t>
      </w:r>
      <w:proofErr w:type="gramEnd"/>
      <w:r w:rsidR="00902271">
        <w:rPr>
          <w:rFonts w:ascii="Arial" w:hAnsi="Arial" w:cs="Arial"/>
          <w:sz w:val="24"/>
          <w:szCs w:val="24"/>
        </w:rPr>
        <w:t xml:space="preserve"> bodu </w:t>
      </w:r>
      <w:r w:rsidR="00544A17" w:rsidRPr="00EC5A84">
        <w:rPr>
          <w:rFonts w:ascii="Arial" w:hAnsi="Arial" w:cs="Arial"/>
          <w:sz w:val="24"/>
          <w:szCs w:val="24"/>
        </w:rPr>
        <w:t>10.</w:t>
      </w:r>
      <w:r w:rsidR="00544A17">
        <w:rPr>
          <w:rFonts w:ascii="Arial" w:hAnsi="Arial" w:cs="Arial"/>
          <w:sz w:val="24"/>
          <w:szCs w:val="24"/>
        </w:rPr>
        <w:t xml:space="preserve"> </w:t>
      </w:r>
      <w:r w:rsidR="00902271">
        <w:rPr>
          <w:rFonts w:ascii="Arial" w:hAnsi="Arial" w:cs="Arial"/>
          <w:sz w:val="24"/>
          <w:szCs w:val="24"/>
        </w:rPr>
        <w:t>čl.</w:t>
      </w:r>
      <w:r w:rsidR="0051652C" w:rsidRPr="00071CE5">
        <w:rPr>
          <w:rFonts w:ascii="Arial" w:hAnsi="Arial" w:cs="Arial"/>
          <w:sz w:val="24"/>
          <w:szCs w:val="24"/>
        </w:rPr>
        <w:t xml:space="preserve"> III.</w:t>
      </w:r>
      <w:r w:rsidR="00544A17">
        <w:rPr>
          <w:rFonts w:ascii="Arial" w:hAnsi="Arial" w:cs="Arial"/>
          <w:sz w:val="24"/>
          <w:szCs w:val="24"/>
        </w:rPr>
        <w:t xml:space="preserve">, </w:t>
      </w:r>
      <w:r w:rsidR="00544A17" w:rsidRPr="00EC5A84">
        <w:rPr>
          <w:rFonts w:ascii="Arial" w:hAnsi="Arial" w:cs="Arial"/>
          <w:sz w:val="24"/>
          <w:szCs w:val="24"/>
        </w:rPr>
        <w:t>při vázanosti výše dotace finančním limitem stanoveným v bodu 4. čl. II. těchto pravidel</w:t>
      </w:r>
      <w:r w:rsidR="00803816" w:rsidRPr="00EC5A84">
        <w:rPr>
          <w:rFonts w:ascii="Arial" w:hAnsi="Arial" w:cs="Arial"/>
          <w:sz w:val="24"/>
          <w:szCs w:val="24"/>
        </w:rPr>
        <w:t>.</w:t>
      </w:r>
    </w:p>
    <w:p w:rsidR="00FA096F" w:rsidRPr="00071CE5" w:rsidRDefault="00B90A9C" w:rsidP="00544A17">
      <w:pPr>
        <w:tabs>
          <w:tab w:val="left" w:pos="426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071CE5">
        <w:rPr>
          <w:rFonts w:ascii="Arial" w:hAnsi="Arial" w:cs="Arial"/>
          <w:sz w:val="24"/>
          <w:szCs w:val="24"/>
        </w:rPr>
        <w:t xml:space="preserve">Na konečné výši návrhu dotace se </w:t>
      </w:r>
      <w:r w:rsidR="00D71FED" w:rsidRPr="00071CE5">
        <w:rPr>
          <w:rFonts w:ascii="Arial" w:hAnsi="Arial" w:cs="Arial"/>
          <w:sz w:val="24"/>
          <w:szCs w:val="24"/>
        </w:rPr>
        <w:t>podpora</w:t>
      </w:r>
      <w:r w:rsidR="007E1B18" w:rsidRPr="00071CE5">
        <w:rPr>
          <w:rFonts w:ascii="Arial" w:hAnsi="Arial" w:cs="Arial"/>
          <w:sz w:val="24"/>
          <w:szCs w:val="24"/>
        </w:rPr>
        <w:t xml:space="preserve"> obce</w:t>
      </w:r>
      <w:r w:rsidR="00D71FED" w:rsidRPr="00071CE5">
        <w:rPr>
          <w:rFonts w:ascii="Arial" w:hAnsi="Arial" w:cs="Arial"/>
          <w:sz w:val="24"/>
          <w:szCs w:val="24"/>
        </w:rPr>
        <w:t xml:space="preserve"> poskytnutá</w:t>
      </w:r>
      <w:r w:rsidR="001F5317" w:rsidRPr="00071CE5">
        <w:rPr>
          <w:rFonts w:ascii="Arial" w:hAnsi="Arial" w:cs="Arial"/>
          <w:sz w:val="24"/>
          <w:szCs w:val="24"/>
        </w:rPr>
        <w:t xml:space="preserve"> </w:t>
      </w:r>
      <w:r w:rsidR="006E5768" w:rsidRPr="00071CE5">
        <w:rPr>
          <w:rFonts w:ascii="Arial" w:hAnsi="Arial" w:cs="Arial"/>
          <w:sz w:val="24"/>
          <w:szCs w:val="24"/>
        </w:rPr>
        <w:t xml:space="preserve">a vyplacená </w:t>
      </w:r>
      <w:r w:rsidR="001F5317" w:rsidRPr="00071CE5">
        <w:rPr>
          <w:rFonts w:ascii="Arial" w:hAnsi="Arial" w:cs="Arial"/>
          <w:sz w:val="24"/>
          <w:szCs w:val="24"/>
        </w:rPr>
        <w:t xml:space="preserve">za období od </w:t>
      </w:r>
      <w:proofErr w:type="gramStart"/>
      <w:r w:rsidR="001F5317" w:rsidRPr="00071CE5">
        <w:rPr>
          <w:rFonts w:ascii="Arial" w:hAnsi="Arial" w:cs="Arial"/>
          <w:sz w:val="24"/>
          <w:szCs w:val="24"/>
        </w:rPr>
        <w:t>01.01.2024</w:t>
      </w:r>
      <w:proofErr w:type="gramEnd"/>
      <w:r w:rsidR="001F5317" w:rsidRPr="00071CE5">
        <w:rPr>
          <w:rFonts w:ascii="Arial" w:hAnsi="Arial" w:cs="Arial"/>
          <w:sz w:val="24"/>
          <w:szCs w:val="24"/>
        </w:rPr>
        <w:t xml:space="preserve"> do 31.12.2024</w:t>
      </w:r>
      <w:r w:rsidRPr="00071CE5">
        <w:rPr>
          <w:rFonts w:ascii="Arial" w:hAnsi="Arial" w:cs="Arial"/>
          <w:sz w:val="24"/>
          <w:szCs w:val="24"/>
        </w:rPr>
        <w:t xml:space="preserve"> bude podílet </w:t>
      </w:r>
      <w:r w:rsidR="00D71FED" w:rsidRPr="00071CE5">
        <w:rPr>
          <w:rFonts w:ascii="Arial" w:hAnsi="Arial" w:cs="Arial"/>
          <w:sz w:val="24"/>
          <w:szCs w:val="24"/>
        </w:rPr>
        <w:t xml:space="preserve">dle </w:t>
      </w:r>
      <w:r w:rsidR="003A691F" w:rsidRPr="00071CE5">
        <w:rPr>
          <w:rFonts w:ascii="Arial" w:hAnsi="Arial" w:cs="Arial"/>
          <w:sz w:val="24"/>
          <w:szCs w:val="24"/>
        </w:rPr>
        <w:t xml:space="preserve">zjištěného </w:t>
      </w:r>
      <w:r w:rsidR="00D71FED" w:rsidRPr="00071CE5">
        <w:rPr>
          <w:rFonts w:ascii="Arial" w:hAnsi="Arial" w:cs="Arial"/>
          <w:sz w:val="24"/>
          <w:szCs w:val="24"/>
        </w:rPr>
        <w:t xml:space="preserve">počtu obyvatel obce </w:t>
      </w:r>
      <w:r w:rsidR="004E593A">
        <w:rPr>
          <w:rFonts w:ascii="Arial" w:hAnsi="Arial" w:cs="Arial"/>
          <w:sz w:val="24"/>
          <w:szCs w:val="24"/>
        </w:rPr>
        <w:br/>
      </w:r>
      <w:r w:rsidR="00D71FED" w:rsidRPr="00071CE5">
        <w:rPr>
          <w:rFonts w:ascii="Arial" w:hAnsi="Arial" w:cs="Arial"/>
          <w:sz w:val="24"/>
          <w:szCs w:val="24"/>
        </w:rPr>
        <w:t>ke dni</w:t>
      </w:r>
      <w:r w:rsidR="00FA096F" w:rsidRPr="00071CE5">
        <w:rPr>
          <w:rFonts w:ascii="Arial" w:hAnsi="Arial" w:cs="Arial"/>
          <w:sz w:val="24"/>
          <w:szCs w:val="24"/>
        </w:rPr>
        <w:t> </w:t>
      </w:r>
      <w:r w:rsidR="00DE1BFF">
        <w:rPr>
          <w:rFonts w:ascii="Arial" w:hAnsi="Arial" w:cs="Arial"/>
          <w:sz w:val="24"/>
          <w:szCs w:val="24"/>
        </w:rPr>
        <w:t>01.01</w:t>
      </w:r>
      <w:r w:rsidR="00FA096F" w:rsidRPr="00071CE5">
        <w:rPr>
          <w:rFonts w:ascii="Arial" w:hAnsi="Arial" w:cs="Arial"/>
          <w:sz w:val="24"/>
          <w:szCs w:val="24"/>
        </w:rPr>
        <w:t>.202</w:t>
      </w:r>
      <w:r w:rsidR="00DE1BFF">
        <w:rPr>
          <w:rFonts w:ascii="Arial" w:hAnsi="Arial" w:cs="Arial"/>
          <w:sz w:val="24"/>
          <w:szCs w:val="24"/>
        </w:rPr>
        <w:t>4</w:t>
      </w:r>
      <w:r w:rsidR="007E1B18" w:rsidRPr="00071CE5">
        <w:rPr>
          <w:rFonts w:ascii="Arial" w:hAnsi="Arial" w:cs="Arial"/>
          <w:sz w:val="24"/>
          <w:szCs w:val="24"/>
        </w:rPr>
        <w:t>,</w:t>
      </w:r>
      <w:r w:rsidR="00FA096F" w:rsidRPr="00071CE5">
        <w:rPr>
          <w:rFonts w:ascii="Arial" w:hAnsi="Arial" w:cs="Arial"/>
          <w:sz w:val="24"/>
          <w:szCs w:val="24"/>
        </w:rPr>
        <w:t xml:space="preserve"> takto: </w:t>
      </w:r>
    </w:p>
    <w:p w:rsidR="00FA096F" w:rsidRPr="00071CE5" w:rsidRDefault="00FA096F" w:rsidP="0062301F">
      <w:pPr>
        <w:pStyle w:val="Odstavecseseznamem"/>
        <w:tabs>
          <w:tab w:val="left" w:pos="426"/>
        </w:tabs>
        <w:ind w:left="567" w:hanging="141"/>
        <w:jc w:val="both"/>
        <w:rPr>
          <w:rFonts w:ascii="Arial" w:hAnsi="Arial" w:cs="Arial"/>
          <w:sz w:val="24"/>
          <w:szCs w:val="24"/>
        </w:rPr>
      </w:pPr>
      <w:r w:rsidRPr="00071CE5">
        <w:rPr>
          <w:rFonts w:ascii="Arial" w:hAnsi="Arial" w:cs="Arial"/>
          <w:sz w:val="24"/>
          <w:szCs w:val="24"/>
        </w:rPr>
        <w:t xml:space="preserve">do 5 tisíc obyvatel </w:t>
      </w:r>
      <w:r w:rsidR="004507A7" w:rsidRPr="00071CE5">
        <w:rPr>
          <w:rFonts w:ascii="Arial" w:hAnsi="Arial" w:cs="Arial"/>
          <w:sz w:val="24"/>
          <w:szCs w:val="24"/>
        </w:rPr>
        <w:t xml:space="preserve">výše dotace </w:t>
      </w:r>
      <w:r w:rsidR="0091581B" w:rsidRPr="00071CE5">
        <w:rPr>
          <w:rFonts w:ascii="Arial" w:hAnsi="Arial" w:cs="Arial"/>
          <w:sz w:val="24"/>
          <w:szCs w:val="24"/>
        </w:rPr>
        <w:t xml:space="preserve">max. </w:t>
      </w:r>
      <w:r w:rsidRPr="00071CE5">
        <w:rPr>
          <w:rFonts w:ascii="Arial" w:hAnsi="Arial" w:cs="Arial"/>
          <w:sz w:val="24"/>
          <w:szCs w:val="24"/>
        </w:rPr>
        <w:t>50</w:t>
      </w:r>
      <w:r w:rsidR="00D71FED" w:rsidRPr="00071CE5">
        <w:rPr>
          <w:rFonts w:ascii="Arial" w:hAnsi="Arial" w:cs="Arial"/>
          <w:sz w:val="24"/>
          <w:szCs w:val="24"/>
        </w:rPr>
        <w:t xml:space="preserve"> </w:t>
      </w:r>
      <w:r w:rsidRPr="00071CE5">
        <w:rPr>
          <w:rFonts w:ascii="Arial" w:hAnsi="Arial" w:cs="Arial"/>
          <w:sz w:val="24"/>
          <w:szCs w:val="24"/>
        </w:rPr>
        <w:t>%</w:t>
      </w:r>
      <w:r w:rsidR="0017076E" w:rsidRPr="00071CE5">
        <w:rPr>
          <w:rFonts w:ascii="Arial" w:hAnsi="Arial" w:cs="Arial"/>
          <w:sz w:val="24"/>
          <w:szCs w:val="24"/>
        </w:rPr>
        <w:t xml:space="preserve"> </w:t>
      </w:r>
      <w:r w:rsidR="0017076E" w:rsidRPr="00071CE5">
        <w:rPr>
          <w:rFonts w:ascii="Arial" w:hAnsi="Arial" w:cs="Arial"/>
          <w:sz w:val="24"/>
          <w:szCs w:val="24"/>
        </w:rPr>
        <w:tab/>
        <w:t>(</w:t>
      </w:r>
      <w:r w:rsidR="004507A7" w:rsidRPr="00071CE5">
        <w:rPr>
          <w:rFonts w:ascii="Arial" w:hAnsi="Arial" w:cs="Arial"/>
          <w:sz w:val="24"/>
          <w:szCs w:val="24"/>
        </w:rPr>
        <w:t>min</w:t>
      </w:r>
      <w:r w:rsidR="0091581B" w:rsidRPr="00071CE5">
        <w:rPr>
          <w:rFonts w:ascii="Arial" w:hAnsi="Arial" w:cs="Arial"/>
          <w:sz w:val="24"/>
          <w:szCs w:val="24"/>
        </w:rPr>
        <w:t xml:space="preserve">. </w:t>
      </w:r>
      <w:r w:rsidR="0017076E" w:rsidRPr="00071CE5">
        <w:rPr>
          <w:rFonts w:ascii="Arial" w:hAnsi="Arial" w:cs="Arial"/>
          <w:sz w:val="24"/>
          <w:szCs w:val="24"/>
        </w:rPr>
        <w:t>50</w:t>
      </w:r>
      <w:r w:rsidR="00D71FED" w:rsidRPr="00071CE5">
        <w:rPr>
          <w:rFonts w:ascii="Arial" w:hAnsi="Arial" w:cs="Arial"/>
          <w:sz w:val="24"/>
          <w:szCs w:val="24"/>
        </w:rPr>
        <w:t xml:space="preserve"> </w:t>
      </w:r>
      <w:r w:rsidR="0017076E" w:rsidRPr="00071CE5">
        <w:rPr>
          <w:rFonts w:ascii="Arial" w:hAnsi="Arial" w:cs="Arial"/>
          <w:sz w:val="24"/>
          <w:szCs w:val="24"/>
        </w:rPr>
        <w:t>% obec)</w:t>
      </w:r>
    </w:p>
    <w:p w:rsidR="00FA096F" w:rsidRPr="00071CE5" w:rsidRDefault="00FA096F" w:rsidP="0062301F">
      <w:pPr>
        <w:pStyle w:val="Odstavecseseznamem"/>
        <w:tabs>
          <w:tab w:val="left" w:pos="426"/>
        </w:tabs>
        <w:ind w:left="567" w:hanging="141"/>
        <w:jc w:val="both"/>
        <w:rPr>
          <w:rFonts w:ascii="Arial" w:hAnsi="Arial" w:cs="Arial"/>
          <w:sz w:val="24"/>
          <w:szCs w:val="24"/>
        </w:rPr>
      </w:pPr>
      <w:r w:rsidRPr="00071CE5">
        <w:rPr>
          <w:rFonts w:ascii="Arial" w:hAnsi="Arial" w:cs="Arial"/>
          <w:sz w:val="24"/>
          <w:szCs w:val="24"/>
        </w:rPr>
        <w:t xml:space="preserve">do 10 tisíc obyvatel </w:t>
      </w:r>
      <w:r w:rsidR="004507A7" w:rsidRPr="00071CE5">
        <w:rPr>
          <w:rFonts w:ascii="Arial" w:hAnsi="Arial" w:cs="Arial"/>
          <w:sz w:val="24"/>
          <w:szCs w:val="24"/>
        </w:rPr>
        <w:t xml:space="preserve">výše dotace </w:t>
      </w:r>
      <w:r w:rsidR="0091581B" w:rsidRPr="00071CE5">
        <w:rPr>
          <w:rFonts w:ascii="Arial" w:hAnsi="Arial" w:cs="Arial"/>
          <w:sz w:val="24"/>
          <w:szCs w:val="24"/>
        </w:rPr>
        <w:t xml:space="preserve">max. </w:t>
      </w:r>
      <w:r w:rsidRPr="00071CE5">
        <w:rPr>
          <w:rFonts w:ascii="Arial" w:hAnsi="Arial" w:cs="Arial"/>
          <w:sz w:val="24"/>
          <w:szCs w:val="24"/>
        </w:rPr>
        <w:t>30</w:t>
      </w:r>
      <w:r w:rsidR="00D71FED" w:rsidRPr="00071CE5">
        <w:rPr>
          <w:rFonts w:ascii="Arial" w:hAnsi="Arial" w:cs="Arial"/>
          <w:sz w:val="24"/>
          <w:szCs w:val="24"/>
        </w:rPr>
        <w:t xml:space="preserve"> </w:t>
      </w:r>
      <w:r w:rsidRPr="00071CE5">
        <w:rPr>
          <w:rFonts w:ascii="Arial" w:hAnsi="Arial" w:cs="Arial"/>
          <w:sz w:val="24"/>
          <w:szCs w:val="24"/>
        </w:rPr>
        <w:t>%</w:t>
      </w:r>
      <w:r w:rsidR="0017076E" w:rsidRPr="00071CE5">
        <w:rPr>
          <w:rFonts w:ascii="Arial" w:hAnsi="Arial" w:cs="Arial"/>
          <w:sz w:val="24"/>
          <w:szCs w:val="24"/>
        </w:rPr>
        <w:t xml:space="preserve"> </w:t>
      </w:r>
      <w:r w:rsidR="0017076E" w:rsidRPr="00071CE5">
        <w:rPr>
          <w:rFonts w:ascii="Arial" w:hAnsi="Arial" w:cs="Arial"/>
          <w:sz w:val="24"/>
          <w:szCs w:val="24"/>
        </w:rPr>
        <w:tab/>
        <w:t>(</w:t>
      </w:r>
      <w:r w:rsidR="004507A7" w:rsidRPr="00071CE5">
        <w:rPr>
          <w:rFonts w:ascii="Arial" w:hAnsi="Arial" w:cs="Arial"/>
          <w:sz w:val="24"/>
          <w:szCs w:val="24"/>
        </w:rPr>
        <w:t>min</w:t>
      </w:r>
      <w:r w:rsidR="0091581B" w:rsidRPr="00071CE5">
        <w:rPr>
          <w:rFonts w:ascii="Arial" w:hAnsi="Arial" w:cs="Arial"/>
          <w:sz w:val="24"/>
          <w:szCs w:val="24"/>
        </w:rPr>
        <w:t xml:space="preserve">. </w:t>
      </w:r>
      <w:r w:rsidR="0017076E" w:rsidRPr="00071CE5">
        <w:rPr>
          <w:rFonts w:ascii="Arial" w:hAnsi="Arial" w:cs="Arial"/>
          <w:sz w:val="24"/>
          <w:szCs w:val="24"/>
        </w:rPr>
        <w:t>70</w:t>
      </w:r>
      <w:r w:rsidR="00D71FED" w:rsidRPr="00071CE5">
        <w:rPr>
          <w:rFonts w:ascii="Arial" w:hAnsi="Arial" w:cs="Arial"/>
          <w:sz w:val="24"/>
          <w:szCs w:val="24"/>
        </w:rPr>
        <w:t xml:space="preserve"> </w:t>
      </w:r>
      <w:r w:rsidR="0017076E" w:rsidRPr="00071CE5">
        <w:rPr>
          <w:rFonts w:ascii="Arial" w:hAnsi="Arial" w:cs="Arial"/>
          <w:sz w:val="24"/>
          <w:szCs w:val="24"/>
        </w:rPr>
        <w:t>% obec)</w:t>
      </w:r>
    </w:p>
    <w:p w:rsidR="0017076E" w:rsidRPr="00071CE5" w:rsidRDefault="00FA096F" w:rsidP="0062301F">
      <w:pPr>
        <w:pStyle w:val="Odstavecseseznamem"/>
        <w:tabs>
          <w:tab w:val="left" w:pos="426"/>
        </w:tabs>
        <w:ind w:left="567" w:hanging="141"/>
        <w:jc w:val="both"/>
        <w:rPr>
          <w:rFonts w:ascii="Arial" w:hAnsi="Arial" w:cs="Arial"/>
          <w:sz w:val="24"/>
          <w:szCs w:val="24"/>
        </w:rPr>
      </w:pPr>
      <w:r w:rsidRPr="00071CE5">
        <w:rPr>
          <w:rFonts w:ascii="Arial" w:hAnsi="Arial" w:cs="Arial"/>
          <w:sz w:val="24"/>
          <w:szCs w:val="24"/>
        </w:rPr>
        <w:t xml:space="preserve">nad 10 tisíc obyvatel </w:t>
      </w:r>
      <w:r w:rsidR="004507A7" w:rsidRPr="00071CE5">
        <w:rPr>
          <w:rFonts w:ascii="Arial" w:hAnsi="Arial" w:cs="Arial"/>
          <w:sz w:val="24"/>
          <w:szCs w:val="24"/>
        </w:rPr>
        <w:t xml:space="preserve">výše dotace </w:t>
      </w:r>
      <w:r w:rsidR="0091581B" w:rsidRPr="00071CE5">
        <w:rPr>
          <w:rFonts w:ascii="Arial" w:hAnsi="Arial" w:cs="Arial"/>
          <w:sz w:val="24"/>
          <w:szCs w:val="24"/>
        </w:rPr>
        <w:t xml:space="preserve">max. </w:t>
      </w:r>
      <w:r w:rsidRPr="00071CE5">
        <w:rPr>
          <w:rFonts w:ascii="Arial" w:hAnsi="Arial" w:cs="Arial"/>
          <w:sz w:val="24"/>
          <w:szCs w:val="24"/>
        </w:rPr>
        <w:t>15</w:t>
      </w:r>
      <w:r w:rsidR="00D71FED" w:rsidRPr="00071CE5">
        <w:rPr>
          <w:rFonts w:ascii="Arial" w:hAnsi="Arial" w:cs="Arial"/>
          <w:sz w:val="24"/>
          <w:szCs w:val="24"/>
        </w:rPr>
        <w:t xml:space="preserve"> </w:t>
      </w:r>
      <w:r w:rsidRPr="00071CE5">
        <w:rPr>
          <w:rFonts w:ascii="Arial" w:hAnsi="Arial" w:cs="Arial"/>
          <w:sz w:val="24"/>
          <w:szCs w:val="24"/>
        </w:rPr>
        <w:t>%</w:t>
      </w:r>
      <w:r w:rsidR="0017076E" w:rsidRPr="00071CE5">
        <w:rPr>
          <w:rFonts w:ascii="Arial" w:hAnsi="Arial" w:cs="Arial"/>
          <w:sz w:val="24"/>
          <w:szCs w:val="24"/>
        </w:rPr>
        <w:tab/>
        <w:t>(</w:t>
      </w:r>
      <w:r w:rsidR="004507A7" w:rsidRPr="00071CE5">
        <w:rPr>
          <w:rFonts w:ascii="Arial" w:hAnsi="Arial" w:cs="Arial"/>
          <w:sz w:val="24"/>
          <w:szCs w:val="24"/>
        </w:rPr>
        <w:t>min</w:t>
      </w:r>
      <w:r w:rsidR="0091581B" w:rsidRPr="00071CE5">
        <w:rPr>
          <w:rFonts w:ascii="Arial" w:hAnsi="Arial" w:cs="Arial"/>
          <w:sz w:val="24"/>
          <w:szCs w:val="24"/>
        </w:rPr>
        <w:t xml:space="preserve">. </w:t>
      </w:r>
      <w:r w:rsidR="0017076E" w:rsidRPr="00071CE5">
        <w:rPr>
          <w:rFonts w:ascii="Arial" w:hAnsi="Arial" w:cs="Arial"/>
          <w:sz w:val="24"/>
          <w:szCs w:val="24"/>
        </w:rPr>
        <w:t>85</w:t>
      </w:r>
      <w:r w:rsidR="00D71FED" w:rsidRPr="00071CE5">
        <w:rPr>
          <w:rFonts w:ascii="Arial" w:hAnsi="Arial" w:cs="Arial"/>
          <w:sz w:val="24"/>
          <w:szCs w:val="24"/>
        </w:rPr>
        <w:t xml:space="preserve"> </w:t>
      </w:r>
      <w:r w:rsidR="0017076E" w:rsidRPr="00071CE5">
        <w:rPr>
          <w:rFonts w:ascii="Arial" w:hAnsi="Arial" w:cs="Arial"/>
          <w:sz w:val="24"/>
          <w:szCs w:val="24"/>
        </w:rPr>
        <w:t>% obec)</w:t>
      </w:r>
    </w:p>
    <w:p w:rsidR="007A2637" w:rsidRPr="00071CE5" w:rsidRDefault="007A2637" w:rsidP="0062301F">
      <w:pPr>
        <w:pStyle w:val="Odstavecseseznamem"/>
        <w:tabs>
          <w:tab w:val="left" w:pos="426"/>
        </w:tabs>
        <w:ind w:left="567" w:hanging="141"/>
        <w:jc w:val="both"/>
        <w:rPr>
          <w:rFonts w:ascii="Arial" w:hAnsi="Arial" w:cs="Arial"/>
          <w:sz w:val="24"/>
          <w:szCs w:val="24"/>
        </w:rPr>
      </w:pPr>
    </w:p>
    <w:p w:rsidR="007A2637" w:rsidRPr="00071CE5" w:rsidRDefault="007A2637" w:rsidP="0062301F">
      <w:pPr>
        <w:pStyle w:val="Odstavecseseznamem"/>
        <w:tabs>
          <w:tab w:val="left" w:pos="426"/>
        </w:tabs>
        <w:ind w:left="567" w:hanging="141"/>
        <w:jc w:val="both"/>
        <w:rPr>
          <w:rFonts w:ascii="Arial" w:hAnsi="Arial" w:cs="Arial"/>
          <w:sz w:val="24"/>
          <w:szCs w:val="24"/>
        </w:rPr>
      </w:pPr>
      <w:r w:rsidRPr="00071CE5">
        <w:rPr>
          <w:rFonts w:ascii="Arial" w:hAnsi="Arial" w:cs="Arial"/>
          <w:sz w:val="24"/>
          <w:szCs w:val="24"/>
        </w:rPr>
        <w:t>V případě nedostatku fina</w:t>
      </w:r>
      <w:r w:rsidR="003946D2" w:rsidRPr="00071CE5">
        <w:rPr>
          <w:rFonts w:ascii="Arial" w:hAnsi="Arial" w:cs="Arial"/>
          <w:sz w:val="24"/>
          <w:szCs w:val="24"/>
        </w:rPr>
        <w:t xml:space="preserve">nčních prostředků budou dotace poměrně </w:t>
      </w:r>
      <w:r w:rsidRPr="00071CE5">
        <w:rPr>
          <w:rFonts w:ascii="Arial" w:hAnsi="Arial" w:cs="Arial"/>
          <w:sz w:val="24"/>
          <w:szCs w:val="24"/>
        </w:rPr>
        <w:t xml:space="preserve">kráceny. </w:t>
      </w:r>
    </w:p>
    <w:p w:rsidR="0017076E" w:rsidRPr="00071CE5" w:rsidRDefault="0017076E" w:rsidP="00B1136A">
      <w:pPr>
        <w:pStyle w:val="Odstavecseseznamem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9D12E9" w:rsidRDefault="00B90A9C" w:rsidP="006C5A64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071CE5">
        <w:rPr>
          <w:rFonts w:ascii="Arial" w:hAnsi="Arial" w:cs="Arial"/>
          <w:sz w:val="24"/>
          <w:szCs w:val="24"/>
        </w:rPr>
        <w:t>Takto vypočtený návrh výše</w:t>
      </w:r>
      <w:r w:rsidR="00544A17">
        <w:rPr>
          <w:rFonts w:ascii="Arial" w:hAnsi="Arial" w:cs="Arial"/>
          <w:sz w:val="24"/>
          <w:szCs w:val="24"/>
        </w:rPr>
        <w:t xml:space="preserve"> </w:t>
      </w:r>
      <w:r w:rsidR="00544A17" w:rsidRPr="00EC5A84">
        <w:rPr>
          <w:rFonts w:ascii="Arial" w:hAnsi="Arial" w:cs="Arial"/>
          <w:sz w:val="24"/>
          <w:szCs w:val="24"/>
        </w:rPr>
        <w:t>neinvestiční finanční</w:t>
      </w:r>
      <w:r w:rsidRPr="00071CE5">
        <w:rPr>
          <w:rFonts w:ascii="Arial" w:hAnsi="Arial" w:cs="Arial"/>
          <w:sz w:val="24"/>
          <w:szCs w:val="24"/>
        </w:rPr>
        <w:t xml:space="preserve"> dotace bude předložen </w:t>
      </w:r>
      <w:r w:rsidR="0017076E" w:rsidRPr="00071CE5">
        <w:rPr>
          <w:rFonts w:ascii="Arial" w:hAnsi="Arial" w:cs="Arial"/>
          <w:sz w:val="24"/>
          <w:szCs w:val="24"/>
        </w:rPr>
        <w:t>hodnotící</w:t>
      </w:r>
      <w:r w:rsidRPr="00071CE5">
        <w:rPr>
          <w:rFonts w:ascii="Arial" w:hAnsi="Arial" w:cs="Arial"/>
          <w:sz w:val="24"/>
          <w:szCs w:val="24"/>
        </w:rPr>
        <w:t xml:space="preserve"> komisi pro rozdělení finančních prostředků v rámci tohoto dotačního </w:t>
      </w:r>
      <w:r w:rsidR="0017076E" w:rsidRPr="00071CE5">
        <w:rPr>
          <w:rFonts w:ascii="Arial" w:hAnsi="Arial" w:cs="Arial"/>
          <w:sz w:val="24"/>
          <w:szCs w:val="24"/>
        </w:rPr>
        <w:t>programu</w:t>
      </w:r>
      <w:r w:rsidR="0020401E">
        <w:rPr>
          <w:rFonts w:ascii="Arial" w:hAnsi="Arial" w:cs="Arial"/>
          <w:sz w:val="24"/>
          <w:szCs w:val="24"/>
        </w:rPr>
        <w:t>,</w:t>
      </w:r>
      <w:r w:rsidRPr="00071CE5">
        <w:rPr>
          <w:rFonts w:ascii="Arial" w:hAnsi="Arial" w:cs="Arial"/>
          <w:sz w:val="24"/>
          <w:szCs w:val="24"/>
        </w:rPr>
        <w:t xml:space="preserve"> ustanovené Radou Plzeňského kraje</w:t>
      </w:r>
      <w:r w:rsidR="0020401E">
        <w:rPr>
          <w:rFonts w:ascii="Arial" w:hAnsi="Arial" w:cs="Arial"/>
          <w:sz w:val="24"/>
          <w:szCs w:val="24"/>
        </w:rPr>
        <w:t>,</w:t>
      </w:r>
      <w:r w:rsidRPr="00071CE5">
        <w:rPr>
          <w:rFonts w:ascii="Arial" w:hAnsi="Arial" w:cs="Arial"/>
          <w:sz w:val="24"/>
          <w:szCs w:val="24"/>
        </w:rPr>
        <w:t xml:space="preserve"> k projednání. </w:t>
      </w:r>
      <w:r w:rsidR="005731A1" w:rsidRPr="00071CE5">
        <w:rPr>
          <w:rFonts w:ascii="Arial" w:hAnsi="Arial" w:cs="Arial"/>
          <w:sz w:val="24"/>
          <w:szCs w:val="24"/>
        </w:rPr>
        <w:t xml:space="preserve">Komise zpracuje návrh </w:t>
      </w:r>
      <w:r w:rsidR="004E593A">
        <w:rPr>
          <w:rFonts w:ascii="Arial" w:hAnsi="Arial" w:cs="Arial"/>
          <w:sz w:val="24"/>
          <w:szCs w:val="24"/>
        </w:rPr>
        <w:br/>
      </w:r>
      <w:r w:rsidR="005731A1" w:rsidRPr="00071CE5">
        <w:rPr>
          <w:rFonts w:ascii="Arial" w:hAnsi="Arial" w:cs="Arial"/>
          <w:sz w:val="24"/>
          <w:szCs w:val="24"/>
        </w:rPr>
        <w:t xml:space="preserve">na poskytnutí dotací. </w:t>
      </w:r>
    </w:p>
    <w:p w:rsidR="008943D4" w:rsidRPr="00EC5A84" w:rsidRDefault="008943D4" w:rsidP="008943D4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="0054430E">
        <w:rPr>
          <w:rFonts w:ascii="Arial" w:hAnsi="Arial" w:cs="Arial"/>
          <w:sz w:val="24"/>
          <w:szCs w:val="24"/>
        </w:rPr>
        <w:t xml:space="preserve"> </w:t>
      </w:r>
      <w:r w:rsidRPr="00EC5A84">
        <w:rPr>
          <w:rFonts w:ascii="Arial" w:hAnsi="Arial" w:cs="Arial"/>
          <w:sz w:val="24"/>
          <w:szCs w:val="24"/>
        </w:rPr>
        <w:t>Žádosti se posuzují podle těchto kritérií:</w:t>
      </w:r>
    </w:p>
    <w:p w:rsidR="008943D4" w:rsidRPr="00EC5A84" w:rsidRDefault="008943D4" w:rsidP="008943D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C5A84">
        <w:rPr>
          <w:rFonts w:ascii="Arial" w:eastAsia="Times New Roman" w:hAnsi="Arial" w:cs="Arial"/>
          <w:sz w:val="24"/>
          <w:szCs w:val="24"/>
          <w:lang w:eastAsia="cs-CZ"/>
        </w:rPr>
        <w:t>Soulad obsahu žádosti s „Programem podpory pro obce na území Plzeňského kraje ke zlepšení životní situace rodin dětí do 18 let věku, které jsou zdravotně postižené nebo s dlouhodobě nepříznivým zdravotním stavem“,</w:t>
      </w:r>
    </w:p>
    <w:p w:rsidR="008943D4" w:rsidRPr="00EC5A84" w:rsidRDefault="008943D4" w:rsidP="008943D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C5A84">
        <w:rPr>
          <w:rFonts w:ascii="Arial" w:eastAsia="Times New Roman" w:hAnsi="Arial" w:cs="Arial"/>
          <w:sz w:val="24"/>
          <w:szCs w:val="24"/>
          <w:lang w:eastAsia="cs-CZ"/>
        </w:rPr>
        <w:t>Odůvodněnost a přiměřenost výše požadované neinvestiční finanční dotace</w:t>
      </w:r>
      <w:r w:rsidR="0054430E" w:rsidRPr="00EC5A8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EC5A84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</w:p>
    <w:p w:rsidR="008943D4" w:rsidRPr="00EC5A84" w:rsidRDefault="008943D4" w:rsidP="008943D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C5A84">
        <w:rPr>
          <w:rFonts w:ascii="Arial" w:eastAsia="Times New Roman" w:hAnsi="Arial" w:cs="Arial"/>
          <w:sz w:val="24"/>
          <w:szCs w:val="24"/>
          <w:lang w:eastAsia="cs-CZ"/>
        </w:rPr>
        <w:t xml:space="preserve">Rozsah a dosah, přínos realizované podpory. </w:t>
      </w:r>
    </w:p>
    <w:p w:rsidR="008943D4" w:rsidRDefault="008943D4" w:rsidP="008943D4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4430E" w:rsidRPr="00EC5A84" w:rsidRDefault="0054430E" w:rsidP="005443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16.</w:t>
      </w:r>
      <w:r w:rsidR="008943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EC5A84">
        <w:rPr>
          <w:rFonts w:ascii="Arial" w:eastAsia="Times New Roman" w:hAnsi="Arial" w:cs="Arial"/>
          <w:sz w:val="24"/>
          <w:szCs w:val="24"/>
          <w:lang w:eastAsia="cs-CZ"/>
        </w:rPr>
        <w:t xml:space="preserve">Odbor </w:t>
      </w:r>
      <w:proofErr w:type="gramStart"/>
      <w:r w:rsidRPr="00EC5A84">
        <w:rPr>
          <w:rFonts w:ascii="Arial" w:eastAsia="Times New Roman" w:hAnsi="Arial" w:cs="Arial"/>
          <w:sz w:val="24"/>
          <w:szCs w:val="24"/>
          <w:lang w:eastAsia="cs-CZ"/>
        </w:rPr>
        <w:t>sociálních  věcí</w:t>
      </w:r>
      <w:proofErr w:type="gramEnd"/>
      <w:r w:rsidRPr="00EC5A84">
        <w:rPr>
          <w:rFonts w:ascii="Arial" w:eastAsia="Times New Roman" w:hAnsi="Arial" w:cs="Arial"/>
          <w:sz w:val="24"/>
          <w:szCs w:val="24"/>
          <w:lang w:eastAsia="cs-CZ"/>
        </w:rPr>
        <w:t xml:space="preserve">  Krajského  úřadu  Plzeňského kraje  na  základě  posouzení</w:t>
      </w:r>
    </w:p>
    <w:p w:rsidR="0054430E" w:rsidRPr="00EC5A84" w:rsidRDefault="0054430E" w:rsidP="005443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C5A84">
        <w:rPr>
          <w:rFonts w:ascii="Arial" w:eastAsia="Times New Roman" w:hAnsi="Arial" w:cs="Arial"/>
          <w:sz w:val="24"/>
          <w:szCs w:val="24"/>
          <w:lang w:eastAsia="cs-CZ"/>
        </w:rPr>
        <w:t xml:space="preserve">       </w:t>
      </w:r>
      <w:proofErr w:type="gramStart"/>
      <w:r w:rsidRPr="00EC5A84">
        <w:rPr>
          <w:rFonts w:ascii="Arial" w:eastAsia="Times New Roman" w:hAnsi="Arial" w:cs="Arial"/>
          <w:sz w:val="24"/>
          <w:szCs w:val="24"/>
          <w:lang w:eastAsia="cs-CZ"/>
        </w:rPr>
        <w:t>komise  pro</w:t>
      </w:r>
      <w:proofErr w:type="gramEnd"/>
      <w:r w:rsidRPr="00EC5A84">
        <w:rPr>
          <w:rFonts w:ascii="Arial" w:eastAsia="Times New Roman" w:hAnsi="Arial" w:cs="Arial"/>
          <w:sz w:val="24"/>
          <w:szCs w:val="24"/>
          <w:lang w:eastAsia="cs-CZ"/>
        </w:rPr>
        <w:t xml:space="preserve"> rozdělení  finančních prostředků  předloží  Radě Plzeňského kraje,  </w:t>
      </w:r>
      <w:r w:rsidRPr="00EC5A84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       ke  schválení návrh poskytnutí dotací. V případě nepřidělení dotací bude žadatelům</w:t>
      </w:r>
    </w:p>
    <w:p w:rsidR="0054430E" w:rsidRDefault="0054430E" w:rsidP="005443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C5A84">
        <w:rPr>
          <w:rFonts w:ascii="Arial" w:eastAsia="Times New Roman" w:hAnsi="Arial" w:cs="Arial"/>
          <w:sz w:val="24"/>
          <w:szCs w:val="24"/>
          <w:lang w:eastAsia="cs-CZ"/>
        </w:rPr>
        <w:t xml:space="preserve">       zasláno oznámení.</w:t>
      </w:r>
    </w:p>
    <w:p w:rsidR="00BF42AF" w:rsidRDefault="00BF42AF" w:rsidP="005443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6D4E77" w:rsidRDefault="00BF42AF" w:rsidP="006D4E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17.</w:t>
      </w:r>
      <w:r w:rsidR="0054430E" w:rsidRPr="00BF42AF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780C13" w:rsidRPr="00BF42AF">
        <w:rPr>
          <w:rFonts w:ascii="Arial" w:hAnsi="Arial" w:cs="Arial"/>
          <w:sz w:val="24"/>
          <w:szCs w:val="24"/>
        </w:rPr>
        <w:t xml:space="preserve">Na </w:t>
      </w:r>
      <w:r w:rsidR="008943D4" w:rsidRPr="00BF42AF">
        <w:rPr>
          <w:rFonts w:ascii="Arial" w:hAnsi="Arial" w:cs="Arial"/>
          <w:sz w:val="24"/>
          <w:szCs w:val="24"/>
        </w:rPr>
        <w:t xml:space="preserve"> </w:t>
      </w:r>
      <w:r w:rsidR="006D4E77">
        <w:rPr>
          <w:rFonts w:ascii="Arial" w:hAnsi="Arial" w:cs="Arial"/>
          <w:sz w:val="24"/>
          <w:szCs w:val="24"/>
        </w:rPr>
        <w:t xml:space="preserve">  </w:t>
      </w:r>
      <w:r w:rsidR="00780C13" w:rsidRPr="00BF42AF">
        <w:rPr>
          <w:rFonts w:ascii="Arial" w:hAnsi="Arial" w:cs="Arial"/>
          <w:sz w:val="24"/>
          <w:szCs w:val="24"/>
        </w:rPr>
        <w:t>základě</w:t>
      </w:r>
      <w:proofErr w:type="gramEnd"/>
      <w:r w:rsidRPr="00BF42AF">
        <w:rPr>
          <w:rFonts w:ascii="Arial" w:hAnsi="Arial" w:cs="Arial"/>
          <w:sz w:val="24"/>
          <w:szCs w:val="24"/>
        </w:rPr>
        <w:t xml:space="preserve"> </w:t>
      </w:r>
      <w:r w:rsidR="006D4E7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6D4E77">
        <w:rPr>
          <w:rFonts w:ascii="Arial" w:hAnsi="Arial" w:cs="Arial"/>
          <w:sz w:val="24"/>
          <w:szCs w:val="24"/>
        </w:rPr>
        <w:t>schválení</w:t>
      </w:r>
      <w:r w:rsidR="00780C13" w:rsidRPr="00BF42AF">
        <w:rPr>
          <w:rFonts w:ascii="Arial" w:hAnsi="Arial" w:cs="Arial"/>
          <w:sz w:val="24"/>
          <w:szCs w:val="24"/>
        </w:rPr>
        <w:t xml:space="preserve"> </w:t>
      </w:r>
      <w:r w:rsidR="008943D4" w:rsidRPr="00BF42AF">
        <w:rPr>
          <w:rFonts w:ascii="Arial" w:hAnsi="Arial" w:cs="Arial"/>
          <w:sz w:val="24"/>
          <w:szCs w:val="24"/>
        </w:rPr>
        <w:t xml:space="preserve"> </w:t>
      </w:r>
      <w:r w:rsidR="006D4E77">
        <w:rPr>
          <w:rFonts w:ascii="Arial" w:hAnsi="Arial" w:cs="Arial"/>
          <w:sz w:val="24"/>
          <w:szCs w:val="24"/>
        </w:rPr>
        <w:t xml:space="preserve"> </w:t>
      </w:r>
      <w:r w:rsidR="008943D4" w:rsidRPr="00BF42AF">
        <w:rPr>
          <w:rFonts w:ascii="Arial" w:hAnsi="Arial" w:cs="Arial"/>
          <w:sz w:val="24"/>
          <w:szCs w:val="24"/>
        </w:rPr>
        <w:t xml:space="preserve"> </w:t>
      </w:r>
      <w:r w:rsidR="00780C13" w:rsidRPr="00BF42AF">
        <w:rPr>
          <w:rFonts w:ascii="Arial" w:hAnsi="Arial" w:cs="Arial"/>
          <w:sz w:val="24"/>
          <w:szCs w:val="24"/>
        </w:rPr>
        <w:t>Rad</w:t>
      </w:r>
      <w:r w:rsidRPr="00BF42AF">
        <w:rPr>
          <w:rFonts w:ascii="Arial" w:hAnsi="Arial" w:cs="Arial"/>
          <w:sz w:val="24"/>
          <w:szCs w:val="24"/>
        </w:rPr>
        <w:t>ou</w:t>
      </w:r>
      <w:r w:rsidR="00780C13" w:rsidRPr="00BF42AF">
        <w:rPr>
          <w:rFonts w:ascii="Arial" w:hAnsi="Arial" w:cs="Arial"/>
          <w:sz w:val="24"/>
          <w:szCs w:val="24"/>
        </w:rPr>
        <w:t xml:space="preserve"> </w:t>
      </w:r>
      <w:r w:rsidR="006D4E7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780C13" w:rsidRPr="00BF42AF">
        <w:rPr>
          <w:rFonts w:ascii="Arial" w:hAnsi="Arial" w:cs="Arial"/>
          <w:sz w:val="24"/>
          <w:szCs w:val="24"/>
        </w:rPr>
        <w:t xml:space="preserve">Plzeňského </w:t>
      </w:r>
      <w:r w:rsidR="006D4E7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780C13" w:rsidRPr="00BF42AF">
        <w:rPr>
          <w:rFonts w:ascii="Arial" w:hAnsi="Arial" w:cs="Arial"/>
          <w:sz w:val="24"/>
          <w:szCs w:val="24"/>
        </w:rPr>
        <w:t>kraje</w:t>
      </w:r>
      <w:r>
        <w:rPr>
          <w:rFonts w:ascii="Arial" w:hAnsi="Arial" w:cs="Arial"/>
          <w:sz w:val="24"/>
          <w:szCs w:val="24"/>
        </w:rPr>
        <w:t xml:space="preserve"> </w:t>
      </w:r>
      <w:r w:rsidR="00780C13" w:rsidRPr="00BF42AF">
        <w:rPr>
          <w:rFonts w:ascii="Arial" w:hAnsi="Arial" w:cs="Arial"/>
          <w:sz w:val="24"/>
          <w:szCs w:val="24"/>
        </w:rPr>
        <w:t xml:space="preserve"> </w:t>
      </w:r>
      <w:r w:rsidR="008943D4" w:rsidRPr="00BF42AF">
        <w:rPr>
          <w:rFonts w:ascii="Arial" w:hAnsi="Arial" w:cs="Arial"/>
          <w:sz w:val="24"/>
          <w:szCs w:val="24"/>
        </w:rPr>
        <w:t xml:space="preserve"> </w:t>
      </w:r>
      <w:r w:rsidR="006D4E77">
        <w:rPr>
          <w:rFonts w:ascii="Arial" w:hAnsi="Arial" w:cs="Arial"/>
          <w:sz w:val="24"/>
          <w:szCs w:val="24"/>
        </w:rPr>
        <w:t xml:space="preserve"> </w:t>
      </w:r>
      <w:r w:rsidR="008943D4" w:rsidRPr="00BF42AF">
        <w:rPr>
          <w:rFonts w:ascii="Arial" w:hAnsi="Arial" w:cs="Arial"/>
          <w:sz w:val="24"/>
          <w:szCs w:val="24"/>
        </w:rPr>
        <w:t>u</w:t>
      </w:r>
      <w:r w:rsidR="00780C13" w:rsidRPr="00BF42AF">
        <w:rPr>
          <w:rFonts w:ascii="Arial" w:hAnsi="Arial" w:cs="Arial"/>
          <w:sz w:val="24"/>
          <w:szCs w:val="24"/>
        </w:rPr>
        <w:t>zavře</w:t>
      </w:r>
      <w:r>
        <w:rPr>
          <w:rFonts w:ascii="Arial" w:hAnsi="Arial" w:cs="Arial"/>
          <w:sz w:val="24"/>
          <w:szCs w:val="24"/>
        </w:rPr>
        <w:t xml:space="preserve"> </w:t>
      </w:r>
      <w:r w:rsidR="00780C13" w:rsidRPr="00BF42AF">
        <w:rPr>
          <w:rFonts w:ascii="Arial" w:hAnsi="Arial" w:cs="Arial"/>
          <w:sz w:val="24"/>
          <w:szCs w:val="24"/>
        </w:rPr>
        <w:t xml:space="preserve"> </w:t>
      </w:r>
      <w:r w:rsidR="006D4E77">
        <w:rPr>
          <w:rFonts w:ascii="Arial" w:hAnsi="Arial" w:cs="Arial"/>
          <w:sz w:val="24"/>
          <w:szCs w:val="24"/>
        </w:rPr>
        <w:t xml:space="preserve">  </w:t>
      </w:r>
      <w:r w:rsidR="00780C13" w:rsidRPr="00BF42AF">
        <w:rPr>
          <w:rFonts w:ascii="Arial" w:hAnsi="Arial" w:cs="Arial"/>
          <w:sz w:val="24"/>
          <w:szCs w:val="24"/>
        </w:rPr>
        <w:t>Plzeňský</w:t>
      </w:r>
      <w:r w:rsidR="006D4E77">
        <w:rPr>
          <w:rFonts w:ascii="Arial" w:hAnsi="Arial" w:cs="Arial"/>
          <w:sz w:val="24"/>
          <w:szCs w:val="24"/>
        </w:rPr>
        <w:t xml:space="preserve">  </w:t>
      </w:r>
      <w:r w:rsidR="00780C13" w:rsidRPr="00BF42AF">
        <w:rPr>
          <w:rFonts w:ascii="Arial" w:hAnsi="Arial" w:cs="Arial"/>
          <w:sz w:val="24"/>
          <w:szCs w:val="24"/>
        </w:rPr>
        <w:t xml:space="preserve"> kraj </w:t>
      </w:r>
    </w:p>
    <w:p w:rsidR="006D4E77" w:rsidRDefault="006D4E77" w:rsidP="006D4E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80C13" w:rsidRPr="00BF42A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 </w:t>
      </w:r>
      <w:r w:rsidR="00780C13" w:rsidRPr="00BF42AF">
        <w:rPr>
          <w:rFonts w:ascii="Arial" w:hAnsi="Arial" w:cs="Arial"/>
          <w:sz w:val="24"/>
          <w:szCs w:val="24"/>
        </w:rPr>
        <w:t>žadatelem</w:t>
      </w:r>
      <w:r>
        <w:rPr>
          <w:rFonts w:ascii="Arial" w:hAnsi="Arial" w:cs="Arial"/>
          <w:sz w:val="24"/>
          <w:szCs w:val="24"/>
        </w:rPr>
        <w:t>-obcí</w:t>
      </w:r>
      <w:r w:rsidR="000A073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80C13" w:rsidRPr="00BF42AF">
        <w:rPr>
          <w:rFonts w:ascii="Arial" w:hAnsi="Arial" w:cs="Arial"/>
          <w:sz w:val="24"/>
          <w:szCs w:val="24"/>
        </w:rPr>
        <w:t xml:space="preserve"> smlouvu </w:t>
      </w:r>
      <w:r>
        <w:rPr>
          <w:rFonts w:ascii="Arial" w:hAnsi="Arial" w:cs="Arial"/>
          <w:sz w:val="24"/>
          <w:szCs w:val="24"/>
        </w:rPr>
        <w:t xml:space="preserve"> </w:t>
      </w:r>
      <w:r w:rsidR="00780C13" w:rsidRPr="00BF42AF">
        <w:rPr>
          <w:rFonts w:ascii="Arial" w:hAnsi="Arial" w:cs="Arial"/>
          <w:sz w:val="24"/>
          <w:szCs w:val="24"/>
        </w:rPr>
        <w:t xml:space="preserve">v elektronické </w:t>
      </w:r>
      <w:proofErr w:type="gramStart"/>
      <w:r w:rsidR="00780C13" w:rsidRPr="00BF42AF">
        <w:rPr>
          <w:rFonts w:ascii="Arial" w:hAnsi="Arial" w:cs="Arial"/>
          <w:sz w:val="24"/>
          <w:szCs w:val="24"/>
        </w:rPr>
        <w:t>formě</w:t>
      </w:r>
      <w:r w:rsidR="0020401E" w:rsidRPr="00BF42AF">
        <w:rPr>
          <w:rFonts w:ascii="Arial" w:hAnsi="Arial" w:cs="Arial"/>
          <w:sz w:val="24"/>
          <w:szCs w:val="24"/>
        </w:rPr>
        <w:t>,</w:t>
      </w:r>
      <w:r w:rsidR="00780C13" w:rsidRPr="00BF42AF">
        <w:rPr>
          <w:rFonts w:ascii="Arial" w:hAnsi="Arial" w:cs="Arial"/>
          <w:sz w:val="24"/>
          <w:szCs w:val="24"/>
        </w:rPr>
        <w:t xml:space="preserve"> </w:t>
      </w:r>
      <w:r w:rsidR="00BF42AF">
        <w:rPr>
          <w:rFonts w:ascii="Arial" w:hAnsi="Arial" w:cs="Arial"/>
          <w:sz w:val="24"/>
          <w:szCs w:val="24"/>
        </w:rPr>
        <w:t xml:space="preserve"> </w:t>
      </w:r>
      <w:r w:rsidR="00780C13" w:rsidRPr="00BF42AF">
        <w:rPr>
          <w:rFonts w:ascii="Arial" w:hAnsi="Arial" w:cs="Arial"/>
          <w:sz w:val="24"/>
          <w:szCs w:val="24"/>
        </w:rPr>
        <w:t>o poskytnutí</w:t>
      </w:r>
      <w:proofErr w:type="gramEnd"/>
      <w:r w:rsidR="008943D4">
        <w:rPr>
          <w:rFonts w:ascii="Arial" w:hAnsi="Arial" w:cs="Arial"/>
          <w:sz w:val="24"/>
          <w:szCs w:val="24"/>
        </w:rPr>
        <w:t xml:space="preserve"> </w:t>
      </w:r>
      <w:r w:rsidR="00780C13" w:rsidRPr="008943D4">
        <w:rPr>
          <w:rFonts w:ascii="Arial" w:hAnsi="Arial" w:cs="Arial"/>
          <w:sz w:val="24"/>
          <w:szCs w:val="24"/>
        </w:rPr>
        <w:t>finanční dotace</w:t>
      </w:r>
      <w:r w:rsidR="00C2166A">
        <w:rPr>
          <w:rFonts w:ascii="Arial" w:hAnsi="Arial" w:cs="Arial"/>
          <w:sz w:val="24"/>
          <w:szCs w:val="24"/>
        </w:rPr>
        <w:t>,</w:t>
      </w:r>
      <w:r w:rsidR="00780C13" w:rsidRPr="008943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780C13" w:rsidRPr="008943D4">
        <w:rPr>
          <w:rFonts w:ascii="Arial" w:hAnsi="Arial" w:cs="Arial"/>
          <w:sz w:val="24"/>
          <w:szCs w:val="24"/>
        </w:rPr>
        <w:t>dle</w:t>
      </w:r>
    </w:p>
    <w:p w:rsidR="00B90A9C" w:rsidRPr="008943D4" w:rsidRDefault="006D4E77" w:rsidP="006D4E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80C13" w:rsidRPr="008943D4">
        <w:rPr>
          <w:rFonts w:ascii="Arial" w:hAnsi="Arial" w:cs="Arial"/>
          <w:sz w:val="24"/>
          <w:szCs w:val="24"/>
        </w:rPr>
        <w:t xml:space="preserve"> obecně platných</w:t>
      </w:r>
      <w:r w:rsidR="006D22DB" w:rsidRPr="008943D4">
        <w:rPr>
          <w:rFonts w:ascii="Arial" w:hAnsi="Arial" w:cs="Arial"/>
          <w:sz w:val="24"/>
          <w:szCs w:val="24"/>
        </w:rPr>
        <w:t xml:space="preserve"> </w:t>
      </w:r>
      <w:r w:rsidR="006D22DB" w:rsidRPr="006D4E77">
        <w:rPr>
          <w:rFonts w:ascii="Arial" w:hAnsi="Arial" w:cs="Arial"/>
          <w:sz w:val="24"/>
          <w:szCs w:val="24"/>
        </w:rPr>
        <w:t>právních</w:t>
      </w:r>
      <w:r w:rsidR="00780C13" w:rsidRPr="008943D4">
        <w:rPr>
          <w:rFonts w:ascii="Arial" w:hAnsi="Arial" w:cs="Arial"/>
          <w:sz w:val="24"/>
          <w:szCs w:val="24"/>
        </w:rPr>
        <w:t xml:space="preserve"> předpisů.</w:t>
      </w:r>
    </w:p>
    <w:p w:rsidR="009D12E9" w:rsidRPr="00071CE5" w:rsidRDefault="009D12E9" w:rsidP="00BF42AF">
      <w:pPr>
        <w:pStyle w:val="Odstavecseseznamem"/>
        <w:tabs>
          <w:tab w:val="left" w:pos="426"/>
        </w:tabs>
        <w:spacing w:line="12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BF42AF" w:rsidRDefault="00BF42AF" w:rsidP="00BF42AF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18.</w:t>
      </w:r>
      <w:r w:rsidR="008943D4" w:rsidRPr="00BF42AF">
        <w:rPr>
          <w:rFonts w:ascii="Arial" w:hAnsi="Arial" w:cs="Arial"/>
          <w:sz w:val="24"/>
          <w:szCs w:val="24"/>
        </w:rPr>
        <w:t xml:space="preserve"> </w:t>
      </w:r>
      <w:r w:rsidR="0054430E" w:rsidRPr="00BF42A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80C13" w:rsidRPr="00BF42AF">
        <w:rPr>
          <w:rFonts w:ascii="Arial" w:hAnsi="Arial" w:cs="Arial"/>
          <w:sz w:val="24"/>
          <w:szCs w:val="24"/>
        </w:rPr>
        <w:t xml:space="preserve">Předpokládaný </w:t>
      </w:r>
      <w:r w:rsidR="008943D4" w:rsidRPr="00BF42AF">
        <w:rPr>
          <w:rFonts w:ascii="Arial" w:hAnsi="Arial" w:cs="Arial"/>
          <w:sz w:val="24"/>
          <w:szCs w:val="24"/>
        </w:rPr>
        <w:t xml:space="preserve"> </w:t>
      </w:r>
      <w:r w:rsidR="00780C13" w:rsidRPr="00BF42AF">
        <w:rPr>
          <w:rFonts w:ascii="Arial" w:hAnsi="Arial" w:cs="Arial"/>
          <w:sz w:val="24"/>
          <w:szCs w:val="24"/>
        </w:rPr>
        <w:t>celkový</w:t>
      </w:r>
      <w:proofErr w:type="gramEnd"/>
      <w:r w:rsidR="00780C13" w:rsidRPr="00BF42AF">
        <w:rPr>
          <w:rFonts w:ascii="Arial" w:hAnsi="Arial" w:cs="Arial"/>
          <w:sz w:val="24"/>
          <w:szCs w:val="24"/>
        </w:rPr>
        <w:t xml:space="preserve"> </w:t>
      </w:r>
      <w:r w:rsidR="008943D4" w:rsidRPr="00BF42AF">
        <w:rPr>
          <w:rFonts w:ascii="Arial" w:hAnsi="Arial" w:cs="Arial"/>
          <w:sz w:val="24"/>
          <w:szCs w:val="24"/>
        </w:rPr>
        <w:t xml:space="preserve"> </w:t>
      </w:r>
      <w:r w:rsidR="00780C13" w:rsidRPr="00BF42AF">
        <w:rPr>
          <w:rFonts w:ascii="Arial" w:hAnsi="Arial" w:cs="Arial"/>
          <w:sz w:val="24"/>
          <w:szCs w:val="24"/>
        </w:rPr>
        <w:t>objem</w:t>
      </w:r>
      <w:r w:rsidR="008943D4" w:rsidRPr="00BF42AF">
        <w:rPr>
          <w:rFonts w:ascii="Arial" w:hAnsi="Arial" w:cs="Arial"/>
          <w:sz w:val="24"/>
          <w:szCs w:val="24"/>
        </w:rPr>
        <w:t xml:space="preserve"> </w:t>
      </w:r>
      <w:r w:rsidR="00780C13" w:rsidRPr="00BF42AF">
        <w:rPr>
          <w:rFonts w:ascii="Arial" w:hAnsi="Arial" w:cs="Arial"/>
          <w:sz w:val="24"/>
          <w:szCs w:val="24"/>
        </w:rPr>
        <w:t xml:space="preserve"> peněžních</w:t>
      </w:r>
      <w:r w:rsidR="008943D4" w:rsidRPr="00BF42AF">
        <w:rPr>
          <w:rFonts w:ascii="Arial" w:hAnsi="Arial" w:cs="Arial"/>
          <w:sz w:val="24"/>
          <w:szCs w:val="24"/>
        </w:rPr>
        <w:t xml:space="preserve"> </w:t>
      </w:r>
      <w:r w:rsidR="00780C13" w:rsidRPr="00BF42AF">
        <w:rPr>
          <w:rFonts w:ascii="Arial" w:hAnsi="Arial" w:cs="Arial"/>
          <w:sz w:val="24"/>
          <w:szCs w:val="24"/>
        </w:rPr>
        <w:t xml:space="preserve"> prostředků</w:t>
      </w:r>
      <w:r w:rsidR="008943D4" w:rsidRPr="00BF42AF">
        <w:rPr>
          <w:rFonts w:ascii="Arial" w:hAnsi="Arial" w:cs="Arial"/>
          <w:sz w:val="24"/>
          <w:szCs w:val="24"/>
        </w:rPr>
        <w:t xml:space="preserve"> </w:t>
      </w:r>
      <w:r w:rsidR="000A0732">
        <w:rPr>
          <w:rFonts w:ascii="Arial" w:hAnsi="Arial" w:cs="Arial"/>
          <w:sz w:val="24"/>
          <w:szCs w:val="24"/>
        </w:rPr>
        <w:t xml:space="preserve"> </w:t>
      </w:r>
      <w:r w:rsidR="00780C13" w:rsidRPr="00BF42AF">
        <w:rPr>
          <w:rFonts w:ascii="Arial" w:hAnsi="Arial" w:cs="Arial"/>
          <w:sz w:val="24"/>
          <w:szCs w:val="24"/>
        </w:rPr>
        <w:t xml:space="preserve"> vyčleněných </w:t>
      </w:r>
      <w:r w:rsidR="008943D4" w:rsidRPr="00BF42AF">
        <w:rPr>
          <w:rFonts w:ascii="Arial" w:hAnsi="Arial" w:cs="Arial"/>
          <w:sz w:val="24"/>
          <w:szCs w:val="24"/>
        </w:rPr>
        <w:t xml:space="preserve"> </w:t>
      </w:r>
      <w:r w:rsidR="00780C13" w:rsidRPr="00BF42AF">
        <w:rPr>
          <w:rFonts w:ascii="Arial" w:hAnsi="Arial" w:cs="Arial"/>
          <w:sz w:val="24"/>
          <w:szCs w:val="24"/>
        </w:rPr>
        <w:t>v</w:t>
      </w:r>
      <w:r w:rsidR="008943D4" w:rsidRPr="00BF42AF">
        <w:rPr>
          <w:rFonts w:ascii="Arial" w:hAnsi="Arial" w:cs="Arial"/>
          <w:sz w:val="24"/>
          <w:szCs w:val="24"/>
        </w:rPr>
        <w:t xml:space="preserve">   </w:t>
      </w:r>
      <w:r w:rsidR="00780C13" w:rsidRPr="00BF42AF">
        <w:rPr>
          <w:rFonts w:ascii="Arial" w:hAnsi="Arial" w:cs="Arial"/>
          <w:sz w:val="24"/>
          <w:szCs w:val="24"/>
        </w:rPr>
        <w:t>rozpočtu</w:t>
      </w:r>
      <w:r w:rsidR="008943D4">
        <w:rPr>
          <w:rFonts w:ascii="Arial" w:hAnsi="Arial" w:cs="Arial"/>
          <w:sz w:val="24"/>
          <w:szCs w:val="24"/>
        </w:rPr>
        <w:t xml:space="preserve"> </w:t>
      </w:r>
    </w:p>
    <w:p w:rsidR="006B79EA" w:rsidRPr="008943D4" w:rsidRDefault="00BF42AF" w:rsidP="00BF42AF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80C13" w:rsidRPr="008943D4">
        <w:rPr>
          <w:rFonts w:ascii="Arial" w:hAnsi="Arial" w:cs="Arial"/>
          <w:sz w:val="24"/>
          <w:szCs w:val="24"/>
        </w:rPr>
        <w:t>Plzeňského kraje na tento dotační titul činí 1.000.000 Kč.</w:t>
      </w:r>
    </w:p>
    <w:p w:rsidR="00780C13" w:rsidRPr="00071CE5" w:rsidRDefault="00780C13" w:rsidP="00BF42AF">
      <w:pPr>
        <w:pStyle w:val="Odstavecseseznamem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80C13" w:rsidRPr="00BF42AF" w:rsidRDefault="00BF42AF" w:rsidP="00BF42AF">
      <w:pPr>
        <w:tabs>
          <w:tab w:val="left" w:pos="426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 </w:t>
      </w:r>
      <w:r w:rsidR="0054430E" w:rsidRPr="00BF42AF">
        <w:rPr>
          <w:rFonts w:ascii="Arial" w:hAnsi="Arial" w:cs="Arial"/>
          <w:sz w:val="24"/>
          <w:szCs w:val="24"/>
        </w:rPr>
        <w:t xml:space="preserve"> </w:t>
      </w:r>
      <w:r w:rsidR="00157381" w:rsidRPr="00BF42AF">
        <w:rPr>
          <w:rFonts w:ascii="Arial" w:hAnsi="Arial" w:cs="Arial"/>
          <w:sz w:val="24"/>
          <w:szCs w:val="24"/>
        </w:rPr>
        <w:t>P</w:t>
      </w:r>
      <w:r w:rsidR="00780C13" w:rsidRPr="00BF42AF">
        <w:rPr>
          <w:rFonts w:ascii="Arial" w:hAnsi="Arial" w:cs="Arial"/>
          <w:sz w:val="24"/>
          <w:szCs w:val="24"/>
        </w:rPr>
        <w:t xml:space="preserve">eněžní prostředky se převádějí bezhotovostně na účet příjemce. </w:t>
      </w:r>
    </w:p>
    <w:p w:rsidR="00650A74" w:rsidRDefault="00650A74" w:rsidP="00B1136A">
      <w:pPr>
        <w:pStyle w:val="Bezmezer"/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</w:p>
    <w:p w:rsidR="00780C13" w:rsidRPr="00071CE5" w:rsidRDefault="00780C13" w:rsidP="00B1136A">
      <w:pPr>
        <w:pStyle w:val="Bezmezer"/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  <w:r w:rsidRPr="00071CE5">
        <w:rPr>
          <w:rFonts w:ascii="Arial" w:hAnsi="Arial" w:cs="Arial"/>
          <w:b/>
          <w:sz w:val="24"/>
          <w:szCs w:val="24"/>
        </w:rPr>
        <w:t>IV.</w:t>
      </w:r>
    </w:p>
    <w:p w:rsidR="00780C13" w:rsidRPr="00071CE5" w:rsidRDefault="00780C13" w:rsidP="00B1136A">
      <w:pPr>
        <w:pStyle w:val="Bezmezer"/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71CE5">
        <w:rPr>
          <w:rFonts w:ascii="Arial" w:hAnsi="Arial" w:cs="Arial"/>
          <w:b/>
          <w:sz w:val="24"/>
          <w:szCs w:val="24"/>
          <w:u w:val="single"/>
        </w:rPr>
        <w:t>SMLOUVA O POSKYTNUTÍ DOTACE</w:t>
      </w:r>
    </w:p>
    <w:p w:rsidR="0006427B" w:rsidRPr="00071CE5" w:rsidRDefault="0006427B" w:rsidP="00B1136A">
      <w:pPr>
        <w:pStyle w:val="Bezmezer"/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80C13" w:rsidRDefault="006D22DB" w:rsidP="00FB666E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6D4E77">
        <w:rPr>
          <w:rFonts w:ascii="Arial" w:hAnsi="Arial" w:cs="Arial"/>
          <w:sz w:val="24"/>
          <w:szCs w:val="24"/>
        </w:rPr>
        <w:t>Neinvestiční finanční</w:t>
      </w:r>
      <w:r>
        <w:rPr>
          <w:rFonts w:ascii="Arial" w:hAnsi="Arial" w:cs="Arial"/>
          <w:sz w:val="24"/>
          <w:szCs w:val="24"/>
        </w:rPr>
        <w:t xml:space="preserve"> dotace </w:t>
      </w:r>
      <w:r w:rsidR="0006427B" w:rsidRPr="00071CE5">
        <w:rPr>
          <w:rFonts w:ascii="Arial" w:hAnsi="Arial" w:cs="Arial"/>
          <w:sz w:val="24"/>
          <w:szCs w:val="24"/>
        </w:rPr>
        <w:t>může být poskytnuta pouze na základě</w:t>
      </w:r>
      <w:r w:rsidR="00400D07" w:rsidRPr="00071CE5">
        <w:rPr>
          <w:rFonts w:ascii="Arial" w:hAnsi="Arial" w:cs="Arial"/>
          <w:sz w:val="24"/>
          <w:szCs w:val="24"/>
        </w:rPr>
        <w:t xml:space="preserve"> </w:t>
      </w:r>
      <w:r w:rsidR="00A404BE">
        <w:rPr>
          <w:rFonts w:ascii="Arial" w:hAnsi="Arial" w:cs="Arial"/>
          <w:sz w:val="24"/>
          <w:szCs w:val="24"/>
        </w:rPr>
        <w:t>elektronicky</w:t>
      </w:r>
      <w:r w:rsidR="00400D07" w:rsidRPr="00071CE5">
        <w:rPr>
          <w:rFonts w:ascii="Arial" w:hAnsi="Arial" w:cs="Arial"/>
          <w:sz w:val="24"/>
          <w:szCs w:val="24"/>
        </w:rPr>
        <w:t xml:space="preserve"> uzavřené smlouvy</w:t>
      </w:r>
      <w:r w:rsidR="003A4911" w:rsidRPr="00071CE5">
        <w:rPr>
          <w:rFonts w:ascii="Arial" w:hAnsi="Arial" w:cs="Arial"/>
          <w:sz w:val="24"/>
          <w:szCs w:val="24"/>
        </w:rPr>
        <w:t xml:space="preserve"> </w:t>
      </w:r>
      <w:r w:rsidR="00400D07" w:rsidRPr="00071CE5">
        <w:rPr>
          <w:rFonts w:ascii="Arial" w:hAnsi="Arial" w:cs="Arial"/>
          <w:sz w:val="24"/>
          <w:szCs w:val="24"/>
        </w:rPr>
        <w:t xml:space="preserve">o poskytnutí dotace mezi poskytovatelem a příjemcem. </w:t>
      </w:r>
    </w:p>
    <w:p w:rsidR="00650A74" w:rsidRDefault="00650A74" w:rsidP="00650A74">
      <w:pPr>
        <w:pStyle w:val="Odstavecseseznamem"/>
        <w:tabs>
          <w:tab w:val="left" w:pos="426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A404BE" w:rsidRDefault="00A404BE" w:rsidP="00FB666E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Smlouva </w:t>
      </w:r>
      <w:r w:rsidR="00650A74">
        <w:rPr>
          <w:rFonts w:ascii="Arial" w:hAnsi="Arial" w:cs="Arial"/>
          <w:sz w:val="24"/>
          <w:szCs w:val="24"/>
        </w:rPr>
        <w:t xml:space="preserve">o poskytnutí dotace </w:t>
      </w:r>
      <w:r>
        <w:rPr>
          <w:rFonts w:ascii="Arial" w:hAnsi="Arial" w:cs="Arial"/>
          <w:sz w:val="24"/>
          <w:szCs w:val="24"/>
        </w:rPr>
        <w:t>obsah</w:t>
      </w:r>
      <w:r w:rsidR="00650A74">
        <w:rPr>
          <w:rFonts w:ascii="Arial" w:hAnsi="Arial" w:cs="Arial"/>
          <w:sz w:val="24"/>
          <w:szCs w:val="24"/>
        </w:rPr>
        <w:t>uje</w:t>
      </w:r>
      <w:r>
        <w:rPr>
          <w:rFonts w:ascii="Arial" w:hAnsi="Arial" w:cs="Arial"/>
          <w:sz w:val="24"/>
          <w:szCs w:val="24"/>
        </w:rPr>
        <w:t xml:space="preserve"> zejména: </w:t>
      </w:r>
    </w:p>
    <w:p w:rsidR="00A404BE" w:rsidRPr="00A404BE" w:rsidRDefault="00A404BE" w:rsidP="00A404B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04BE">
        <w:rPr>
          <w:rFonts w:ascii="Arial" w:hAnsi="Arial" w:cs="Arial"/>
          <w:sz w:val="24"/>
          <w:szCs w:val="24"/>
        </w:rPr>
        <w:t>označení smluvních stran, včetně sídla</w:t>
      </w:r>
      <w:r w:rsidR="00650A74">
        <w:rPr>
          <w:rFonts w:ascii="Arial" w:hAnsi="Arial" w:cs="Arial"/>
          <w:sz w:val="24"/>
          <w:szCs w:val="24"/>
        </w:rPr>
        <w:t>,</w:t>
      </w:r>
      <w:r w:rsidRPr="00A404BE">
        <w:rPr>
          <w:rFonts w:ascii="Arial" w:hAnsi="Arial" w:cs="Arial"/>
          <w:sz w:val="24"/>
          <w:szCs w:val="24"/>
        </w:rPr>
        <w:t xml:space="preserve"> identifikačního čísla a čísla bankovního účtu poskytovatele a příjemce dotace</w:t>
      </w:r>
    </w:p>
    <w:p w:rsidR="00A404BE" w:rsidRPr="00A404BE" w:rsidRDefault="00A404BE" w:rsidP="00A404B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</w:t>
      </w:r>
      <w:r w:rsidRPr="00A404BE">
        <w:rPr>
          <w:rFonts w:ascii="Arial" w:hAnsi="Arial" w:cs="Arial"/>
          <w:sz w:val="24"/>
          <w:szCs w:val="24"/>
        </w:rPr>
        <w:t>daje o osobě oprávněné uzavřít smlouvu</w:t>
      </w:r>
    </w:p>
    <w:p w:rsidR="00A404BE" w:rsidRDefault="00A404BE" w:rsidP="00A404B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</w:t>
      </w:r>
      <w:r w:rsidRPr="00A404BE">
        <w:rPr>
          <w:rFonts w:ascii="Arial" w:hAnsi="Arial" w:cs="Arial"/>
          <w:sz w:val="24"/>
          <w:szCs w:val="24"/>
        </w:rPr>
        <w:t>daj o schválení poskytnutí dotace orgánem kraje</w:t>
      </w:r>
    </w:p>
    <w:p w:rsidR="00A404BE" w:rsidRPr="00A404BE" w:rsidRDefault="00A404BE" w:rsidP="00A404B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údaj o p</w:t>
      </w:r>
      <w:r w:rsidRPr="00A404BE">
        <w:rPr>
          <w:rFonts w:ascii="Arial" w:hAnsi="Arial" w:cs="Arial"/>
          <w:sz w:val="24"/>
          <w:szCs w:val="24"/>
        </w:rPr>
        <w:t>oskytovan</w:t>
      </w:r>
      <w:r>
        <w:rPr>
          <w:rFonts w:ascii="Arial" w:hAnsi="Arial" w:cs="Arial"/>
          <w:sz w:val="24"/>
          <w:szCs w:val="24"/>
        </w:rPr>
        <w:t>é</w:t>
      </w:r>
      <w:r w:rsidRPr="00A404BE">
        <w:rPr>
          <w:rFonts w:ascii="Arial" w:hAnsi="Arial" w:cs="Arial"/>
          <w:sz w:val="24"/>
          <w:szCs w:val="24"/>
        </w:rPr>
        <w:t xml:space="preserve"> část</w:t>
      </w:r>
      <w:r>
        <w:rPr>
          <w:rFonts w:ascii="Arial" w:hAnsi="Arial" w:cs="Arial"/>
          <w:sz w:val="24"/>
          <w:szCs w:val="24"/>
        </w:rPr>
        <w:t>ce</w:t>
      </w:r>
      <w:r w:rsidR="00C2166A">
        <w:rPr>
          <w:rFonts w:ascii="Arial" w:hAnsi="Arial" w:cs="Arial"/>
          <w:sz w:val="24"/>
          <w:szCs w:val="24"/>
        </w:rPr>
        <w:t xml:space="preserve"> finanční dotace</w:t>
      </w:r>
    </w:p>
    <w:p w:rsidR="00A404BE" w:rsidRPr="00A404BE" w:rsidRDefault="00A404BE" w:rsidP="00A404B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1CE5">
        <w:rPr>
          <w:rFonts w:ascii="Arial" w:hAnsi="Arial" w:cs="Arial"/>
          <w:sz w:val="24"/>
          <w:szCs w:val="24"/>
        </w:rPr>
        <w:t>podmínky, za kterých je podpora poskytována</w:t>
      </w:r>
      <w:r>
        <w:rPr>
          <w:rFonts w:ascii="Arial" w:hAnsi="Arial" w:cs="Arial"/>
          <w:sz w:val="24"/>
          <w:szCs w:val="24"/>
        </w:rPr>
        <w:t xml:space="preserve"> (</w:t>
      </w:r>
      <w:r w:rsidRPr="00071CE5">
        <w:rPr>
          <w:rFonts w:ascii="Arial" w:hAnsi="Arial" w:cs="Arial"/>
          <w:sz w:val="24"/>
          <w:szCs w:val="24"/>
        </w:rPr>
        <w:t>účel, použití</w:t>
      </w:r>
      <w:r>
        <w:rPr>
          <w:rFonts w:ascii="Arial" w:hAnsi="Arial" w:cs="Arial"/>
          <w:sz w:val="24"/>
          <w:szCs w:val="24"/>
        </w:rPr>
        <w:t xml:space="preserve"> a</w:t>
      </w:r>
      <w:r w:rsidRPr="00071CE5">
        <w:rPr>
          <w:rFonts w:ascii="Arial" w:hAnsi="Arial" w:cs="Arial"/>
          <w:sz w:val="24"/>
          <w:szCs w:val="24"/>
        </w:rPr>
        <w:t xml:space="preserve"> lhůty </w:t>
      </w:r>
      <w:r w:rsidRPr="006D4E77">
        <w:rPr>
          <w:rFonts w:ascii="Arial" w:hAnsi="Arial" w:cs="Arial"/>
          <w:sz w:val="24"/>
          <w:szCs w:val="24"/>
        </w:rPr>
        <w:t>ve vztahu k</w:t>
      </w:r>
      <w:r>
        <w:rPr>
          <w:rFonts w:ascii="Arial" w:hAnsi="Arial" w:cs="Arial"/>
          <w:sz w:val="24"/>
          <w:szCs w:val="24"/>
        </w:rPr>
        <w:t xml:space="preserve"> čerpání poskytovaných </w:t>
      </w:r>
      <w:r w:rsidRPr="00071CE5">
        <w:rPr>
          <w:rFonts w:ascii="Arial" w:hAnsi="Arial" w:cs="Arial"/>
          <w:sz w:val="24"/>
          <w:szCs w:val="24"/>
        </w:rPr>
        <w:t>prostředků</w:t>
      </w:r>
      <w:r>
        <w:rPr>
          <w:rFonts w:ascii="Arial" w:hAnsi="Arial" w:cs="Arial"/>
          <w:sz w:val="24"/>
          <w:szCs w:val="24"/>
        </w:rPr>
        <w:t>)</w:t>
      </w:r>
      <w:r w:rsidRPr="00071CE5">
        <w:rPr>
          <w:rFonts w:ascii="Arial" w:hAnsi="Arial" w:cs="Arial"/>
          <w:sz w:val="24"/>
          <w:szCs w:val="24"/>
        </w:rPr>
        <w:t xml:space="preserve"> </w:t>
      </w:r>
    </w:p>
    <w:p w:rsidR="00A404BE" w:rsidRDefault="00A404BE" w:rsidP="00A404B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A404BE">
        <w:rPr>
          <w:rFonts w:ascii="Arial" w:hAnsi="Arial" w:cs="Arial"/>
          <w:sz w:val="24"/>
          <w:szCs w:val="24"/>
        </w:rPr>
        <w:t xml:space="preserve">obu pro předložení finančního vypořádání dotace </w:t>
      </w:r>
    </w:p>
    <w:p w:rsidR="00A404BE" w:rsidRPr="00A404BE" w:rsidRDefault="00A404BE" w:rsidP="00A404B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1CE5">
        <w:rPr>
          <w:rFonts w:ascii="Arial" w:hAnsi="Arial" w:cs="Arial"/>
          <w:sz w:val="24"/>
          <w:szCs w:val="24"/>
        </w:rPr>
        <w:t xml:space="preserve">podmínky vrácení </w:t>
      </w:r>
      <w:r>
        <w:rPr>
          <w:rFonts w:ascii="Arial" w:hAnsi="Arial" w:cs="Arial"/>
          <w:sz w:val="24"/>
          <w:szCs w:val="24"/>
        </w:rPr>
        <w:t>dotace</w:t>
      </w:r>
      <w:r w:rsidRPr="00071C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071CE5">
        <w:rPr>
          <w:rFonts w:ascii="Arial" w:hAnsi="Arial" w:cs="Arial"/>
          <w:sz w:val="24"/>
          <w:szCs w:val="24"/>
        </w:rPr>
        <w:t>v případě neplnění smluvních podmínek</w:t>
      </w:r>
      <w:r w:rsidR="00650A74">
        <w:rPr>
          <w:rFonts w:ascii="Arial" w:hAnsi="Arial" w:cs="Arial"/>
          <w:sz w:val="24"/>
          <w:szCs w:val="24"/>
        </w:rPr>
        <w:t>)</w:t>
      </w:r>
    </w:p>
    <w:p w:rsidR="00A404BE" w:rsidRPr="00A404BE" w:rsidRDefault="00A404BE" w:rsidP="00A404B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04BE">
        <w:rPr>
          <w:rFonts w:ascii="Arial" w:hAnsi="Arial" w:cs="Arial"/>
          <w:sz w:val="24"/>
          <w:szCs w:val="24"/>
        </w:rPr>
        <w:t>podpisy</w:t>
      </w:r>
      <w:r>
        <w:rPr>
          <w:rFonts w:ascii="Arial" w:hAnsi="Arial" w:cs="Arial"/>
          <w:sz w:val="24"/>
          <w:szCs w:val="24"/>
        </w:rPr>
        <w:t xml:space="preserve"> smluvních stran (s uvedením data podpisu)</w:t>
      </w:r>
    </w:p>
    <w:p w:rsidR="00400D07" w:rsidRPr="00071CE5" w:rsidRDefault="00400D07" w:rsidP="00B1136A">
      <w:pPr>
        <w:pStyle w:val="Odstavecseseznamem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7E1B18" w:rsidRPr="00071CE5" w:rsidRDefault="009124F7" w:rsidP="00FB666E">
      <w:pPr>
        <w:pStyle w:val="Odstavecseseznamem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71CE5">
        <w:rPr>
          <w:rFonts w:ascii="Arial" w:hAnsi="Arial" w:cs="Arial"/>
          <w:sz w:val="24"/>
          <w:szCs w:val="24"/>
        </w:rPr>
        <w:t>Smlouva může obsahovat další náležitosti podle podmínek dotační</w:t>
      </w:r>
      <w:r w:rsidR="00803816" w:rsidRPr="006D4E77">
        <w:rPr>
          <w:rFonts w:ascii="Arial" w:hAnsi="Arial" w:cs="Arial"/>
          <w:sz w:val="24"/>
          <w:szCs w:val="24"/>
        </w:rPr>
        <w:t>ho</w:t>
      </w:r>
      <w:r w:rsidRPr="00071CE5">
        <w:rPr>
          <w:rFonts w:ascii="Arial" w:hAnsi="Arial" w:cs="Arial"/>
          <w:sz w:val="24"/>
          <w:szCs w:val="24"/>
        </w:rPr>
        <w:t xml:space="preserve"> program</w:t>
      </w:r>
      <w:r w:rsidR="00803816" w:rsidRPr="006D4E77">
        <w:rPr>
          <w:rFonts w:ascii="Arial" w:hAnsi="Arial" w:cs="Arial"/>
          <w:sz w:val="24"/>
          <w:szCs w:val="24"/>
        </w:rPr>
        <w:t>u</w:t>
      </w:r>
      <w:r w:rsidRPr="00071CE5">
        <w:rPr>
          <w:rFonts w:ascii="Arial" w:hAnsi="Arial" w:cs="Arial"/>
          <w:sz w:val="24"/>
          <w:szCs w:val="24"/>
        </w:rPr>
        <w:t>.</w:t>
      </w:r>
    </w:p>
    <w:p w:rsidR="00400D07" w:rsidRDefault="00400D07" w:rsidP="00B1136A">
      <w:pPr>
        <w:pStyle w:val="Odstavecseseznamem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650A74" w:rsidRPr="00071CE5" w:rsidRDefault="00650A74" w:rsidP="00B1136A">
      <w:pPr>
        <w:pStyle w:val="Odstavecseseznamem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400D07" w:rsidRPr="00071CE5" w:rsidRDefault="00400D07" w:rsidP="00B1136A">
      <w:pPr>
        <w:pStyle w:val="Odstavecseseznamem"/>
        <w:tabs>
          <w:tab w:val="left" w:pos="426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071CE5">
        <w:rPr>
          <w:rFonts w:ascii="Arial" w:hAnsi="Arial" w:cs="Arial"/>
          <w:b/>
          <w:sz w:val="24"/>
          <w:szCs w:val="24"/>
        </w:rPr>
        <w:t>V.</w:t>
      </w:r>
    </w:p>
    <w:p w:rsidR="00400D07" w:rsidRPr="00071CE5" w:rsidRDefault="009124F7" w:rsidP="00B1136A">
      <w:pPr>
        <w:pStyle w:val="Odstavecseseznamem"/>
        <w:tabs>
          <w:tab w:val="left" w:pos="426"/>
        </w:tabs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71CE5">
        <w:rPr>
          <w:rFonts w:ascii="Arial" w:hAnsi="Arial" w:cs="Arial"/>
          <w:b/>
          <w:sz w:val="24"/>
          <w:szCs w:val="24"/>
          <w:u w:val="single"/>
        </w:rPr>
        <w:t>KONTROLA VYUŽITÍ A VYÚČTOVÁNÍ DOTACE</w:t>
      </w:r>
    </w:p>
    <w:p w:rsidR="00400D07" w:rsidRPr="00071CE5" w:rsidRDefault="00400D07" w:rsidP="00B1136A">
      <w:pPr>
        <w:pStyle w:val="Odstavecseseznamem"/>
        <w:tabs>
          <w:tab w:val="left" w:pos="426"/>
        </w:tabs>
        <w:ind w:left="0"/>
        <w:rPr>
          <w:rFonts w:ascii="Arial" w:hAnsi="Arial" w:cs="Arial"/>
          <w:sz w:val="24"/>
          <w:szCs w:val="24"/>
        </w:rPr>
      </w:pPr>
    </w:p>
    <w:p w:rsidR="001D030E" w:rsidRPr="00412B66" w:rsidRDefault="001D030E" w:rsidP="00FB666E">
      <w:pPr>
        <w:pStyle w:val="Odstavecseseznamem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12B66">
        <w:rPr>
          <w:rFonts w:ascii="Arial" w:hAnsi="Arial" w:cs="Arial"/>
          <w:sz w:val="24"/>
          <w:szCs w:val="24"/>
        </w:rPr>
        <w:t>Příjemce dotace je povinen předložit vyúčtování účelové dotace společně</w:t>
      </w:r>
      <w:r w:rsidR="00412B66">
        <w:rPr>
          <w:rFonts w:ascii="Arial" w:hAnsi="Arial" w:cs="Arial"/>
          <w:sz w:val="24"/>
          <w:szCs w:val="24"/>
        </w:rPr>
        <w:br/>
      </w:r>
      <w:proofErr w:type="gramStart"/>
      <w:r w:rsidRPr="00412B66">
        <w:rPr>
          <w:rFonts w:ascii="Arial" w:hAnsi="Arial" w:cs="Arial"/>
          <w:sz w:val="24"/>
          <w:szCs w:val="24"/>
        </w:rPr>
        <w:t>se  závěrečnou</w:t>
      </w:r>
      <w:proofErr w:type="gramEnd"/>
      <w:r w:rsidRPr="00412B66">
        <w:rPr>
          <w:rFonts w:ascii="Arial" w:hAnsi="Arial" w:cs="Arial"/>
          <w:sz w:val="24"/>
          <w:szCs w:val="24"/>
        </w:rPr>
        <w:t xml:space="preserve"> zprávou do termínu stanoveného v uzavřené smlouvě.</w:t>
      </w:r>
    </w:p>
    <w:p w:rsidR="001D030E" w:rsidRDefault="001D030E" w:rsidP="001D030E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400D07" w:rsidRDefault="00400D07" w:rsidP="00FB666E">
      <w:pPr>
        <w:pStyle w:val="Odstavecseseznamem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71CE5">
        <w:rPr>
          <w:rFonts w:ascii="Arial" w:hAnsi="Arial" w:cs="Arial"/>
          <w:sz w:val="24"/>
          <w:szCs w:val="24"/>
        </w:rPr>
        <w:t>Kraj je oprávněn provádět kontrolu podle zákona č. 320/2001 Sb., o finanční kontrole ve veřejné správě, ve znění pozdějších předpisů.</w:t>
      </w:r>
    </w:p>
    <w:p w:rsidR="00412B66" w:rsidRPr="00412B66" w:rsidRDefault="00412B66" w:rsidP="00412B66">
      <w:pPr>
        <w:pStyle w:val="Odstavecseseznamem"/>
        <w:rPr>
          <w:rFonts w:ascii="Arial" w:hAnsi="Arial" w:cs="Arial"/>
          <w:sz w:val="24"/>
          <w:szCs w:val="24"/>
        </w:rPr>
      </w:pPr>
    </w:p>
    <w:p w:rsidR="00412B66" w:rsidRPr="00071CE5" w:rsidRDefault="00412B66" w:rsidP="00FB666E">
      <w:pPr>
        <w:pStyle w:val="Odstavecseseznamem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dotace</w:t>
      </w:r>
      <w:r w:rsidR="00BE6566"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obec</w:t>
      </w:r>
      <w:r w:rsidR="00BE656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odpovídá</w:t>
      </w:r>
      <w:proofErr w:type="gramEnd"/>
      <w:r>
        <w:rPr>
          <w:rFonts w:ascii="Arial" w:hAnsi="Arial" w:cs="Arial"/>
          <w:sz w:val="24"/>
          <w:szCs w:val="24"/>
        </w:rPr>
        <w:t xml:space="preserve"> za řádné a účelné využití prostředků podpořenými rodinami.</w:t>
      </w:r>
    </w:p>
    <w:p w:rsidR="00CA24B2" w:rsidRPr="00071CE5" w:rsidRDefault="00CA24B2" w:rsidP="00B1136A">
      <w:pPr>
        <w:pStyle w:val="Odstavecseseznamem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400D07" w:rsidRPr="00071CE5" w:rsidRDefault="00400D07" w:rsidP="00B1136A">
      <w:pPr>
        <w:pStyle w:val="Odstavecseseznamem"/>
        <w:tabs>
          <w:tab w:val="left" w:pos="426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071CE5">
        <w:rPr>
          <w:rFonts w:ascii="Arial" w:hAnsi="Arial" w:cs="Arial"/>
          <w:b/>
          <w:sz w:val="24"/>
          <w:szCs w:val="24"/>
        </w:rPr>
        <w:t>VI.</w:t>
      </w:r>
    </w:p>
    <w:p w:rsidR="00400D07" w:rsidRPr="00071CE5" w:rsidRDefault="009124F7" w:rsidP="00B1136A">
      <w:pPr>
        <w:pStyle w:val="Odstavecseseznamem"/>
        <w:tabs>
          <w:tab w:val="left" w:pos="426"/>
        </w:tabs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71CE5">
        <w:rPr>
          <w:rFonts w:ascii="Arial" w:hAnsi="Arial" w:cs="Arial"/>
          <w:b/>
          <w:sz w:val="24"/>
          <w:szCs w:val="24"/>
          <w:u w:val="single"/>
        </w:rPr>
        <w:t>ZÁVĚREČNÉ USTANOVENÍ</w:t>
      </w:r>
    </w:p>
    <w:p w:rsidR="009124F7" w:rsidRPr="00071CE5" w:rsidRDefault="009124F7" w:rsidP="00B1136A">
      <w:pPr>
        <w:pStyle w:val="Odstavecseseznamem"/>
        <w:tabs>
          <w:tab w:val="left" w:pos="426"/>
        </w:tabs>
        <w:ind w:left="0"/>
        <w:jc w:val="center"/>
        <w:rPr>
          <w:rFonts w:ascii="Arial" w:hAnsi="Arial" w:cs="Arial"/>
          <w:sz w:val="24"/>
          <w:szCs w:val="24"/>
        </w:rPr>
      </w:pPr>
    </w:p>
    <w:p w:rsidR="00400D07" w:rsidRPr="00071CE5" w:rsidRDefault="00400D07" w:rsidP="00FB666E">
      <w:pPr>
        <w:pStyle w:val="Odstavecseseznamem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71CE5">
        <w:rPr>
          <w:rFonts w:ascii="Arial" w:hAnsi="Arial" w:cs="Arial"/>
          <w:sz w:val="24"/>
          <w:szCs w:val="24"/>
        </w:rPr>
        <w:t>Informace o vyhlášení programu a další informace o dotaci budou zveřejněny</w:t>
      </w:r>
      <w:r w:rsidR="004E593A">
        <w:rPr>
          <w:rFonts w:ascii="Arial" w:hAnsi="Arial" w:cs="Arial"/>
          <w:sz w:val="24"/>
          <w:szCs w:val="24"/>
        </w:rPr>
        <w:br/>
      </w:r>
      <w:r w:rsidRPr="00071CE5">
        <w:rPr>
          <w:rFonts w:ascii="Arial" w:hAnsi="Arial" w:cs="Arial"/>
          <w:sz w:val="24"/>
          <w:szCs w:val="24"/>
        </w:rPr>
        <w:t xml:space="preserve">na adrese </w:t>
      </w:r>
      <w:r w:rsidR="00CA24B2" w:rsidRPr="00071CE5">
        <w:rPr>
          <w:rFonts w:ascii="Arial" w:hAnsi="Arial" w:cs="Arial"/>
          <w:sz w:val="24"/>
          <w:szCs w:val="24"/>
        </w:rPr>
        <w:t>www.</w:t>
      </w:r>
      <w:r w:rsidR="00716235" w:rsidRPr="00071CE5">
        <w:rPr>
          <w:rFonts w:ascii="Arial" w:hAnsi="Arial" w:cs="Arial"/>
          <w:sz w:val="24"/>
          <w:szCs w:val="24"/>
        </w:rPr>
        <w:t>plzensky-kraj.cz</w:t>
      </w:r>
      <w:r w:rsidR="00CA24B2" w:rsidRPr="00071CE5">
        <w:rPr>
          <w:rFonts w:ascii="Arial" w:hAnsi="Arial" w:cs="Arial"/>
          <w:sz w:val="24"/>
          <w:szCs w:val="24"/>
        </w:rPr>
        <w:t>.</w:t>
      </w:r>
      <w:r w:rsidR="00716235" w:rsidRPr="00071CE5">
        <w:rPr>
          <w:rFonts w:ascii="Arial" w:hAnsi="Arial" w:cs="Arial"/>
          <w:sz w:val="24"/>
          <w:szCs w:val="24"/>
        </w:rPr>
        <w:t xml:space="preserve"> </w:t>
      </w:r>
    </w:p>
    <w:p w:rsidR="00716235" w:rsidRPr="00071CE5" w:rsidRDefault="00716235" w:rsidP="00B1136A">
      <w:pPr>
        <w:pStyle w:val="Odstavecseseznamem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16235" w:rsidRPr="00650A74" w:rsidRDefault="009124F7" w:rsidP="008A2C71">
      <w:pPr>
        <w:pStyle w:val="Odstavecseseznamem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650A74">
        <w:rPr>
          <w:rFonts w:ascii="Arial" w:hAnsi="Arial" w:cs="Arial"/>
          <w:sz w:val="24"/>
          <w:szCs w:val="24"/>
        </w:rPr>
        <w:t>Ta</w:t>
      </w:r>
      <w:r w:rsidR="00716235" w:rsidRPr="00650A74">
        <w:rPr>
          <w:rFonts w:ascii="Arial" w:hAnsi="Arial" w:cs="Arial"/>
          <w:sz w:val="24"/>
          <w:szCs w:val="24"/>
        </w:rPr>
        <w:t xml:space="preserve">to pravidla nabývají platnosti schválením Radou Plzeňského kraje. </w:t>
      </w:r>
    </w:p>
    <w:p w:rsidR="00780C13" w:rsidRPr="00071CE5" w:rsidRDefault="00780C13" w:rsidP="00B1136A">
      <w:pPr>
        <w:pStyle w:val="Odstavecseseznamem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780C13" w:rsidRPr="00071CE5" w:rsidRDefault="00780C13" w:rsidP="00780C13">
      <w:pPr>
        <w:jc w:val="both"/>
        <w:rPr>
          <w:rFonts w:ascii="Arial" w:hAnsi="Arial" w:cs="Arial"/>
          <w:sz w:val="24"/>
          <w:szCs w:val="24"/>
        </w:rPr>
      </w:pPr>
    </w:p>
    <w:p w:rsidR="006B79EA" w:rsidRPr="009124F7" w:rsidRDefault="006B79EA" w:rsidP="006B79E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sectPr w:rsidR="006B79EA" w:rsidRPr="009124F7" w:rsidSect="007845A9">
      <w:headerReference w:type="default" r:id="rId7"/>
      <w:footerReference w:type="default" r:id="rId8"/>
      <w:pgSz w:w="11906" w:h="16838"/>
      <w:pgMar w:top="1134" w:right="1191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427" w:rsidRDefault="00D94427" w:rsidP="00716235">
      <w:pPr>
        <w:spacing w:after="0" w:line="240" w:lineRule="auto"/>
      </w:pPr>
      <w:r>
        <w:separator/>
      </w:r>
    </w:p>
  </w:endnote>
  <w:endnote w:type="continuationSeparator" w:id="0">
    <w:p w:rsidR="00D94427" w:rsidRDefault="00D94427" w:rsidP="0071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5899518"/>
      <w:docPartObj>
        <w:docPartGallery w:val="Page Numbers (Bottom of Page)"/>
        <w:docPartUnique/>
      </w:docPartObj>
    </w:sdtPr>
    <w:sdtEndPr/>
    <w:sdtContent>
      <w:p w:rsidR="00716235" w:rsidRDefault="007162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12F">
          <w:rPr>
            <w:noProof/>
          </w:rPr>
          <w:t>4</w:t>
        </w:r>
        <w:r>
          <w:fldChar w:fldCharType="end"/>
        </w:r>
      </w:p>
    </w:sdtContent>
  </w:sdt>
  <w:p w:rsidR="00716235" w:rsidRDefault="007162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427" w:rsidRDefault="00D94427" w:rsidP="00716235">
      <w:pPr>
        <w:spacing w:after="0" w:line="240" w:lineRule="auto"/>
      </w:pPr>
      <w:r>
        <w:separator/>
      </w:r>
    </w:p>
  </w:footnote>
  <w:footnote w:type="continuationSeparator" w:id="0">
    <w:p w:rsidR="00D94427" w:rsidRDefault="00D94427" w:rsidP="0071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C3" w:rsidRPr="006823C3" w:rsidRDefault="006823C3">
    <w:pPr>
      <w:pStyle w:val="Zhlav"/>
      <w:rPr>
        <w:i/>
      </w:rPr>
    </w:pPr>
    <w: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CFC"/>
    <w:multiLevelType w:val="hybridMultilevel"/>
    <w:tmpl w:val="EB4A1D42"/>
    <w:lvl w:ilvl="0" w:tplc="5E08B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27FA"/>
    <w:multiLevelType w:val="hybridMultilevel"/>
    <w:tmpl w:val="D14865D4"/>
    <w:lvl w:ilvl="0" w:tplc="171C0C3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67433E0"/>
    <w:multiLevelType w:val="hybridMultilevel"/>
    <w:tmpl w:val="D42C2A22"/>
    <w:lvl w:ilvl="0" w:tplc="373A2C3E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6252F"/>
    <w:multiLevelType w:val="hybridMultilevel"/>
    <w:tmpl w:val="AFA83248"/>
    <w:lvl w:ilvl="0" w:tplc="A3A80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A594A"/>
    <w:multiLevelType w:val="hybridMultilevel"/>
    <w:tmpl w:val="80281596"/>
    <w:lvl w:ilvl="0" w:tplc="E51035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77BC2"/>
    <w:multiLevelType w:val="hybridMultilevel"/>
    <w:tmpl w:val="7D9C6562"/>
    <w:lvl w:ilvl="0" w:tplc="0405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630428"/>
    <w:multiLevelType w:val="hybridMultilevel"/>
    <w:tmpl w:val="F68E6CCC"/>
    <w:lvl w:ilvl="0" w:tplc="9214B4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9C7817"/>
    <w:multiLevelType w:val="hybridMultilevel"/>
    <w:tmpl w:val="38D491C8"/>
    <w:lvl w:ilvl="0" w:tplc="B3AE89F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D217A72"/>
    <w:multiLevelType w:val="hybridMultilevel"/>
    <w:tmpl w:val="7B7CB17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6096B"/>
    <w:multiLevelType w:val="hybridMultilevel"/>
    <w:tmpl w:val="0E0AF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D13E0"/>
    <w:multiLevelType w:val="hybridMultilevel"/>
    <w:tmpl w:val="EBF26BF6"/>
    <w:lvl w:ilvl="0" w:tplc="50763854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F006B71"/>
    <w:multiLevelType w:val="hybridMultilevel"/>
    <w:tmpl w:val="FA32ED4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2D90A5F"/>
    <w:multiLevelType w:val="hybridMultilevel"/>
    <w:tmpl w:val="9864DF6E"/>
    <w:lvl w:ilvl="0" w:tplc="0896C94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0184002"/>
    <w:multiLevelType w:val="hybridMultilevel"/>
    <w:tmpl w:val="6DEEA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40C26"/>
    <w:multiLevelType w:val="hybridMultilevel"/>
    <w:tmpl w:val="F6CA54D4"/>
    <w:lvl w:ilvl="0" w:tplc="6D6E74C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DB7C9C"/>
    <w:multiLevelType w:val="hybridMultilevel"/>
    <w:tmpl w:val="5258657E"/>
    <w:lvl w:ilvl="0" w:tplc="A7C6D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D57E06"/>
    <w:multiLevelType w:val="hybridMultilevel"/>
    <w:tmpl w:val="31142844"/>
    <w:lvl w:ilvl="0" w:tplc="3C6A1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777AB"/>
    <w:multiLevelType w:val="hybridMultilevel"/>
    <w:tmpl w:val="D8249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85309"/>
    <w:multiLevelType w:val="hybridMultilevel"/>
    <w:tmpl w:val="F33CF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27002"/>
    <w:multiLevelType w:val="hybridMultilevel"/>
    <w:tmpl w:val="3266DF98"/>
    <w:lvl w:ilvl="0" w:tplc="8288F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15"/>
  </w:num>
  <w:num w:numId="5">
    <w:abstractNumId w:val="2"/>
  </w:num>
  <w:num w:numId="6">
    <w:abstractNumId w:val="18"/>
  </w:num>
  <w:num w:numId="7">
    <w:abstractNumId w:val="10"/>
  </w:num>
  <w:num w:numId="8">
    <w:abstractNumId w:val="12"/>
  </w:num>
  <w:num w:numId="9">
    <w:abstractNumId w:val="6"/>
  </w:num>
  <w:num w:numId="10">
    <w:abstractNumId w:val="7"/>
  </w:num>
  <w:num w:numId="11">
    <w:abstractNumId w:val="9"/>
  </w:num>
  <w:num w:numId="12">
    <w:abstractNumId w:val="4"/>
  </w:num>
  <w:num w:numId="13">
    <w:abstractNumId w:val="1"/>
  </w:num>
  <w:num w:numId="14">
    <w:abstractNumId w:val="19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EA"/>
    <w:rsid w:val="000329BB"/>
    <w:rsid w:val="00062E01"/>
    <w:rsid w:val="0006427B"/>
    <w:rsid w:val="00071CE5"/>
    <w:rsid w:val="000A0732"/>
    <w:rsid w:val="000D4D1B"/>
    <w:rsid w:val="000D5E29"/>
    <w:rsid w:val="000E3458"/>
    <w:rsid w:val="000F3875"/>
    <w:rsid w:val="00152CC6"/>
    <w:rsid w:val="00154241"/>
    <w:rsid w:val="00157381"/>
    <w:rsid w:val="0017076E"/>
    <w:rsid w:val="0018279C"/>
    <w:rsid w:val="001937BA"/>
    <w:rsid w:val="001B13FD"/>
    <w:rsid w:val="001D030E"/>
    <w:rsid w:val="001D3F50"/>
    <w:rsid w:val="001E09E0"/>
    <w:rsid w:val="001F5317"/>
    <w:rsid w:val="001F609E"/>
    <w:rsid w:val="001F78DE"/>
    <w:rsid w:val="0020401E"/>
    <w:rsid w:val="00222DA2"/>
    <w:rsid w:val="00281F4E"/>
    <w:rsid w:val="002E51CC"/>
    <w:rsid w:val="003946D2"/>
    <w:rsid w:val="003A4911"/>
    <w:rsid w:val="003A691F"/>
    <w:rsid w:val="003C0FDA"/>
    <w:rsid w:val="003D3459"/>
    <w:rsid w:val="003F1C76"/>
    <w:rsid w:val="00400D07"/>
    <w:rsid w:val="00404A97"/>
    <w:rsid w:val="00405177"/>
    <w:rsid w:val="00412B66"/>
    <w:rsid w:val="00435B3F"/>
    <w:rsid w:val="004507A7"/>
    <w:rsid w:val="004739FD"/>
    <w:rsid w:val="00476486"/>
    <w:rsid w:val="004A3F16"/>
    <w:rsid w:val="004A6213"/>
    <w:rsid w:val="004E593A"/>
    <w:rsid w:val="004F7961"/>
    <w:rsid w:val="00506E6B"/>
    <w:rsid w:val="0051652C"/>
    <w:rsid w:val="00530CD4"/>
    <w:rsid w:val="005409CE"/>
    <w:rsid w:val="00541FAC"/>
    <w:rsid w:val="0054430E"/>
    <w:rsid w:val="00544A17"/>
    <w:rsid w:val="00555B1D"/>
    <w:rsid w:val="005731A1"/>
    <w:rsid w:val="00574CC2"/>
    <w:rsid w:val="00575143"/>
    <w:rsid w:val="005850A7"/>
    <w:rsid w:val="005975E2"/>
    <w:rsid w:val="005A1AA7"/>
    <w:rsid w:val="005C34FC"/>
    <w:rsid w:val="005F2605"/>
    <w:rsid w:val="0062301F"/>
    <w:rsid w:val="00650A74"/>
    <w:rsid w:val="00666775"/>
    <w:rsid w:val="006823C3"/>
    <w:rsid w:val="00691875"/>
    <w:rsid w:val="006A1129"/>
    <w:rsid w:val="006B79EA"/>
    <w:rsid w:val="006C5A64"/>
    <w:rsid w:val="006D0E4D"/>
    <w:rsid w:val="006D22DB"/>
    <w:rsid w:val="006D4E77"/>
    <w:rsid w:val="006E5768"/>
    <w:rsid w:val="007037ED"/>
    <w:rsid w:val="00716235"/>
    <w:rsid w:val="00752A64"/>
    <w:rsid w:val="0075546C"/>
    <w:rsid w:val="00780C13"/>
    <w:rsid w:val="007845A9"/>
    <w:rsid w:val="0079357E"/>
    <w:rsid w:val="007A2637"/>
    <w:rsid w:val="007C68D7"/>
    <w:rsid w:val="007E1B18"/>
    <w:rsid w:val="007E2C6B"/>
    <w:rsid w:val="00803816"/>
    <w:rsid w:val="00823A1C"/>
    <w:rsid w:val="00845ABF"/>
    <w:rsid w:val="00867141"/>
    <w:rsid w:val="008943D4"/>
    <w:rsid w:val="00902271"/>
    <w:rsid w:val="009124F7"/>
    <w:rsid w:val="0091581B"/>
    <w:rsid w:val="0092031A"/>
    <w:rsid w:val="00927FF1"/>
    <w:rsid w:val="00953784"/>
    <w:rsid w:val="009667FF"/>
    <w:rsid w:val="009B342F"/>
    <w:rsid w:val="009B6307"/>
    <w:rsid w:val="009C01C3"/>
    <w:rsid w:val="009D12E9"/>
    <w:rsid w:val="00A23BBC"/>
    <w:rsid w:val="00A357AC"/>
    <w:rsid w:val="00A404BE"/>
    <w:rsid w:val="00AA5794"/>
    <w:rsid w:val="00AE4304"/>
    <w:rsid w:val="00AF4C2E"/>
    <w:rsid w:val="00B1136A"/>
    <w:rsid w:val="00B34BDE"/>
    <w:rsid w:val="00B40562"/>
    <w:rsid w:val="00B46630"/>
    <w:rsid w:val="00B57E82"/>
    <w:rsid w:val="00B609C5"/>
    <w:rsid w:val="00B90A9C"/>
    <w:rsid w:val="00BA0808"/>
    <w:rsid w:val="00BB64C0"/>
    <w:rsid w:val="00BC71F8"/>
    <w:rsid w:val="00BE194C"/>
    <w:rsid w:val="00BE6566"/>
    <w:rsid w:val="00BE698B"/>
    <w:rsid w:val="00BF42AF"/>
    <w:rsid w:val="00C03C50"/>
    <w:rsid w:val="00C05D4D"/>
    <w:rsid w:val="00C2166A"/>
    <w:rsid w:val="00C247DD"/>
    <w:rsid w:val="00C35FC4"/>
    <w:rsid w:val="00C4181B"/>
    <w:rsid w:val="00CA24B2"/>
    <w:rsid w:val="00D04B06"/>
    <w:rsid w:val="00D06A0A"/>
    <w:rsid w:val="00D159D0"/>
    <w:rsid w:val="00D71FED"/>
    <w:rsid w:val="00D9312F"/>
    <w:rsid w:val="00D94427"/>
    <w:rsid w:val="00DE1BFF"/>
    <w:rsid w:val="00E30A17"/>
    <w:rsid w:val="00E34524"/>
    <w:rsid w:val="00E670F1"/>
    <w:rsid w:val="00E81E17"/>
    <w:rsid w:val="00E8313C"/>
    <w:rsid w:val="00EC5A84"/>
    <w:rsid w:val="00EE5A0E"/>
    <w:rsid w:val="00F00F5B"/>
    <w:rsid w:val="00F13881"/>
    <w:rsid w:val="00F26EDF"/>
    <w:rsid w:val="00F30638"/>
    <w:rsid w:val="00F35487"/>
    <w:rsid w:val="00F9604D"/>
    <w:rsid w:val="00FA096F"/>
    <w:rsid w:val="00FA7D83"/>
    <w:rsid w:val="00FB666E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5B9CD-D4CE-4AF5-85AF-366EE27D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B79E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D12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12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16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235"/>
  </w:style>
  <w:style w:type="paragraph" w:styleId="Zpat">
    <w:name w:val="footer"/>
    <w:basedOn w:val="Normln"/>
    <w:link w:val="ZpatChar"/>
    <w:uiPriority w:val="99"/>
    <w:unhideWhenUsed/>
    <w:rsid w:val="00716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235"/>
  </w:style>
  <w:style w:type="paragraph" w:styleId="Textbubliny">
    <w:name w:val="Balloon Text"/>
    <w:basedOn w:val="Normln"/>
    <w:link w:val="TextbublinyChar"/>
    <w:uiPriority w:val="99"/>
    <w:semiHidden/>
    <w:unhideWhenUsed/>
    <w:rsid w:val="00716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4</Pages>
  <Words>1298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Mašek Roman</dc:creator>
  <cp:keywords/>
  <dc:description/>
  <cp:lastModifiedBy>Holan Richard</cp:lastModifiedBy>
  <cp:revision>25</cp:revision>
  <cp:lastPrinted>2024-06-27T08:14:00Z</cp:lastPrinted>
  <dcterms:created xsi:type="dcterms:W3CDTF">2025-01-21T07:15:00Z</dcterms:created>
  <dcterms:modified xsi:type="dcterms:W3CDTF">2025-05-28T10:32:00Z</dcterms:modified>
</cp:coreProperties>
</file>