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60" w:rsidRPr="00E65E60" w:rsidRDefault="00E65E60" w:rsidP="00E65E60">
      <w:pPr>
        <w:shd w:val="clear" w:color="auto" w:fill="FFFFFF"/>
        <w:spacing w:before="100" w:beforeAutospacing="1" w:after="270" w:line="300" w:lineRule="atLeast"/>
        <w:jc w:val="center"/>
        <w:rPr>
          <w:rFonts w:ascii="Arial" w:eastAsia="Times New Roman" w:hAnsi="Arial" w:cs="Arial"/>
          <w:b/>
          <w:bCs/>
          <w:color w:val="1A1C1E"/>
          <w:sz w:val="32"/>
          <w:szCs w:val="32"/>
          <w:lang w:eastAsia="cs-CZ"/>
        </w:rPr>
      </w:pPr>
      <w:r w:rsidRPr="00E65E60">
        <w:rPr>
          <w:rFonts w:ascii="Arial" w:eastAsia="Times New Roman" w:hAnsi="Arial" w:cs="Arial"/>
          <w:color w:val="1A1C1E"/>
          <w:sz w:val="24"/>
          <w:szCs w:val="24"/>
          <w:lang w:eastAsia="cs-CZ"/>
        </w:rPr>
        <w:t>KONFERENCE</w:t>
      </w:r>
      <w:r w:rsidRPr="00E65E60">
        <w:rPr>
          <w:rFonts w:ascii="Arial" w:eastAsia="Times New Roman" w:hAnsi="Arial" w:cs="Arial"/>
          <w:color w:val="1A1C1E"/>
          <w:sz w:val="24"/>
          <w:szCs w:val="24"/>
          <w:lang w:eastAsia="cs-CZ"/>
        </w:rPr>
        <w:br/>
      </w:r>
      <w:r w:rsidR="00294937" w:rsidRPr="00294937">
        <w:rPr>
          <w:rFonts w:ascii="Arial" w:eastAsia="Times New Roman" w:hAnsi="Arial" w:cs="Arial"/>
          <w:b/>
          <w:color w:val="1A1C1E"/>
          <w:sz w:val="32"/>
          <w:szCs w:val="32"/>
          <w:lang w:eastAsia="cs-CZ"/>
        </w:rPr>
        <w:t>Strategie rozvoje</w:t>
      </w:r>
      <w:r w:rsidR="00FD6462" w:rsidRPr="00E65E60">
        <w:rPr>
          <w:rFonts w:ascii="Arial" w:eastAsia="Times New Roman" w:hAnsi="Arial" w:cs="Arial"/>
          <w:b/>
          <w:bCs/>
          <w:color w:val="1A1C1E"/>
          <w:sz w:val="32"/>
          <w:szCs w:val="32"/>
          <w:lang w:eastAsia="cs-CZ"/>
        </w:rPr>
        <w:t xml:space="preserve"> kulturních a kreativních odvětví </w:t>
      </w:r>
      <w:r w:rsidR="00294937">
        <w:rPr>
          <w:rFonts w:ascii="Arial" w:eastAsia="Times New Roman" w:hAnsi="Arial" w:cs="Arial"/>
          <w:b/>
          <w:bCs/>
          <w:color w:val="1A1C1E"/>
          <w:sz w:val="32"/>
          <w:szCs w:val="32"/>
          <w:lang w:eastAsia="cs-CZ"/>
        </w:rPr>
        <w:br/>
      </w:r>
      <w:r w:rsidR="00FD6462" w:rsidRPr="00E65E60">
        <w:rPr>
          <w:rFonts w:ascii="Arial" w:eastAsia="Times New Roman" w:hAnsi="Arial" w:cs="Arial"/>
          <w:b/>
          <w:bCs/>
          <w:color w:val="1A1C1E"/>
          <w:sz w:val="32"/>
          <w:szCs w:val="32"/>
          <w:lang w:eastAsia="cs-CZ"/>
        </w:rPr>
        <w:t>v Plzeňském kraji</w:t>
      </w:r>
    </w:p>
    <w:p w:rsidR="00FD6462" w:rsidRPr="00E65E60" w:rsidRDefault="00E65E60" w:rsidP="00FD6462">
      <w:pPr>
        <w:shd w:val="clear" w:color="auto" w:fill="FFFFFF"/>
        <w:spacing w:before="100" w:beforeAutospacing="1" w:after="270" w:line="300" w:lineRule="atLeast"/>
        <w:rPr>
          <w:rFonts w:ascii="Arial" w:eastAsia="Times New Roman" w:hAnsi="Arial" w:cs="Arial"/>
          <w:color w:val="1A1C1E"/>
          <w:sz w:val="24"/>
          <w:szCs w:val="24"/>
          <w:lang w:eastAsia="cs-CZ"/>
        </w:rPr>
      </w:pPr>
      <w:r w:rsidRPr="00E65E60">
        <w:rPr>
          <w:rFonts w:ascii="Arial" w:eastAsia="Times New Roman" w:hAnsi="Arial" w:cs="Arial"/>
          <w:bCs/>
          <w:color w:val="1A1C1E"/>
          <w:sz w:val="24"/>
          <w:szCs w:val="24"/>
          <w:lang w:eastAsia="cs-CZ"/>
        </w:rPr>
        <w:t xml:space="preserve">KDY: </w:t>
      </w:r>
      <w:r w:rsidR="009E2DAF" w:rsidRPr="00E65E60">
        <w:rPr>
          <w:rFonts w:ascii="Arial" w:eastAsia="Times New Roman" w:hAnsi="Arial" w:cs="Arial"/>
          <w:bCs/>
          <w:color w:val="1A1C1E"/>
          <w:sz w:val="24"/>
          <w:szCs w:val="24"/>
          <w:lang w:eastAsia="cs-CZ"/>
        </w:rPr>
        <w:t>ve středu</w:t>
      </w:r>
      <w:r w:rsidR="009E2DAF" w:rsidRPr="00E65E60">
        <w:rPr>
          <w:rFonts w:ascii="Arial" w:eastAsia="Times New Roman" w:hAnsi="Arial" w:cs="Arial"/>
          <w:b/>
          <w:bCs/>
          <w:color w:val="1A1C1E"/>
          <w:sz w:val="24"/>
          <w:szCs w:val="24"/>
          <w:lang w:eastAsia="cs-CZ"/>
        </w:rPr>
        <w:t xml:space="preserve"> </w:t>
      </w:r>
      <w:r w:rsidR="00FD6462" w:rsidRPr="00E65E60">
        <w:rPr>
          <w:rFonts w:ascii="Arial" w:eastAsia="Times New Roman" w:hAnsi="Arial" w:cs="Arial"/>
          <w:b/>
          <w:bCs/>
          <w:color w:val="1A1C1E"/>
          <w:sz w:val="24"/>
          <w:szCs w:val="24"/>
          <w:lang w:eastAsia="cs-CZ"/>
        </w:rPr>
        <w:t>28. května 2025</w:t>
      </w:r>
      <w:r w:rsidRPr="00E65E60">
        <w:rPr>
          <w:rFonts w:ascii="Arial" w:eastAsia="Times New Roman" w:hAnsi="Arial" w:cs="Arial"/>
          <w:color w:val="1A1C1E"/>
          <w:sz w:val="24"/>
          <w:szCs w:val="24"/>
          <w:lang w:eastAsia="cs-CZ"/>
        </w:rPr>
        <w:t xml:space="preserve"> </w:t>
      </w:r>
      <w:r w:rsidR="00E21966" w:rsidRPr="00E65E60">
        <w:rPr>
          <w:rFonts w:ascii="Arial" w:eastAsia="Times New Roman" w:hAnsi="Arial" w:cs="Arial"/>
          <w:b/>
          <w:bCs/>
          <w:color w:val="1A1C1E"/>
          <w:sz w:val="24"/>
          <w:szCs w:val="24"/>
          <w:lang w:eastAsia="cs-CZ"/>
        </w:rPr>
        <w:t>od 9:00 do 14:30</w:t>
      </w:r>
      <w:r w:rsidR="00FD6462" w:rsidRPr="00E65E60">
        <w:rPr>
          <w:rFonts w:ascii="Arial" w:eastAsia="Times New Roman" w:hAnsi="Arial" w:cs="Arial"/>
          <w:b/>
          <w:bCs/>
          <w:color w:val="1A1C1E"/>
          <w:sz w:val="24"/>
          <w:szCs w:val="24"/>
          <w:lang w:eastAsia="cs-CZ"/>
        </w:rPr>
        <w:t xml:space="preserve"> hodin</w:t>
      </w:r>
      <w:r w:rsidR="00FD6462" w:rsidRPr="00E65E60">
        <w:rPr>
          <w:rFonts w:ascii="Arial" w:eastAsia="Times New Roman" w:hAnsi="Arial" w:cs="Arial"/>
          <w:b/>
          <w:bCs/>
          <w:color w:val="1A1C1E"/>
          <w:sz w:val="24"/>
          <w:szCs w:val="24"/>
          <w:lang w:eastAsia="cs-CZ"/>
        </w:rPr>
        <w:br/>
      </w:r>
      <w:r w:rsidRPr="00E65E60">
        <w:rPr>
          <w:rFonts w:ascii="Arial" w:eastAsia="Times New Roman" w:hAnsi="Arial" w:cs="Arial"/>
          <w:color w:val="1A1C1E"/>
          <w:sz w:val="24"/>
          <w:szCs w:val="24"/>
          <w:lang w:eastAsia="cs-CZ"/>
        </w:rPr>
        <w:t xml:space="preserve">KDE: </w:t>
      </w:r>
      <w:r w:rsidR="00294937">
        <w:rPr>
          <w:rFonts w:ascii="Arial" w:eastAsia="Times New Roman" w:hAnsi="Arial" w:cs="Arial"/>
          <w:color w:val="1A1C1E"/>
          <w:sz w:val="24"/>
          <w:szCs w:val="24"/>
          <w:lang w:eastAsia="cs-CZ"/>
        </w:rPr>
        <w:t>ONLINE</w:t>
      </w:r>
    </w:p>
    <w:p w:rsidR="003C247F" w:rsidRPr="00294937" w:rsidRDefault="00E65E60" w:rsidP="003C247F">
      <w:pPr>
        <w:shd w:val="clear" w:color="auto" w:fill="FFFFFF"/>
        <w:spacing w:before="100" w:beforeAutospacing="1" w:after="270" w:line="300" w:lineRule="atLeast"/>
        <w:rPr>
          <w:rFonts w:ascii="Arial" w:eastAsia="Times New Roman" w:hAnsi="Arial" w:cs="Arial"/>
          <w:color w:val="1A1C1E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A1C1E"/>
          <w:sz w:val="21"/>
          <w:szCs w:val="21"/>
          <w:lang w:eastAsia="cs-CZ"/>
        </w:rPr>
        <w:br/>
      </w:r>
      <w:r w:rsidR="00294937" w:rsidRPr="00294937">
        <w:rPr>
          <w:rFonts w:ascii="Arial" w:eastAsia="Times New Roman" w:hAnsi="Arial" w:cs="Arial"/>
          <w:b/>
          <w:bCs/>
          <w:color w:val="1A1C1E"/>
          <w:sz w:val="24"/>
          <w:szCs w:val="24"/>
          <w:lang w:eastAsia="cs-CZ"/>
        </w:rPr>
        <w:t>PROGRAM</w:t>
      </w:r>
      <w:r w:rsidR="003C247F" w:rsidRPr="00294937">
        <w:rPr>
          <w:rFonts w:ascii="Arial" w:eastAsia="Times New Roman" w:hAnsi="Arial" w:cs="Arial"/>
          <w:b/>
          <w:bCs/>
          <w:color w:val="1A1C1E"/>
          <w:sz w:val="24"/>
          <w:szCs w:val="24"/>
          <w:lang w:eastAsia="cs-CZ"/>
        </w:rPr>
        <w:t>:</w:t>
      </w:r>
    </w:p>
    <w:p w:rsidR="003C247F" w:rsidRPr="00294937" w:rsidRDefault="003C247F" w:rsidP="003C247F">
      <w:pPr>
        <w:numPr>
          <w:ilvl w:val="0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09:00 – 09:15 Registrace </w:t>
      </w:r>
      <w:r w:rsidR="00F0639C">
        <w:rPr>
          <w:rFonts w:ascii="Arial" w:eastAsia="Times New Roman" w:hAnsi="Arial" w:cs="Arial"/>
          <w:b/>
          <w:bCs/>
          <w:color w:val="1A1C1E"/>
          <w:lang w:eastAsia="cs-CZ"/>
        </w:rPr>
        <w:t>účastníků / p</w:t>
      </w: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>řipojení online</w:t>
      </w:r>
      <w:r w:rsidR="00E65E60" w:rsidRPr="00294937">
        <w:rPr>
          <w:rFonts w:ascii="Arial" w:eastAsia="Times New Roman" w:hAnsi="Arial" w:cs="Arial"/>
          <w:b/>
          <w:bCs/>
          <w:color w:val="1A1C1E"/>
          <w:lang w:eastAsia="cs-CZ"/>
        </w:rPr>
        <w:br/>
      </w:r>
    </w:p>
    <w:p w:rsidR="003C247F" w:rsidRPr="00294937" w:rsidRDefault="003C247F" w:rsidP="003C247F">
      <w:pPr>
        <w:numPr>
          <w:ilvl w:val="0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>09:15 – 09:30 Oficiální zahájení konference a úvodní slovo</w:t>
      </w:r>
      <w:r w:rsidR="00E65E60" w:rsidRPr="00294937">
        <w:rPr>
          <w:rFonts w:ascii="Arial" w:eastAsia="Times New Roman" w:hAnsi="Arial" w:cs="Arial"/>
          <w:b/>
          <w:bCs/>
          <w:color w:val="1A1C1E"/>
          <w:lang w:eastAsia="cs-CZ"/>
        </w:rPr>
        <w:br/>
      </w:r>
    </w:p>
    <w:p w:rsidR="00294937" w:rsidRPr="00294937" w:rsidRDefault="003C247F" w:rsidP="003C247F">
      <w:pPr>
        <w:numPr>
          <w:ilvl w:val="0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09:30 – 10:45 </w:t>
      </w:r>
    </w:p>
    <w:p w:rsidR="003C247F" w:rsidRPr="00294937" w:rsidRDefault="003C247F" w:rsidP="00294937">
      <w:pPr>
        <w:shd w:val="clear" w:color="auto" w:fill="FFFFFF"/>
        <w:spacing w:after="45" w:line="300" w:lineRule="atLeast"/>
        <w:ind w:left="720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>Blok I: Představení mapovacího projektu a analýza současného stavu KKO</w:t>
      </w:r>
    </w:p>
    <w:p w:rsidR="003C247F" w:rsidRPr="00294937" w:rsidRDefault="003C247F" w:rsidP="0043474A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i/>
          <w:color w:val="1A1C1E"/>
          <w:lang w:eastAsia="cs-CZ"/>
        </w:rPr>
      </w:pPr>
      <w:r w:rsidRPr="00294937">
        <w:rPr>
          <w:rFonts w:ascii="Arial" w:eastAsia="Times New Roman" w:hAnsi="Arial" w:cs="Arial"/>
          <w:color w:val="1A1C1E"/>
          <w:lang w:eastAsia="cs-CZ"/>
        </w:rPr>
        <w:t>09:30 – 09:55 Příspěvek 1: </w:t>
      </w:r>
      <w:r w:rsidR="0032629F" w:rsidRPr="00294937">
        <w:rPr>
          <w:rFonts w:ascii="Arial" w:eastAsia="Times New Roman" w:hAnsi="Arial" w:cs="Arial"/>
          <w:i/>
          <w:color w:val="1A1C1E"/>
          <w:lang w:eastAsia="cs-CZ"/>
        </w:rPr>
        <w:t>Mapování kulturních a kreativních odvětví v</w:t>
      </w:r>
      <w:r w:rsidR="001A0B02" w:rsidRPr="00294937">
        <w:rPr>
          <w:rFonts w:ascii="Arial" w:eastAsia="Times New Roman" w:hAnsi="Arial" w:cs="Arial"/>
          <w:i/>
          <w:color w:val="1A1C1E"/>
          <w:lang w:eastAsia="cs-CZ"/>
        </w:rPr>
        <w:t> </w:t>
      </w:r>
      <w:r w:rsidR="0032629F" w:rsidRPr="00294937">
        <w:rPr>
          <w:rFonts w:ascii="Arial" w:eastAsia="Times New Roman" w:hAnsi="Arial" w:cs="Arial"/>
          <w:i/>
          <w:color w:val="1A1C1E"/>
          <w:lang w:eastAsia="cs-CZ"/>
        </w:rPr>
        <w:t xml:space="preserve">ČR </w:t>
      </w:r>
      <w:r w:rsidR="000A35AB" w:rsidRPr="00294937">
        <w:rPr>
          <w:rFonts w:ascii="Arial" w:eastAsia="Times New Roman" w:hAnsi="Arial" w:cs="Arial"/>
          <w:i/>
          <w:color w:val="1A1C1E"/>
          <w:lang w:eastAsia="cs-CZ"/>
        </w:rPr>
        <w:br/>
      </w:r>
      <w:r w:rsidR="0032629F" w:rsidRPr="00294937">
        <w:rPr>
          <w:rFonts w:ascii="Arial" w:eastAsia="Times New Roman" w:hAnsi="Arial" w:cs="Arial"/>
          <w:color w:val="1A1C1E"/>
          <w:lang w:eastAsia="cs-CZ"/>
        </w:rPr>
        <w:t>(</w:t>
      </w:r>
      <w:r w:rsidR="000A35AB" w:rsidRPr="00294937">
        <w:rPr>
          <w:rFonts w:ascii="Arial" w:eastAsia="Times New Roman" w:hAnsi="Arial" w:cs="Arial"/>
          <w:color w:val="1A1C1E"/>
          <w:lang w:eastAsia="cs-CZ"/>
        </w:rPr>
        <w:t xml:space="preserve">Mgr. </w:t>
      </w:r>
      <w:r w:rsidR="0032629F" w:rsidRPr="00294937">
        <w:rPr>
          <w:rFonts w:ascii="Arial" w:eastAsia="Times New Roman" w:hAnsi="Arial" w:cs="Arial"/>
          <w:bCs/>
          <w:color w:val="1A1C1E"/>
          <w:lang w:eastAsia="cs-CZ"/>
        </w:rPr>
        <w:t>Martina Pecková Černá, Ph.D</w:t>
      </w:r>
      <w:r w:rsidR="0032629F" w:rsidRPr="00294937">
        <w:rPr>
          <w:rFonts w:ascii="Arial" w:eastAsia="Times New Roman" w:hAnsi="Arial" w:cs="Arial"/>
          <w:color w:val="1A1C1E"/>
          <w:lang w:eastAsia="cs-CZ"/>
        </w:rPr>
        <w:t>., vedoucí oddělení k</w:t>
      </w:r>
      <w:r w:rsidR="0043474A" w:rsidRPr="00294937">
        <w:rPr>
          <w:rFonts w:ascii="Arial" w:eastAsia="Times New Roman" w:hAnsi="Arial" w:cs="Arial"/>
          <w:color w:val="1A1C1E"/>
          <w:lang w:eastAsia="cs-CZ"/>
        </w:rPr>
        <w:t>ulturních a kreativních odvětví odboru umění, knihoven a kreativních odvětví MKČR</w:t>
      </w:r>
      <w:r w:rsidR="0032629F" w:rsidRPr="00294937">
        <w:rPr>
          <w:rFonts w:ascii="Arial" w:eastAsia="Times New Roman" w:hAnsi="Arial" w:cs="Arial"/>
          <w:color w:val="1A1C1E"/>
          <w:lang w:eastAsia="cs-CZ"/>
        </w:rPr>
        <w:t>).</w:t>
      </w:r>
    </w:p>
    <w:p w:rsidR="003C247F" w:rsidRPr="00294937" w:rsidRDefault="00963E47" w:rsidP="003C247F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>
        <w:rPr>
          <w:rFonts w:ascii="Arial" w:eastAsia="Times New Roman" w:hAnsi="Arial" w:cs="Arial"/>
          <w:color w:val="1A1C1E"/>
          <w:lang w:eastAsia="cs-CZ"/>
        </w:rPr>
        <w:t>09:55 – 10:15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 xml:space="preserve"> Příspěvek 2: </w:t>
      </w:r>
      <w:r w:rsidR="0032629F" w:rsidRPr="00294937">
        <w:rPr>
          <w:rFonts w:ascii="Arial" w:eastAsia="Times New Roman" w:hAnsi="Arial" w:cs="Arial"/>
          <w:i/>
          <w:color w:val="1A1C1E"/>
          <w:lang w:eastAsia="cs-CZ"/>
        </w:rPr>
        <w:t>Kvantitativní</w:t>
      </w:r>
      <w:r w:rsidR="0032629F" w:rsidRPr="00294937">
        <w:rPr>
          <w:rFonts w:ascii="Arial" w:eastAsia="Times New Roman" w:hAnsi="Arial" w:cs="Arial"/>
          <w:color w:val="1A1C1E"/>
          <w:lang w:eastAsia="cs-CZ"/>
        </w:rPr>
        <w:t xml:space="preserve"> </w:t>
      </w:r>
      <w:r w:rsidR="0032629F" w:rsidRPr="00294937">
        <w:rPr>
          <w:rFonts w:ascii="Arial" w:eastAsia="Times New Roman" w:hAnsi="Arial" w:cs="Arial"/>
          <w:i/>
          <w:iCs/>
          <w:color w:val="1A1C1E"/>
          <w:lang w:eastAsia="cs-CZ"/>
        </w:rPr>
        <w:t>mapování KKO v Plzeňském kraji: Metodika, cíle</w:t>
      </w:r>
      <w:r w:rsidR="007333C1" w:rsidRPr="00294937">
        <w:rPr>
          <w:rFonts w:ascii="Arial" w:eastAsia="Times New Roman" w:hAnsi="Arial" w:cs="Arial"/>
          <w:i/>
          <w:iCs/>
          <w:color w:val="1A1C1E"/>
          <w:lang w:eastAsia="cs-CZ"/>
        </w:rPr>
        <w:t>, statistická data, ukazatele</w:t>
      </w:r>
      <w:r w:rsidR="0032629F" w:rsidRPr="00294937">
        <w:rPr>
          <w:rFonts w:ascii="Arial" w:eastAsia="Times New Roman" w:hAnsi="Arial" w:cs="Arial"/>
          <w:i/>
          <w:iCs/>
          <w:color w:val="1A1C1E"/>
          <w:lang w:eastAsia="cs-CZ"/>
        </w:rPr>
        <w:t xml:space="preserve"> a hlavní zjištění</w:t>
      </w:r>
      <w:r w:rsidR="0032629F" w:rsidRPr="00294937">
        <w:rPr>
          <w:rFonts w:ascii="Arial" w:eastAsia="Times New Roman" w:hAnsi="Arial" w:cs="Arial"/>
          <w:color w:val="1A1C1E"/>
          <w:lang w:eastAsia="cs-CZ"/>
        </w:rPr>
        <w:t xml:space="preserve"> (Ing. Pavel Beneš, hlavní analytik </w:t>
      </w:r>
      <w:r w:rsidR="00165F79" w:rsidRPr="00294937">
        <w:rPr>
          <w:rFonts w:ascii="Arial" w:eastAsia="Times New Roman" w:hAnsi="Arial" w:cs="Arial"/>
          <w:color w:val="1A1C1E"/>
          <w:lang w:eastAsia="cs-CZ"/>
        </w:rPr>
        <w:t>Regionální rozvojové agentury Plzeňského kraje</w:t>
      </w:r>
      <w:r w:rsidR="00242519" w:rsidRPr="00294937">
        <w:rPr>
          <w:rFonts w:ascii="Arial" w:eastAsia="Times New Roman" w:hAnsi="Arial" w:cs="Arial"/>
          <w:color w:val="1A1C1E"/>
          <w:lang w:eastAsia="cs-CZ"/>
        </w:rPr>
        <w:t>, obecně prospěšné společnosti</w:t>
      </w:r>
      <w:r w:rsidR="0032629F" w:rsidRPr="00294937">
        <w:rPr>
          <w:rFonts w:ascii="Arial" w:eastAsia="Times New Roman" w:hAnsi="Arial" w:cs="Arial"/>
          <w:color w:val="1A1C1E"/>
          <w:lang w:eastAsia="cs-CZ"/>
        </w:rPr>
        <w:t>)</w:t>
      </w:r>
    </w:p>
    <w:p w:rsidR="003C247F" w:rsidRPr="00294937" w:rsidRDefault="00963E47" w:rsidP="007333C1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>
        <w:rPr>
          <w:rFonts w:ascii="Arial" w:eastAsia="Times New Roman" w:hAnsi="Arial" w:cs="Arial"/>
          <w:color w:val="1A1C1E"/>
          <w:lang w:eastAsia="cs-CZ"/>
        </w:rPr>
        <w:t>10:15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 xml:space="preserve"> – 10:45 Příspěvek 3: </w:t>
      </w:r>
      <w:r w:rsidR="007333C1" w:rsidRPr="00294937">
        <w:rPr>
          <w:rFonts w:ascii="Arial" w:eastAsia="Times New Roman" w:hAnsi="Arial" w:cs="Arial"/>
          <w:i/>
          <w:iCs/>
          <w:color w:val="1A1C1E"/>
          <w:lang w:eastAsia="cs-CZ"/>
        </w:rPr>
        <w:t>Kvantitativní a kvalitativní analýza</w:t>
      </w:r>
      <w:r w:rsidR="007333C1" w:rsidRPr="00294937">
        <w:rPr>
          <w:rFonts w:ascii="Arial" w:eastAsia="Times New Roman" w:hAnsi="Arial" w:cs="Arial"/>
          <w:color w:val="1A1C1E"/>
          <w:lang w:eastAsia="cs-CZ"/>
        </w:rPr>
        <w:t xml:space="preserve"> </w:t>
      </w:r>
      <w:r w:rsidR="007333C1" w:rsidRPr="00294937">
        <w:rPr>
          <w:rFonts w:ascii="Arial" w:eastAsia="Times New Roman" w:hAnsi="Arial" w:cs="Arial"/>
          <w:i/>
          <w:color w:val="1A1C1E"/>
          <w:lang w:eastAsia="cs-CZ"/>
        </w:rPr>
        <w:t>KKO v Plzeňském kraji</w:t>
      </w:r>
      <w:r w:rsidR="007333C1" w:rsidRPr="00294937">
        <w:rPr>
          <w:rFonts w:ascii="Arial" w:eastAsia="Times New Roman" w:hAnsi="Arial" w:cs="Arial"/>
          <w:color w:val="1A1C1E"/>
          <w:lang w:eastAsia="cs-CZ"/>
        </w:rPr>
        <w:t xml:space="preserve">: </w:t>
      </w:r>
      <w:r w:rsidR="007333C1" w:rsidRPr="00294937">
        <w:rPr>
          <w:rFonts w:ascii="Arial" w:eastAsia="Times New Roman" w:hAnsi="Arial" w:cs="Arial"/>
          <w:i/>
          <w:color w:val="1A1C1E"/>
          <w:lang w:eastAsia="cs-CZ"/>
        </w:rPr>
        <w:t xml:space="preserve">analýza dotazníkového šetření a </w:t>
      </w:r>
      <w:r w:rsidR="00165F79" w:rsidRPr="00294937">
        <w:rPr>
          <w:rFonts w:ascii="Arial" w:eastAsia="Times New Roman" w:hAnsi="Arial" w:cs="Arial"/>
          <w:i/>
          <w:color w:val="1A1C1E"/>
          <w:lang w:eastAsia="cs-CZ"/>
        </w:rPr>
        <w:t>kulatých stolů</w:t>
      </w:r>
      <w:r w:rsidR="007333C1" w:rsidRPr="00294937">
        <w:rPr>
          <w:rFonts w:ascii="Arial" w:eastAsia="Times New Roman" w:hAnsi="Arial" w:cs="Arial"/>
          <w:color w:val="1A1C1E"/>
          <w:lang w:eastAsia="cs-CZ"/>
        </w:rPr>
        <w:t xml:space="preserve"> </w:t>
      </w:r>
      <w:r w:rsidR="00811C54">
        <w:rPr>
          <w:rFonts w:ascii="Arial" w:eastAsia="Times New Roman" w:hAnsi="Arial" w:cs="Arial"/>
          <w:color w:val="1A1C1E"/>
          <w:lang w:eastAsia="cs-CZ"/>
        </w:rPr>
        <w:br/>
      </w:r>
      <w:r w:rsidR="0032629F" w:rsidRPr="00294937">
        <w:rPr>
          <w:rFonts w:ascii="Arial" w:eastAsia="Times New Roman" w:hAnsi="Arial" w:cs="Arial"/>
          <w:i/>
          <w:color w:val="1A1C1E"/>
          <w:lang w:eastAsia="cs-CZ"/>
        </w:rPr>
        <w:t>(</w:t>
      </w:r>
      <w:r w:rsidR="00451938" w:rsidRPr="00294937">
        <w:rPr>
          <w:rFonts w:ascii="Arial" w:eastAsia="Times New Roman" w:hAnsi="Arial" w:cs="Arial"/>
          <w:color w:val="1A1C1E"/>
          <w:lang w:eastAsia="cs-CZ"/>
        </w:rPr>
        <w:t>Mgr. Martina Štípková, Ph.D., socioložka</w:t>
      </w:r>
      <w:r w:rsidR="00174009">
        <w:rPr>
          <w:rFonts w:ascii="Arial" w:eastAsia="Times New Roman" w:hAnsi="Arial" w:cs="Arial"/>
          <w:color w:val="1A1C1E"/>
          <w:lang w:eastAsia="cs-CZ"/>
        </w:rPr>
        <w:t>, odborná asistentka FF ZČU</w:t>
      </w:r>
      <w:r w:rsidR="00451938" w:rsidRPr="00294937">
        <w:rPr>
          <w:rFonts w:ascii="Arial" w:eastAsia="Times New Roman" w:hAnsi="Arial" w:cs="Arial"/>
          <w:color w:val="1A1C1E"/>
          <w:lang w:eastAsia="cs-CZ"/>
        </w:rPr>
        <w:t xml:space="preserve">, </w:t>
      </w:r>
      <w:r w:rsidR="00811C54">
        <w:rPr>
          <w:rFonts w:ascii="Arial" w:eastAsia="Times New Roman" w:hAnsi="Arial" w:cs="Arial"/>
          <w:color w:val="1A1C1E"/>
          <w:lang w:eastAsia="cs-CZ"/>
        </w:rPr>
        <w:br/>
      </w:r>
      <w:r w:rsidR="007333C1" w:rsidRPr="00294937">
        <w:rPr>
          <w:rFonts w:ascii="Arial" w:eastAsia="Times New Roman" w:hAnsi="Arial" w:cs="Arial"/>
          <w:color w:val="1A1C1E"/>
          <w:lang w:eastAsia="cs-CZ"/>
        </w:rPr>
        <w:t>prof. PhDr. Jan Váně, Ph.D., prorektor ZČU, sociolog,</w:t>
      </w:r>
      <w:r w:rsidR="00811C54">
        <w:rPr>
          <w:rFonts w:ascii="Arial" w:eastAsia="Times New Roman" w:hAnsi="Arial" w:cs="Arial"/>
          <w:color w:val="1A1C1E"/>
          <w:lang w:eastAsia="cs-CZ"/>
        </w:rPr>
        <w:t xml:space="preserve"> pedagog,</w:t>
      </w:r>
      <w:r w:rsidR="007333C1" w:rsidRPr="00294937">
        <w:rPr>
          <w:rFonts w:ascii="Arial" w:eastAsia="Times New Roman" w:hAnsi="Arial" w:cs="Arial"/>
          <w:color w:val="1A1C1E"/>
          <w:lang w:eastAsia="cs-CZ"/>
        </w:rPr>
        <w:t xml:space="preserve"> vedoucí projektu </w:t>
      </w:r>
      <w:r w:rsidR="00451938" w:rsidRPr="00294937">
        <w:rPr>
          <w:rFonts w:ascii="Arial" w:eastAsia="Times New Roman" w:hAnsi="Arial" w:cs="Arial"/>
          <w:color w:val="1A1C1E"/>
          <w:lang w:eastAsia="cs-CZ"/>
        </w:rPr>
        <w:t xml:space="preserve">Mapování KKO v Plzeňském kraji </w:t>
      </w:r>
      <w:r w:rsidR="007333C1" w:rsidRPr="00294937">
        <w:rPr>
          <w:rFonts w:ascii="Arial" w:eastAsia="Times New Roman" w:hAnsi="Arial" w:cs="Arial"/>
          <w:color w:val="1A1C1E"/>
          <w:lang w:eastAsia="cs-CZ"/>
        </w:rPr>
        <w:t>za ZČU</w:t>
      </w:r>
      <w:r w:rsidR="0032629F" w:rsidRPr="00294937">
        <w:rPr>
          <w:rFonts w:ascii="Arial" w:eastAsia="Times New Roman" w:hAnsi="Arial" w:cs="Arial"/>
          <w:color w:val="1A1C1E"/>
          <w:lang w:eastAsia="cs-CZ"/>
        </w:rPr>
        <w:t>)</w:t>
      </w:r>
      <w:r w:rsidR="00E65E60" w:rsidRPr="00294937">
        <w:rPr>
          <w:rFonts w:ascii="Arial" w:eastAsia="Times New Roman" w:hAnsi="Arial" w:cs="Arial"/>
          <w:color w:val="1A1C1E"/>
          <w:lang w:eastAsia="cs-CZ"/>
        </w:rPr>
        <w:br/>
      </w:r>
    </w:p>
    <w:p w:rsidR="003C247F" w:rsidRPr="00294937" w:rsidRDefault="00606324" w:rsidP="003C247F">
      <w:pPr>
        <w:numPr>
          <w:ilvl w:val="0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>10:45 – 11:00</w:t>
      </w:r>
      <w:r w:rsidR="00F0639C">
        <w:rPr>
          <w:rFonts w:ascii="Arial" w:eastAsia="Times New Roman" w:hAnsi="Arial" w:cs="Arial"/>
          <w:b/>
          <w:bCs/>
          <w:color w:val="1A1C1E"/>
          <w:lang w:eastAsia="cs-CZ"/>
        </w:rPr>
        <w:t xml:space="preserve"> Přestávka</w:t>
      </w:r>
      <w:bookmarkStart w:id="0" w:name="_GoBack"/>
      <w:bookmarkEnd w:id="0"/>
      <w:r w:rsidR="00E65E60" w:rsidRPr="00294937">
        <w:rPr>
          <w:rFonts w:ascii="Arial" w:eastAsia="Times New Roman" w:hAnsi="Arial" w:cs="Arial"/>
          <w:color w:val="1A1C1E"/>
          <w:lang w:eastAsia="cs-CZ"/>
        </w:rPr>
        <w:br/>
      </w:r>
    </w:p>
    <w:p w:rsidR="00294937" w:rsidRPr="00294937" w:rsidRDefault="00606324" w:rsidP="003C247F">
      <w:pPr>
        <w:numPr>
          <w:ilvl w:val="0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>11:00 – 12:15</w:t>
      </w:r>
      <w:r w:rsidR="003C247F"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 </w:t>
      </w:r>
    </w:p>
    <w:p w:rsidR="003C247F" w:rsidRPr="00294937" w:rsidRDefault="003C247F" w:rsidP="00294937">
      <w:pPr>
        <w:shd w:val="clear" w:color="auto" w:fill="FFFFFF"/>
        <w:spacing w:after="45" w:line="300" w:lineRule="atLeast"/>
        <w:ind w:left="720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>Blok II: Strategie rozvoje</w:t>
      </w:r>
      <w:r w:rsidR="00451938"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 KKO</w:t>
      </w: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 a </w:t>
      </w:r>
      <w:r w:rsidR="0035571C" w:rsidRPr="00294937">
        <w:rPr>
          <w:rFonts w:ascii="Arial" w:eastAsia="Times New Roman" w:hAnsi="Arial" w:cs="Arial"/>
          <w:b/>
          <w:bCs/>
          <w:color w:val="1A1C1E"/>
          <w:lang w:eastAsia="cs-CZ"/>
        </w:rPr>
        <w:t>příklady dobré praxe</w:t>
      </w:r>
    </w:p>
    <w:p w:rsidR="003C247F" w:rsidRPr="00294937" w:rsidRDefault="00606324" w:rsidP="003C247F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color w:val="1A1C1E"/>
          <w:lang w:eastAsia="cs-CZ"/>
        </w:rPr>
        <w:t>11:00 – 11:25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 xml:space="preserve"> Příspěvek 4: </w:t>
      </w:r>
      <w:r w:rsidR="003C247F" w:rsidRPr="00294937">
        <w:rPr>
          <w:rFonts w:ascii="Arial" w:eastAsia="Times New Roman" w:hAnsi="Arial" w:cs="Arial"/>
          <w:i/>
          <w:iCs/>
          <w:color w:val="1A1C1E"/>
          <w:lang w:eastAsia="cs-CZ"/>
        </w:rPr>
        <w:t>Návrh Strategie rozvoje KKO v Plzeňském kraji: Vize, priority a cíle</w:t>
      </w:r>
      <w:r w:rsidR="00165F79" w:rsidRPr="00294937">
        <w:rPr>
          <w:rFonts w:ascii="Arial" w:eastAsia="Times New Roman" w:hAnsi="Arial" w:cs="Arial"/>
          <w:i/>
          <w:iCs/>
          <w:color w:val="1A1C1E"/>
          <w:lang w:eastAsia="cs-CZ"/>
        </w:rPr>
        <w:t>, konkrétní plánovaná opatření a nástroje podpory KKO</w:t>
      </w:r>
      <w:r w:rsidR="00165F79" w:rsidRPr="00294937">
        <w:rPr>
          <w:rFonts w:ascii="Arial" w:eastAsia="Times New Roman" w:hAnsi="Arial" w:cs="Arial"/>
          <w:color w:val="1A1C1E"/>
          <w:lang w:eastAsia="cs-CZ"/>
        </w:rPr>
        <w:br/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>(</w:t>
      </w:r>
      <w:r w:rsidR="007333C1" w:rsidRPr="00294937">
        <w:rPr>
          <w:rFonts w:ascii="Arial" w:eastAsia="Times New Roman" w:hAnsi="Arial" w:cs="Arial"/>
          <w:color w:val="1A1C1E"/>
          <w:lang w:eastAsia="cs-CZ"/>
        </w:rPr>
        <w:t>Mgr. Lenka Křížková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 xml:space="preserve">, </w:t>
      </w:r>
      <w:r w:rsidR="007333C1" w:rsidRPr="00294937">
        <w:rPr>
          <w:rFonts w:ascii="Arial" w:eastAsia="Times New Roman" w:hAnsi="Arial" w:cs="Arial"/>
          <w:color w:val="1A1C1E"/>
          <w:lang w:eastAsia="cs-CZ"/>
        </w:rPr>
        <w:t>koordinátorka projektu</w:t>
      </w:r>
      <w:r w:rsidR="00E21966" w:rsidRPr="00294937">
        <w:rPr>
          <w:rFonts w:ascii="Arial" w:eastAsia="Times New Roman" w:hAnsi="Arial" w:cs="Arial"/>
          <w:color w:val="1A1C1E"/>
          <w:lang w:eastAsia="cs-CZ"/>
        </w:rPr>
        <w:t xml:space="preserve"> Mapování KKO v Plzeňském kraji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>)</w:t>
      </w:r>
    </w:p>
    <w:p w:rsidR="003C247F" w:rsidRPr="00294937" w:rsidRDefault="00606324" w:rsidP="00EC0804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color w:val="1A1C1E"/>
          <w:lang w:eastAsia="cs-CZ"/>
        </w:rPr>
        <w:t>11:25 – 11:50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 xml:space="preserve"> Příspěvek 5: </w:t>
      </w:r>
      <w:r w:rsidR="003C247F" w:rsidRPr="00294937">
        <w:rPr>
          <w:rFonts w:ascii="Arial" w:eastAsia="Times New Roman" w:hAnsi="Arial" w:cs="Arial"/>
          <w:i/>
          <w:iCs/>
          <w:color w:val="1A1C1E"/>
          <w:lang w:eastAsia="cs-CZ"/>
        </w:rPr>
        <w:t>Příklady dobré praxe podpory KKO v ČR a zahraničí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> (</w:t>
      </w:r>
      <w:r w:rsidR="00EC0804" w:rsidRPr="00294937">
        <w:rPr>
          <w:rFonts w:ascii="Arial" w:eastAsia="Times New Roman" w:hAnsi="Arial" w:cs="Arial"/>
          <w:color w:val="1A1C1E"/>
          <w:lang w:eastAsia="cs-CZ"/>
        </w:rPr>
        <w:t>Mgr. et Mgr. Jakub Bakule, Ph.D.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 xml:space="preserve">, </w:t>
      </w:r>
      <w:r w:rsidR="007333C1" w:rsidRPr="00294937">
        <w:rPr>
          <w:rFonts w:ascii="Arial" w:eastAsia="Times New Roman" w:hAnsi="Arial" w:cs="Arial"/>
          <w:color w:val="1A1C1E"/>
          <w:lang w:eastAsia="cs-CZ"/>
        </w:rPr>
        <w:t>prezident Kulturní a kreativní federace ČR</w:t>
      </w:r>
      <w:r w:rsidR="0053014B">
        <w:rPr>
          <w:rFonts w:ascii="Arial" w:eastAsia="Times New Roman" w:hAnsi="Arial" w:cs="Arial"/>
          <w:color w:val="1A1C1E"/>
          <w:lang w:eastAsia="cs-CZ"/>
        </w:rPr>
        <w:t xml:space="preserve">, </w:t>
      </w:r>
      <w:r w:rsidR="00FC2BFF">
        <w:rPr>
          <w:rFonts w:ascii="Arial" w:eastAsia="Times New Roman" w:hAnsi="Arial" w:cs="Arial"/>
          <w:color w:val="1A1C1E"/>
          <w:lang w:eastAsia="cs-CZ"/>
        </w:rPr>
        <w:t>koordinátor mapování KKO -</w:t>
      </w:r>
      <w:r w:rsidR="00654508">
        <w:rPr>
          <w:rFonts w:ascii="Arial" w:eastAsia="Times New Roman" w:hAnsi="Arial" w:cs="Arial"/>
          <w:color w:val="1A1C1E"/>
          <w:lang w:eastAsia="cs-CZ"/>
        </w:rPr>
        <w:t xml:space="preserve"> </w:t>
      </w:r>
      <w:r w:rsidR="0053014B">
        <w:rPr>
          <w:rFonts w:ascii="Arial" w:eastAsia="Times New Roman" w:hAnsi="Arial" w:cs="Arial"/>
          <w:color w:val="1A1C1E"/>
          <w:lang w:eastAsia="cs-CZ"/>
        </w:rPr>
        <w:t xml:space="preserve">Kreativní </w:t>
      </w:r>
      <w:proofErr w:type="gramStart"/>
      <w:r w:rsidR="0053014B">
        <w:rPr>
          <w:rFonts w:ascii="Arial" w:eastAsia="Times New Roman" w:hAnsi="Arial" w:cs="Arial"/>
          <w:color w:val="1A1C1E"/>
          <w:lang w:eastAsia="cs-CZ"/>
        </w:rPr>
        <w:t xml:space="preserve">Praha, z. </w:t>
      </w:r>
      <w:proofErr w:type="spellStart"/>
      <w:r w:rsidR="0053014B">
        <w:rPr>
          <w:rFonts w:ascii="Arial" w:eastAsia="Times New Roman" w:hAnsi="Arial" w:cs="Arial"/>
          <w:color w:val="1A1C1E"/>
          <w:lang w:eastAsia="cs-CZ"/>
        </w:rPr>
        <w:t>ú.</w:t>
      </w:r>
      <w:proofErr w:type="spellEnd"/>
      <w:r w:rsidR="003C247F" w:rsidRPr="00294937">
        <w:rPr>
          <w:rFonts w:ascii="Arial" w:eastAsia="Times New Roman" w:hAnsi="Arial" w:cs="Arial"/>
          <w:color w:val="1A1C1E"/>
          <w:lang w:eastAsia="cs-CZ"/>
        </w:rPr>
        <w:t>)</w:t>
      </w:r>
      <w:proofErr w:type="gramEnd"/>
    </w:p>
    <w:p w:rsidR="003C247F" w:rsidRPr="00294937" w:rsidRDefault="00606324" w:rsidP="003C247F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color w:val="1A1C1E"/>
          <w:lang w:eastAsia="cs-CZ"/>
        </w:rPr>
        <w:t>11:50 – 12:15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 xml:space="preserve"> Příspěvek 6: </w:t>
      </w:r>
      <w:r w:rsidR="003C247F" w:rsidRPr="00294937">
        <w:rPr>
          <w:rFonts w:ascii="Arial" w:eastAsia="Times New Roman" w:hAnsi="Arial" w:cs="Arial"/>
          <w:i/>
          <w:iCs/>
          <w:color w:val="1A1C1E"/>
          <w:lang w:eastAsia="cs-CZ"/>
        </w:rPr>
        <w:t>Stávající ús</w:t>
      </w:r>
      <w:r w:rsidR="00EC0804" w:rsidRPr="00294937">
        <w:rPr>
          <w:rFonts w:ascii="Arial" w:eastAsia="Times New Roman" w:hAnsi="Arial" w:cs="Arial"/>
          <w:i/>
          <w:iCs/>
          <w:color w:val="1A1C1E"/>
          <w:lang w:eastAsia="cs-CZ"/>
        </w:rPr>
        <w:t>pěšné aktivity a projekty v KKO v Plzeňském kraji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> (</w:t>
      </w:r>
      <w:r w:rsidRPr="00294937">
        <w:rPr>
          <w:rFonts w:ascii="Arial" w:eastAsia="Times New Roman" w:hAnsi="Arial" w:cs="Arial"/>
          <w:color w:val="1A1C1E"/>
          <w:lang w:eastAsia="cs-CZ"/>
        </w:rPr>
        <w:t xml:space="preserve">Mgr. Soňa Rychlíková, ředitelka Plzeň </w:t>
      </w:r>
      <w:proofErr w:type="gramStart"/>
      <w:r w:rsidRPr="00294937">
        <w:rPr>
          <w:rFonts w:ascii="Arial" w:eastAsia="Times New Roman" w:hAnsi="Arial" w:cs="Arial"/>
          <w:color w:val="1A1C1E"/>
          <w:lang w:eastAsia="cs-CZ"/>
        </w:rPr>
        <w:t xml:space="preserve">2015, </w:t>
      </w:r>
      <w:proofErr w:type="spellStart"/>
      <w:r w:rsidRPr="00294937">
        <w:rPr>
          <w:rFonts w:ascii="Arial" w:eastAsia="Times New Roman" w:hAnsi="Arial" w:cs="Arial"/>
          <w:color w:val="1A1C1E"/>
          <w:lang w:eastAsia="cs-CZ"/>
        </w:rPr>
        <w:t>z.ú</w:t>
      </w:r>
      <w:proofErr w:type="spellEnd"/>
      <w:r w:rsidRPr="00294937">
        <w:rPr>
          <w:rFonts w:ascii="Arial" w:eastAsia="Times New Roman" w:hAnsi="Arial" w:cs="Arial"/>
          <w:color w:val="1A1C1E"/>
          <w:lang w:eastAsia="cs-CZ"/>
        </w:rPr>
        <w:t xml:space="preserve">., </w:t>
      </w:r>
      <w:proofErr w:type="spellStart"/>
      <w:r w:rsidRPr="00294937">
        <w:rPr>
          <w:rFonts w:ascii="Arial" w:eastAsia="Times New Roman" w:hAnsi="Arial" w:cs="Arial"/>
          <w:color w:val="1A1C1E"/>
          <w:lang w:eastAsia="cs-CZ"/>
        </w:rPr>
        <w:t>BcA</w:t>
      </w:r>
      <w:proofErr w:type="spellEnd"/>
      <w:proofErr w:type="gramEnd"/>
      <w:r w:rsidRPr="00294937">
        <w:rPr>
          <w:rFonts w:ascii="Arial" w:eastAsia="Times New Roman" w:hAnsi="Arial" w:cs="Arial"/>
          <w:color w:val="1A1C1E"/>
          <w:lang w:eastAsia="cs-CZ"/>
        </w:rPr>
        <w:t xml:space="preserve">. Jan Štěpán, programový ředitel Plzeň </w:t>
      </w:r>
      <w:proofErr w:type="gramStart"/>
      <w:r w:rsidRPr="00294937">
        <w:rPr>
          <w:rFonts w:ascii="Arial" w:eastAsia="Times New Roman" w:hAnsi="Arial" w:cs="Arial"/>
          <w:color w:val="1A1C1E"/>
          <w:lang w:eastAsia="cs-CZ"/>
        </w:rPr>
        <w:t xml:space="preserve">2015, </w:t>
      </w:r>
      <w:proofErr w:type="spellStart"/>
      <w:r w:rsidRPr="00294937">
        <w:rPr>
          <w:rFonts w:ascii="Arial" w:eastAsia="Times New Roman" w:hAnsi="Arial" w:cs="Arial"/>
          <w:color w:val="1A1C1E"/>
          <w:lang w:eastAsia="cs-CZ"/>
        </w:rPr>
        <w:t>z.ú</w:t>
      </w:r>
      <w:proofErr w:type="spellEnd"/>
      <w:r w:rsidRPr="00294937">
        <w:rPr>
          <w:rFonts w:ascii="Arial" w:eastAsia="Times New Roman" w:hAnsi="Arial" w:cs="Arial"/>
          <w:color w:val="1A1C1E"/>
          <w:lang w:eastAsia="cs-CZ"/>
        </w:rPr>
        <w:t>.)</w:t>
      </w:r>
      <w:proofErr w:type="gramEnd"/>
      <w:r w:rsidR="00E65E60" w:rsidRPr="00294937">
        <w:rPr>
          <w:rFonts w:ascii="Arial" w:eastAsia="Times New Roman" w:hAnsi="Arial" w:cs="Arial"/>
          <w:color w:val="1A1C1E"/>
          <w:lang w:eastAsia="cs-CZ"/>
        </w:rPr>
        <w:br/>
      </w:r>
    </w:p>
    <w:p w:rsidR="003C247F" w:rsidRPr="00294937" w:rsidRDefault="00606324" w:rsidP="003C247F">
      <w:pPr>
        <w:numPr>
          <w:ilvl w:val="0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lastRenderedPageBreak/>
        <w:t>12:15 – 13:15</w:t>
      </w:r>
      <w:r w:rsidR="00F0639C">
        <w:rPr>
          <w:rFonts w:ascii="Arial" w:eastAsia="Times New Roman" w:hAnsi="Arial" w:cs="Arial"/>
          <w:b/>
          <w:bCs/>
          <w:color w:val="1A1C1E"/>
          <w:lang w:eastAsia="cs-CZ"/>
        </w:rPr>
        <w:t xml:space="preserve"> Přestávka na oběd</w:t>
      </w:r>
      <w:r w:rsidR="00E65E60" w:rsidRPr="00294937">
        <w:rPr>
          <w:rFonts w:ascii="Arial" w:eastAsia="Times New Roman" w:hAnsi="Arial" w:cs="Arial"/>
          <w:color w:val="1A1C1E"/>
          <w:lang w:eastAsia="cs-CZ"/>
        </w:rPr>
        <w:br/>
      </w:r>
    </w:p>
    <w:p w:rsidR="00294937" w:rsidRPr="00294937" w:rsidRDefault="00606324" w:rsidP="003C247F">
      <w:pPr>
        <w:numPr>
          <w:ilvl w:val="0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>13:15</w:t>
      </w:r>
      <w:r w:rsidR="00E21966"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 – 14:00</w:t>
      </w:r>
      <w:r w:rsidR="003C247F"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 </w:t>
      </w:r>
    </w:p>
    <w:p w:rsidR="003C247F" w:rsidRPr="00294937" w:rsidRDefault="003C247F" w:rsidP="00294937">
      <w:pPr>
        <w:shd w:val="clear" w:color="auto" w:fill="FFFFFF"/>
        <w:spacing w:after="45" w:line="300" w:lineRule="atLeast"/>
        <w:ind w:left="720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Blok III: </w:t>
      </w:r>
      <w:r w:rsidR="00451938" w:rsidRPr="00294937">
        <w:rPr>
          <w:rFonts w:ascii="Arial" w:eastAsia="Times New Roman" w:hAnsi="Arial" w:cs="Arial"/>
          <w:b/>
          <w:bCs/>
          <w:color w:val="1A1C1E"/>
          <w:lang w:eastAsia="cs-CZ"/>
        </w:rPr>
        <w:t>Příležitosti implementace</w:t>
      </w:r>
      <w:r w:rsidR="00CD15DB">
        <w:rPr>
          <w:rFonts w:ascii="Arial" w:eastAsia="Times New Roman" w:hAnsi="Arial" w:cs="Arial"/>
          <w:b/>
          <w:bCs/>
          <w:color w:val="1A1C1E"/>
          <w:lang w:eastAsia="cs-CZ"/>
        </w:rPr>
        <w:t xml:space="preserve"> S</w:t>
      </w:r>
      <w:r w:rsidR="00D17C08" w:rsidRPr="00294937">
        <w:rPr>
          <w:rFonts w:ascii="Arial" w:eastAsia="Times New Roman" w:hAnsi="Arial" w:cs="Arial"/>
          <w:b/>
          <w:bCs/>
          <w:color w:val="1A1C1E"/>
          <w:lang w:eastAsia="cs-CZ"/>
        </w:rPr>
        <w:t>trategie rozvoje KKO</w:t>
      </w:r>
    </w:p>
    <w:p w:rsidR="003C247F" w:rsidRPr="00294937" w:rsidRDefault="006931C6" w:rsidP="00242519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color w:val="1A1C1E"/>
          <w:lang w:eastAsia="cs-CZ"/>
        </w:rPr>
        <w:t>13:15 – 13:40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 xml:space="preserve"> Příspěvek 7: </w:t>
      </w:r>
      <w:r w:rsidR="00242519" w:rsidRPr="00294937">
        <w:rPr>
          <w:rFonts w:ascii="Arial" w:eastAsia="Times New Roman" w:hAnsi="Arial" w:cs="Arial"/>
          <w:i/>
          <w:iCs/>
          <w:color w:val="1A1C1E"/>
          <w:lang w:eastAsia="cs-CZ"/>
        </w:rPr>
        <w:t xml:space="preserve">Role spolupráce a </w:t>
      </w:r>
      <w:proofErr w:type="spellStart"/>
      <w:r w:rsidR="00242519" w:rsidRPr="00294937">
        <w:rPr>
          <w:rFonts w:ascii="Arial" w:eastAsia="Times New Roman" w:hAnsi="Arial" w:cs="Arial"/>
          <w:i/>
          <w:iCs/>
          <w:color w:val="1A1C1E"/>
          <w:lang w:eastAsia="cs-CZ"/>
        </w:rPr>
        <w:t>networkingu</w:t>
      </w:r>
      <w:proofErr w:type="spellEnd"/>
      <w:r w:rsidR="00242519" w:rsidRPr="00294937">
        <w:rPr>
          <w:rFonts w:ascii="Arial" w:eastAsia="Times New Roman" w:hAnsi="Arial" w:cs="Arial"/>
          <w:i/>
          <w:iCs/>
          <w:color w:val="1A1C1E"/>
          <w:lang w:eastAsia="cs-CZ"/>
        </w:rPr>
        <w:t xml:space="preserve"> pro implementaci strategie</w:t>
      </w:r>
      <w:r w:rsidR="00D17C08" w:rsidRPr="00294937">
        <w:rPr>
          <w:rFonts w:ascii="Arial" w:eastAsia="Times New Roman" w:hAnsi="Arial" w:cs="Arial"/>
          <w:i/>
          <w:iCs/>
          <w:color w:val="1A1C1E"/>
          <w:lang w:eastAsia="cs-CZ"/>
        </w:rPr>
        <w:t xml:space="preserve"> KKO </w:t>
      </w:r>
      <w:r w:rsidR="00165F79" w:rsidRPr="00294937">
        <w:rPr>
          <w:rFonts w:ascii="Arial" w:eastAsia="Times New Roman" w:hAnsi="Arial" w:cs="Arial"/>
          <w:color w:val="1A1C1E"/>
          <w:lang w:eastAsia="cs-CZ"/>
        </w:rPr>
        <w:t>(Mgr. Tomáš Chochole, Ph.D., vedoucí mezioborové spolupráce ZČU)</w:t>
      </w:r>
    </w:p>
    <w:p w:rsidR="003C247F" w:rsidRPr="00294937" w:rsidRDefault="006931C6" w:rsidP="00242519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color w:val="1A1C1E"/>
          <w:lang w:eastAsia="cs-CZ"/>
        </w:rPr>
        <w:t>13:40 – 14:05</w:t>
      </w:r>
      <w:r w:rsidR="003C247F" w:rsidRPr="00294937">
        <w:rPr>
          <w:rFonts w:ascii="Arial" w:eastAsia="Times New Roman" w:hAnsi="Arial" w:cs="Arial"/>
          <w:color w:val="1A1C1E"/>
          <w:lang w:eastAsia="cs-CZ"/>
        </w:rPr>
        <w:t xml:space="preserve"> Příspěvek 8: </w:t>
      </w:r>
      <w:r w:rsidR="00242519" w:rsidRPr="00294937">
        <w:rPr>
          <w:rFonts w:ascii="Arial" w:eastAsia="Times New Roman" w:hAnsi="Arial" w:cs="Arial"/>
          <w:i/>
          <w:color w:val="1A1C1E"/>
          <w:lang w:eastAsia="cs-CZ"/>
        </w:rPr>
        <w:t xml:space="preserve">Možnosti získání podnikatelských zkušeností v zahraničí </w:t>
      </w:r>
      <w:r w:rsidR="006B673C" w:rsidRPr="00294937">
        <w:rPr>
          <w:rFonts w:ascii="Arial" w:eastAsia="Times New Roman" w:hAnsi="Arial" w:cs="Arial"/>
          <w:i/>
          <w:color w:val="1A1C1E"/>
          <w:lang w:eastAsia="cs-CZ"/>
        </w:rPr>
        <w:t>-</w:t>
      </w:r>
      <w:r w:rsidR="0035571C" w:rsidRPr="00294937">
        <w:rPr>
          <w:rFonts w:ascii="Arial" w:eastAsia="Times New Roman" w:hAnsi="Arial" w:cs="Arial"/>
          <w:i/>
          <w:color w:val="1A1C1E"/>
          <w:lang w:eastAsia="cs-CZ"/>
        </w:rPr>
        <w:t xml:space="preserve"> program</w:t>
      </w:r>
      <w:r w:rsidR="00242519" w:rsidRPr="00294937">
        <w:rPr>
          <w:rFonts w:ascii="Arial" w:eastAsia="Times New Roman" w:hAnsi="Arial" w:cs="Arial"/>
          <w:i/>
          <w:color w:val="1A1C1E"/>
          <w:lang w:eastAsia="cs-CZ"/>
        </w:rPr>
        <w:t xml:space="preserve"> </w:t>
      </w:r>
      <w:r w:rsidR="00165F79" w:rsidRPr="00294937">
        <w:rPr>
          <w:rFonts w:ascii="Arial" w:eastAsia="Times New Roman" w:hAnsi="Arial" w:cs="Arial"/>
          <w:i/>
          <w:color w:val="1A1C1E"/>
          <w:lang w:eastAsia="cs-CZ"/>
        </w:rPr>
        <w:t xml:space="preserve">Erasmus pro mladé podnikatele </w:t>
      </w:r>
      <w:r w:rsidR="00165F79" w:rsidRPr="00294937">
        <w:rPr>
          <w:rFonts w:ascii="Arial" w:eastAsia="Times New Roman" w:hAnsi="Arial" w:cs="Arial"/>
          <w:color w:val="1A1C1E"/>
          <w:lang w:eastAsia="cs-CZ"/>
        </w:rPr>
        <w:t>(Mgr. Romana Marková, projektová manažerka</w:t>
      </w:r>
      <w:r w:rsidR="00242519" w:rsidRPr="00294937">
        <w:rPr>
          <w:rFonts w:ascii="Arial" w:eastAsia="Times New Roman" w:hAnsi="Arial" w:cs="Arial"/>
          <w:color w:val="1A1C1E"/>
          <w:lang w:eastAsia="cs-CZ"/>
        </w:rPr>
        <w:t xml:space="preserve"> RERA a.s., Zdeněk Hanzal, projektový manažer RERA</w:t>
      </w:r>
      <w:r w:rsidR="0035571C" w:rsidRPr="00294937">
        <w:rPr>
          <w:rFonts w:ascii="Arial" w:eastAsia="Times New Roman" w:hAnsi="Arial" w:cs="Arial"/>
          <w:color w:val="1A1C1E"/>
          <w:lang w:eastAsia="cs-CZ"/>
        </w:rPr>
        <w:t> </w:t>
      </w:r>
      <w:r w:rsidR="00242519" w:rsidRPr="00294937">
        <w:rPr>
          <w:rFonts w:ascii="Arial" w:eastAsia="Times New Roman" w:hAnsi="Arial" w:cs="Arial"/>
          <w:color w:val="1A1C1E"/>
          <w:lang w:eastAsia="cs-CZ"/>
        </w:rPr>
        <w:t>a.s.</w:t>
      </w:r>
      <w:r w:rsidR="00165F79" w:rsidRPr="00294937">
        <w:rPr>
          <w:rFonts w:ascii="Arial" w:eastAsia="Times New Roman" w:hAnsi="Arial" w:cs="Arial"/>
          <w:color w:val="1A1C1E"/>
          <w:lang w:eastAsia="cs-CZ"/>
        </w:rPr>
        <w:t>)</w:t>
      </w:r>
    </w:p>
    <w:p w:rsidR="00E21966" w:rsidRPr="00294937" w:rsidRDefault="00E21966" w:rsidP="00E21966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i/>
          <w:color w:val="1A1C1E"/>
          <w:lang w:eastAsia="cs-CZ"/>
        </w:rPr>
      </w:pPr>
      <w:r w:rsidRPr="00294937">
        <w:rPr>
          <w:rFonts w:ascii="Arial" w:eastAsia="Times New Roman" w:hAnsi="Arial" w:cs="Arial"/>
          <w:color w:val="1A1C1E"/>
          <w:lang w:eastAsia="cs-CZ"/>
        </w:rPr>
        <w:t xml:space="preserve">14:05 – 14:25 </w:t>
      </w: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>Panelová diskuze:</w:t>
      </w:r>
      <w:r w:rsidRPr="00294937">
        <w:rPr>
          <w:rFonts w:ascii="Arial" w:eastAsia="Times New Roman" w:hAnsi="Arial" w:cs="Arial"/>
          <w:color w:val="1A1C1E"/>
          <w:lang w:eastAsia="cs-CZ"/>
        </w:rPr>
        <w:t> </w:t>
      </w:r>
      <w:r w:rsidR="00160ED1" w:rsidRPr="00294937">
        <w:rPr>
          <w:rFonts w:ascii="Arial" w:eastAsia="Times New Roman" w:hAnsi="Arial" w:cs="Arial"/>
          <w:i/>
          <w:color w:val="1A1C1E"/>
          <w:lang w:eastAsia="cs-CZ"/>
        </w:rPr>
        <w:t>Příležitosti</w:t>
      </w:r>
      <w:r w:rsidR="00160ED1" w:rsidRPr="00294937">
        <w:rPr>
          <w:rFonts w:ascii="Arial" w:eastAsia="Times New Roman" w:hAnsi="Arial" w:cs="Arial"/>
          <w:color w:val="1A1C1E"/>
          <w:lang w:eastAsia="cs-CZ"/>
        </w:rPr>
        <w:t xml:space="preserve"> </w:t>
      </w:r>
      <w:r w:rsidR="00160ED1" w:rsidRPr="00294937">
        <w:rPr>
          <w:rFonts w:ascii="Arial" w:eastAsia="Times New Roman" w:hAnsi="Arial" w:cs="Arial"/>
          <w:i/>
          <w:iCs/>
          <w:color w:val="1A1C1E"/>
          <w:lang w:eastAsia="cs-CZ"/>
        </w:rPr>
        <w:t>i</w:t>
      </w:r>
      <w:r w:rsidR="0035571C" w:rsidRPr="00294937">
        <w:rPr>
          <w:rFonts w:ascii="Arial" w:eastAsia="Times New Roman" w:hAnsi="Arial" w:cs="Arial"/>
          <w:i/>
          <w:iCs/>
          <w:color w:val="1A1C1E"/>
          <w:lang w:eastAsia="cs-CZ"/>
        </w:rPr>
        <w:t>mplementace strategie a prioritní</w:t>
      </w:r>
      <w:r w:rsidRPr="00294937">
        <w:rPr>
          <w:rFonts w:ascii="Arial" w:eastAsia="Times New Roman" w:hAnsi="Arial" w:cs="Arial"/>
          <w:i/>
          <w:iCs/>
          <w:color w:val="1A1C1E"/>
          <w:lang w:eastAsia="cs-CZ"/>
        </w:rPr>
        <w:t xml:space="preserve"> kroky pro rozvoj KKO v</w:t>
      </w:r>
      <w:r w:rsidR="00294937">
        <w:rPr>
          <w:rFonts w:ascii="Arial" w:eastAsia="Times New Roman" w:hAnsi="Arial" w:cs="Arial"/>
          <w:i/>
          <w:iCs/>
          <w:color w:val="1A1C1E"/>
          <w:lang w:eastAsia="cs-CZ"/>
        </w:rPr>
        <w:t xml:space="preserve"> Plzeňském </w:t>
      </w:r>
      <w:r w:rsidRPr="00294937">
        <w:rPr>
          <w:rFonts w:ascii="Arial" w:eastAsia="Times New Roman" w:hAnsi="Arial" w:cs="Arial"/>
          <w:i/>
          <w:iCs/>
          <w:color w:val="1A1C1E"/>
          <w:lang w:eastAsia="cs-CZ"/>
        </w:rPr>
        <w:t>kraji</w:t>
      </w:r>
      <w:r w:rsidRPr="00294937">
        <w:rPr>
          <w:rFonts w:ascii="Arial" w:eastAsia="Times New Roman" w:hAnsi="Arial" w:cs="Arial"/>
          <w:color w:val="1A1C1E"/>
          <w:lang w:eastAsia="cs-CZ"/>
        </w:rPr>
        <w:t xml:space="preserve"> (moderovaná diskuze vybraných řečníků, zástupců </w:t>
      </w:r>
      <w:proofErr w:type="spellStart"/>
      <w:r w:rsidRPr="00294937">
        <w:rPr>
          <w:rFonts w:ascii="Arial" w:eastAsia="Times New Roman" w:hAnsi="Arial" w:cs="Arial"/>
          <w:color w:val="1A1C1E"/>
          <w:lang w:eastAsia="cs-CZ"/>
        </w:rPr>
        <w:t>stakeholderů</w:t>
      </w:r>
      <w:proofErr w:type="spellEnd"/>
      <w:r w:rsidRPr="00294937">
        <w:rPr>
          <w:rFonts w:ascii="Arial" w:eastAsia="Times New Roman" w:hAnsi="Arial" w:cs="Arial"/>
          <w:color w:val="1A1C1E"/>
          <w:lang w:eastAsia="cs-CZ"/>
        </w:rPr>
        <w:t>, prostor pro dotazy publika – prezenčního i online)</w:t>
      </w:r>
      <w:r w:rsidR="00E65E60" w:rsidRPr="00294937">
        <w:rPr>
          <w:rFonts w:ascii="Arial" w:eastAsia="Times New Roman" w:hAnsi="Arial" w:cs="Arial"/>
          <w:color w:val="1A1C1E"/>
          <w:lang w:eastAsia="cs-CZ"/>
        </w:rPr>
        <w:br/>
      </w:r>
    </w:p>
    <w:p w:rsidR="003C247F" w:rsidRPr="00294937" w:rsidRDefault="00E21966" w:rsidP="003C247F">
      <w:pPr>
        <w:numPr>
          <w:ilvl w:val="0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>14:25 – 14:30</w:t>
      </w:r>
      <w:r w:rsidR="003C247F"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 Závěrečné</w:t>
      </w:r>
      <w:r w:rsidR="0035571C"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 informace a</w:t>
      </w:r>
      <w:r w:rsidR="003C247F"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 shrnutí</w:t>
      </w:r>
      <w:r w:rsidRPr="00294937">
        <w:rPr>
          <w:rFonts w:ascii="Arial" w:eastAsia="Times New Roman" w:hAnsi="Arial" w:cs="Arial"/>
          <w:b/>
          <w:bCs/>
          <w:color w:val="1A1C1E"/>
          <w:lang w:eastAsia="cs-CZ"/>
        </w:rPr>
        <w:t xml:space="preserve"> konference</w:t>
      </w:r>
    </w:p>
    <w:p w:rsidR="00811C54" w:rsidRDefault="006931C6" w:rsidP="00811C54">
      <w:pPr>
        <w:numPr>
          <w:ilvl w:val="1"/>
          <w:numId w:val="6"/>
        </w:num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  <w:r w:rsidRPr="00294937">
        <w:rPr>
          <w:rFonts w:ascii="Arial" w:eastAsia="Times New Roman" w:hAnsi="Arial" w:cs="Arial"/>
          <w:color w:val="1A1C1E"/>
          <w:lang w:eastAsia="cs-CZ"/>
        </w:rPr>
        <w:t>(Bc. Zdeněk Valenta, projektový manažer</w:t>
      </w:r>
      <w:r w:rsidR="00E21966" w:rsidRPr="00294937">
        <w:rPr>
          <w:rFonts w:ascii="Arial" w:eastAsia="Times New Roman" w:hAnsi="Arial" w:cs="Arial"/>
          <w:color w:val="1A1C1E"/>
          <w:lang w:eastAsia="cs-CZ"/>
        </w:rPr>
        <w:t xml:space="preserve"> Mapování KKO v Plzeňském kraji</w:t>
      </w:r>
      <w:r w:rsidRPr="00294937">
        <w:rPr>
          <w:rFonts w:ascii="Arial" w:eastAsia="Times New Roman" w:hAnsi="Arial" w:cs="Arial"/>
          <w:color w:val="1A1C1E"/>
          <w:lang w:eastAsia="cs-CZ"/>
        </w:rPr>
        <w:t>, KÚPK)</w:t>
      </w:r>
    </w:p>
    <w:p w:rsidR="00811C54" w:rsidRDefault="00811C54" w:rsidP="00811C54">
      <w:p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</w:p>
    <w:p w:rsidR="00811C54" w:rsidRDefault="00811C54" w:rsidP="00811C54">
      <w:p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</w:p>
    <w:p w:rsidR="00811C54" w:rsidRPr="00811C54" w:rsidRDefault="00811C54" w:rsidP="00811C54">
      <w:pPr>
        <w:shd w:val="clear" w:color="auto" w:fill="FFFFFF"/>
        <w:spacing w:after="45" w:line="300" w:lineRule="atLeast"/>
        <w:rPr>
          <w:rFonts w:ascii="Arial" w:eastAsia="Times New Roman" w:hAnsi="Arial" w:cs="Arial"/>
          <w:color w:val="1A1C1E"/>
          <w:lang w:eastAsia="cs-CZ"/>
        </w:rPr>
      </w:pPr>
    </w:p>
    <w:sectPr w:rsidR="00811C54" w:rsidRPr="0081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651"/>
    <w:multiLevelType w:val="multilevel"/>
    <w:tmpl w:val="230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31C7"/>
    <w:multiLevelType w:val="multilevel"/>
    <w:tmpl w:val="A9F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01402"/>
    <w:multiLevelType w:val="multilevel"/>
    <w:tmpl w:val="8E62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75642"/>
    <w:multiLevelType w:val="multilevel"/>
    <w:tmpl w:val="DDD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B762A"/>
    <w:multiLevelType w:val="multilevel"/>
    <w:tmpl w:val="07D0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308E3"/>
    <w:multiLevelType w:val="multilevel"/>
    <w:tmpl w:val="53B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7533D"/>
    <w:multiLevelType w:val="multilevel"/>
    <w:tmpl w:val="36F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32D6B"/>
    <w:multiLevelType w:val="multilevel"/>
    <w:tmpl w:val="58F4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62"/>
    <w:rsid w:val="000A35AB"/>
    <w:rsid w:val="000C63D8"/>
    <w:rsid w:val="00110250"/>
    <w:rsid w:val="001142C2"/>
    <w:rsid w:val="00160ED1"/>
    <w:rsid w:val="00165F79"/>
    <w:rsid w:val="00174009"/>
    <w:rsid w:val="001A0B02"/>
    <w:rsid w:val="002038CE"/>
    <w:rsid w:val="00212C1D"/>
    <w:rsid w:val="00242519"/>
    <w:rsid w:val="00294937"/>
    <w:rsid w:val="002B2E41"/>
    <w:rsid w:val="00301A00"/>
    <w:rsid w:val="0032629F"/>
    <w:rsid w:val="0035571C"/>
    <w:rsid w:val="00391D47"/>
    <w:rsid w:val="003C247F"/>
    <w:rsid w:val="003D189F"/>
    <w:rsid w:val="003F5DC8"/>
    <w:rsid w:val="003F6422"/>
    <w:rsid w:val="0043474A"/>
    <w:rsid w:val="00434F5D"/>
    <w:rsid w:val="00451938"/>
    <w:rsid w:val="004F5AE9"/>
    <w:rsid w:val="0053014B"/>
    <w:rsid w:val="00554E9B"/>
    <w:rsid w:val="0060559F"/>
    <w:rsid w:val="00606324"/>
    <w:rsid w:val="00617BC3"/>
    <w:rsid w:val="00654508"/>
    <w:rsid w:val="00686C01"/>
    <w:rsid w:val="006931C6"/>
    <w:rsid w:val="006B3754"/>
    <w:rsid w:val="006B673C"/>
    <w:rsid w:val="00717558"/>
    <w:rsid w:val="00717E91"/>
    <w:rsid w:val="007333C1"/>
    <w:rsid w:val="00811C54"/>
    <w:rsid w:val="008237FD"/>
    <w:rsid w:val="0083259D"/>
    <w:rsid w:val="00871169"/>
    <w:rsid w:val="008A3093"/>
    <w:rsid w:val="008F69FB"/>
    <w:rsid w:val="009448E0"/>
    <w:rsid w:val="009541BA"/>
    <w:rsid w:val="00963E47"/>
    <w:rsid w:val="00973C0E"/>
    <w:rsid w:val="009865D0"/>
    <w:rsid w:val="009E2DAF"/>
    <w:rsid w:val="00A33FBE"/>
    <w:rsid w:val="00A87A7D"/>
    <w:rsid w:val="00AF1D7A"/>
    <w:rsid w:val="00AF6A64"/>
    <w:rsid w:val="00B42D29"/>
    <w:rsid w:val="00BA5C1A"/>
    <w:rsid w:val="00BC0529"/>
    <w:rsid w:val="00BE0A6E"/>
    <w:rsid w:val="00C8399B"/>
    <w:rsid w:val="00C92FDE"/>
    <w:rsid w:val="00CD15DB"/>
    <w:rsid w:val="00D17C08"/>
    <w:rsid w:val="00D57AF9"/>
    <w:rsid w:val="00D932D7"/>
    <w:rsid w:val="00E21966"/>
    <w:rsid w:val="00E24E34"/>
    <w:rsid w:val="00E53A2A"/>
    <w:rsid w:val="00E65E60"/>
    <w:rsid w:val="00EC0804"/>
    <w:rsid w:val="00EE3EC2"/>
    <w:rsid w:val="00EE45E9"/>
    <w:rsid w:val="00F0639C"/>
    <w:rsid w:val="00F45DF5"/>
    <w:rsid w:val="00FC2BFF"/>
    <w:rsid w:val="00FC4580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C037"/>
  <w15:chartTrackingRefBased/>
  <w15:docId w15:val="{0F76B722-9428-4C90-851B-922AB9B1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g-star-inserted">
    <w:name w:val="ng-star-inserted"/>
    <w:basedOn w:val="Normln"/>
    <w:rsid w:val="00FD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g-star-inserted1">
    <w:name w:val="ng-star-inserted1"/>
    <w:basedOn w:val="Standardnpsmoodstavce"/>
    <w:rsid w:val="00FD6462"/>
  </w:style>
  <w:style w:type="paragraph" w:styleId="Prosttext">
    <w:name w:val="Plain Text"/>
    <w:basedOn w:val="Normln"/>
    <w:link w:val="ProsttextChar"/>
    <w:uiPriority w:val="99"/>
    <w:semiHidden/>
    <w:unhideWhenUsed/>
    <w:rsid w:val="002425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2519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17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KUPK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Zdeněk</dc:creator>
  <cp:keywords/>
  <dc:description/>
  <cp:lastModifiedBy>Valenta Zdeněk</cp:lastModifiedBy>
  <cp:revision>2</cp:revision>
  <dcterms:created xsi:type="dcterms:W3CDTF">2025-05-14T15:29:00Z</dcterms:created>
  <dcterms:modified xsi:type="dcterms:W3CDTF">2025-05-14T15:29:00Z</dcterms:modified>
</cp:coreProperties>
</file>