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CF2F6" w14:textId="77777777" w:rsidR="002D7EFA" w:rsidRPr="002713F2" w:rsidRDefault="0069780E">
      <w:pPr>
        <w:rPr>
          <w:rFonts w:ascii="Meta OT" w:hAnsi="Meta OT" w:cs="Calibri"/>
          <w:sz w:val="24"/>
          <w:szCs w:val="24"/>
          <w:lang w:val="cs-CZ"/>
        </w:rPr>
      </w:pPr>
      <w:bookmarkStart w:id="0" w:name="_GoBack"/>
      <w:bookmarkEnd w:id="0"/>
      <w:r w:rsidRPr="002713F2">
        <w:rPr>
          <w:rFonts w:ascii="Meta OT" w:hAnsi="Meta OT"/>
          <w:sz w:val="24"/>
          <w:szCs w:val="24"/>
          <w:lang w:val="cs-CZ"/>
        </w:rPr>
        <w:t>P</w:t>
      </w:r>
      <w:r w:rsidRPr="002713F2">
        <w:rPr>
          <w:rFonts w:ascii="Calibri" w:hAnsi="Calibri" w:cs="Calibri"/>
          <w:sz w:val="24"/>
          <w:szCs w:val="24"/>
          <w:lang w:val="cs-CZ"/>
        </w:rPr>
        <w:t>ř</w:t>
      </w:r>
      <w:r w:rsidRPr="002713F2">
        <w:rPr>
          <w:rFonts w:ascii="Meta OT" w:hAnsi="Meta OT" w:cs="Calibri"/>
          <w:sz w:val="24"/>
          <w:szCs w:val="24"/>
          <w:lang w:val="cs-CZ"/>
        </w:rPr>
        <w:t>edm</w:t>
      </w:r>
      <w:r w:rsidRPr="002713F2">
        <w:rPr>
          <w:rFonts w:ascii="Calibri" w:hAnsi="Calibri" w:cs="Calibri"/>
          <w:sz w:val="24"/>
          <w:szCs w:val="24"/>
          <w:lang w:val="cs-CZ"/>
        </w:rPr>
        <w:t>ě</w:t>
      </w:r>
      <w:r w:rsidRPr="002713F2">
        <w:rPr>
          <w:rFonts w:ascii="Meta OT" w:hAnsi="Meta OT" w:cs="Calibri"/>
          <w:sz w:val="24"/>
          <w:szCs w:val="24"/>
          <w:lang w:val="cs-CZ"/>
        </w:rPr>
        <w:t xml:space="preserve">t: </w:t>
      </w:r>
    </w:p>
    <w:p w14:paraId="1A618B54" w14:textId="15F7BE95" w:rsidR="00462BB8" w:rsidRPr="002713F2" w:rsidRDefault="009B4B0F">
      <w:pPr>
        <w:rPr>
          <w:rFonts w:ascii="Meta OT" w:hAnsi="Meta OT" w:cs="Calibri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t xml:space="preserve">Studovat v Bavorsku - </w:t>
      </w:r>
      <w:r w:rsidR="00462BB8" w:rsidRPr="002713F2">
        <w:rPr>
          <w:rFonts w:ascii="Meta OT" w:hAnsi="Meta OT"/>
          <w:sz w:val="24"/>
          <w:szCs w:val="24"/>
          <w:lang w:val="cs-CZ"/>
        </w:rPr>
        <w:t>Pozvánka na informa</w:t>
      </w:r>
      <w:r w:rsidR="00462BB8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462BB8" w:rsidRPr="002713F2">
        <w:rPr>
          <w:rFonts w:ascii="Meta OT" w:hAnsi="Meta OT"/>
          <w:sz w:val="24"/>
          <w:szCs w:val="24"/>
          <w:lang w:val="cs-CZ"/>
        </w:rPr>
        <w:t>n</w:t>
      </w:r>
      <w:r w:rsidR="00462BB8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462BB8" w:rsidRPr="002713F2">
        <w:rPr>
          <w:rFonts w:ascii="Meta OT" w:hAnsi="Meta OT"/>
          <w:sz w:val="24"/>
          <w:szCs w:val="24"/>
          <w:lang w:val="cs-CZ"/>
        </w:rPr>
        <w:t xml:space="preserve"> den 1</w:t>
      </w:r>
      <w:r w:rsidR="0009108F" w:rsidRPr="002713F2">
        <w:rPr>
          <w:rFonts w:ascii="Meta OT" w:hAnsi="Meta OT"/>
          <w:sz w:val="24"/>
          <w:szCs w:val="24"/>
          <w:lang w:val="cs-CZ"/>
        </w:rPr>
        <w:t>4</w:t>
      </w:r>
      <w:r w:rsidR="00462BB8" w:rsidRPr="002713F2">
        <w:rPr>
          <w:rFonts w:ascii="Meta OT" w:hAnsi="Meta OT"/>
          <w:sz w:val="24"/>
          <w:szCs w:val="24"/>
          <w:lang w:val="cs-CZ"/>
        </w:rPr>
        <w:t>.03.202</w:t>
      </w:r>
      <w:r w:rsidR="0009108F" w:rsidRPr="002713F2">
        <w:rPr>
          <w:rFonts w:ascii="Meta OT" w:hAnsi="Meta OT"/>
          <w:sz w:val="24"/>
          <w:szCs w:val="24"/>
          <w:lang w:val="cs-CZ"/>
        </w:rPr>
        <w:t>5</w:t>
      </w:r>
      <w:r w:rsidRPr="002713F2">
        <w:rPr>
          <w:rFonts w:ascii="Meta OT" w:hAnsi="Meta OT"/>
          <w:sz w:val="24"/>
          <w:szCs w:val="24"/>
          <w:lang w:val="cs-CZ"/>
        </w:rPr>
        <w:t xml:space="preserve"> na OTH Amberg-Weiden</w:t>
      </w:r>
    </w:p>
    <w:p w14:paraId="712E19EB" w14:textId="784E62BA" w:rsidR="002713F2" w:rsidRPr="00275633" w:rsidRDefault="00121B96">
      <w:pPr>
        <w:rPr>
          <w:rFonts w:ascii="Calibri" w:hAnsi="Calibri" w:cs="Calibri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br/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Vážené dámy, vážení </w:t>
      </w:r>
      <w:r w:rsidR="009B4B0F" w:rsidRPr="002713F2">
        <w:rPr>
          <w:rFonts w:ascii="Meta OT" w:hAnsi="Meta OT"/>
          <w:sz w:val="24"/>
          <w:szCs w:val="24"/>
          <w:lang w:val="cs-CZ"/>
        </w:rPr>
        <w:t>p</w:t>
      </w:r>
      <w:r w:rsidR="007C422A" w:rsidRPr="002713F2">
        <w:rPr>
          <w:rFonts w:ascii="Meta OT" w:hAnsi="Meta OT"/>
          <w:sz w:val="24"/>
          <w:szCs w:val="24"/>
          <w:lang w:val="cs-CZ"/>
        </w:rPr>
        <w:t>ánové,</w:t>
      </w:r>
      <w:r w:rsidR="00D0328B" w:rsidRPr="002713F2">
        <w:rPr>
          <w:rFonts w:ascii="Meta OT" w:hAnsi="Meta OT"/>
          <w:sz w:val="24"/>
          <w:szCs w:val="24"/>
          <w:lang w:val="cs-CZ"/>
        </w:rPr>
        <w:br/>
      </w:r>
      <w:r w:rsidR="00D0328B" w:rsidRPr="002713F2">
        <w:rPr>
          <w:rFonts w:ascii="Meta OT" w:hAnsi="Meta OT"/>
          <w:sz w:val="24"/>
          <w:szCs w:val="24"/>
          <w:lang w:val="cs-CZ"/>
        </w:rPr>
        <w:br/>
        <w:t>r</w:t>
      </w:r>
      <w:r w:rsidR="0069780E" w:rsidRPr="002713F2">
        <w:rPr>
          <w:rFonts w:ascii="Meta OT" w:hAnsi="Meta OT"/>
          <w:sz w:val="24"/>
          <w:szCs w:val="24"/>
          <w:lang w:val="cs-CZ"/>
        </w:rPr>
        <w:t>á</w:t>
      </w:r>
      <w:r w:rsidR="00D0328B" w:rsidRPr="002713F2">
        <w:rPr>
          <w:rFonts w:ascii="Meta OT" w:hAnsi="Meta OT"/>
          <w:sz w:val="24"/>
          <w:szCs w:val="24"/>
          <w:lang w:val="cs-CZ"/>
        </w:rPr>
        <w:t xml:space="preserve">di bychom </w:t>
      </w:r>
      <w:r w:rsidR="0069780E" w:rsidRPr="002713F2">
        <w:rPr>
          <w:rFonts w:ascii="Meta OT" w:hAnsi="Meta OT"/>
          <w:sz w:val="24"/>
          <w:szCs w:val="24"/>
          <w:lang w:val="cs-CZ"/>
        </w:rPr>
        <w:t xml:space="preserve">Vás a Vaše žáky </w:t>
      </w:r>
      <w:r w:rsidR="00D0328B" w:rsidRPr="002713F2">
        <w:rPr>
          <w:rFonts w:ascii="Meta OT" w:hAnsi="Meta OT"/>
          <w:sz w:val="24"/>
          <w:szCs w:val="24"/>
          <w:lang w:val="cs-CZ"/>
        </w:rPr>
        <w:t>pozvali</w:t>
      </w:r>
      <w:r w:rsidR="0069780E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D0328B" w:rsidRPr="002713F2">
        <w:rPr>
          <w:rFonts w:ascii="Meta OT" w:hAnsi="Meta OT"/>
          <w:sz w:val="24"/>
          <w:szCs w:val="24"/>
          <w:lang w:val="cs-CZ"/>
        </w:rPr>
        <w:t xml:space="preserve">na </w:t>
      </w:r>
      <w:r w:rsidR="00D0328B" w:rsidRPr="002713F2">
        <w:rPr>
          <w:rFonts w:ascii="Meta OT" w:hAnsi="Meta OT"/>
          <w:b/>
          <w:sz w:val="24"/>
          <w:szCs w:val="24"/>
          <w:lang w:val="cs-CZ"/>
        </w:rPr>
        <w:t>studijní informa</w:t>
      </w:r>
      <w:r w:rsidR="00D0328B" w:rsidRPr="002713F2">
        <w:rPr>
          <w:rFonts w:ascii="Calibri" w:hAnsi="Calibri" w:cs="Calibri"/>
          <w:b/>
          <w:sz w:val="24"/>
          <w:szCs w:val="24"/>
          <w:lang w:val="cs-CZ"/>
        </w:rPr>
        <w:t>č</w:t>
      </w:r>
      <w:r w:rsidR="00D0328B" w:rsidRPr="002713F2">
        <w:rPr>
          <w:rFonts w:ascii="Meta OT" w:hAnsi="Meta OT"/>
          <w:b/>
          <w:sz w:val="24"/>
          <w:szCs w:val="24"/>
          <w:lang w:val="cs-CZ"/>
        </w:rPr>
        <w:t>ní den</w:t>
      </w:r>
      <w:r w:rsidR="00D0328B" w:rsidRPr="002713F2">
        <w:rPr>
          <w:rFonts w:ascii="Meta OT" w:hAnsi="Meta OT"/>
          <w:sz w:val="24"/>
          <w:szCs w:val="24"/>
          <w:lang w:val="cs-CZ"/>
        </w:rPr>
        <w:t xml:space="preserve">, který se koná v pátek, </w:t>
      </w:r>
      <w:r w:rsidR="00D0328B" w:rsidRPr="002713F2">
        <w:rPr>
          <w:rFonts w:ascii="Meta OT" w:hAnsi="Meta OT"/>
          <w:b/>
          <w:sz w:val="24"/>
          <w:szCs w:val="24"/>
          <w:lang w:val="cs-CZ"/>
        </w:rPr>
        <w:t>1</w:t>
      </w:r>
      <w:r w:rsidR="0009108F" w:rsidRPr="002713F2">
        <w:rPr>
          <w:rFonts w:ascii="Meta OT" w:hAnsi="Meta OT"/>
          <w:b/>
          <w:sz w:val="24"/>
          <w:szCs w:val="24"/>
          <w:lang w:val="cs-CZ"/>
        </w:rPr>
        <w:t>4</w:t>
      </w:r>
      <w:r w:rsidR="00D0328B" w:rsidRPr="002713F2">
        <w:rPr>
          <w:rFonts w:ascii="Meta OT" w:hAnsi="Meta OT"/>
          <w:b/>
          <w:sz w:val="24"/>
          <w:szCs w:val="24"/>
          <w:lang w:val="cs-CZ"/>
        </w:rPr>
        <w:t>. b</w:t>
      </w:r>
      <w:r w:rsidR="00D0328B" w:rsidRPr="002713F2">
        <w:rPr>
          <w:rFonts w:ascii="Calibri" w:hAnsi="Calibri" w:cs="Calibri"/>
          <w:b/>
          <w:sz w:val="24"/>
          <w:szCs w:val="24"/>
          <w:lang w:val="cs-CZ"/>
        </w:rPr>
        <w:t>ř</w:t>
      </w:r>
      <w:r w:rsidR="00D0328B" w:rsidRPr="002713F2">
        <w:rPr>
          <w:rFonts w:ascii="Meta OT" w:hAnsi="Meta OT"/>
          <w:b/>
          <w:sz w:val="24"/>
          <w:szCs w:val="24"/>
          <w:lang w:val="cs-CZ"/>
        </w:rPr>
        <w:t>ezna 202</w:t>
      </w:r>
      <w:r w:rsidR="0009108F" w:rsidRPr="002713F2">
        <w:rPr>
          <w:rFonts w:ascii="Meta OT" w:hAnsi="Meta OT"/>
          <w:b/>
          <w:sz w:val="24"/>
          <w:szCs w:val="24"/>
          <w:lang w:val="cs-CZ"/>
        </w:rPr>
        <w:t>5</w:t>
      </w:r>
      <w:r w:rsidR="00D0328B" w:rsidRPr="002713F2">
        <w:rPr>
          <w:rFonts w:ascii="Meta OT" w:hAnsi="Meta OT"/>
          <w:sz w:val="24"/>
          <w:szCs w:val="24"/>
          <w:lang w:val="cs-CZ"/>
        </w:rPr>
        <w:t xml:space="preserve"> v Ambergu </w:t>
      </w:r>
      <w:r w:rsidR="0009108F" w:rsidRPr="002713F2">
        <w:rPr>
          <w:rFonts w:ascii="Meta OT" w:hAnsi="Meta OT"/>
          <w:sz w:val="24"/>
          <w:szCs w:val="24"/>
          <w:lang w:val="cs-CZ"/>
        </w:rPr>
        <w:t>i</w:t>
      </w:r>
      <w:r w:rsidR="00D0328B" w:rsidRPr="002713F2">
        <w:rPr>
          <w:rFonts w:ascii="Meta OT" w:hAnsi="Meta OT"/>
          <w:sz w:val="24"/>
          <w:szCs w:val="24"/>
          <w:lang w:val="cs-CZ"/>
        </w:rPr>
        <w:t xml:space="preserve"> ve Weidenu. </w:t>
      </w:r>
      <w:r w:rsidR="0069780E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D0328B" w:rsidRPr="002713F2">
        <w:rPr>
          <w:rFonts w:ascii="Meta OT" w:hAnsi="Meta OT"/>
          <w:sz w:val="24"/>
          <w:szCs w:val="24"/>
          <w:lang w:val="cs-CZ"/>
        </w:rPr>
        <w:t>ek</w:t>
      </w:r>
      <w:r w:rsidR="0069780E" w:rsidRPr="002713F2">
        <w:rPr>
          <w:rFonts w:ascii="Meta OT" w:hAnsi="Meta OT"/>
          <w:sz w:val="24"/>
          <w:szCs w:val="24"/>
          <w:lang w:val="cs-CZ"/>
        </w:rPr>
        <w:t>á</w:t>
      </w:r>
      <w:r w:rsidR="00D0328B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69780E" w:rsidRPr="002713F2">
        <w:rPr>
          <w:rFonts w:ascii="Meta OT" w:hAnsi="Meta OT"/>
          <w:sz w:val="24"/>
          <w:szCs w:val="24"/>
          <w:lang w:val="cs-CZ"/>
        </w:rPr>
        <w:t>Vás</w:t>
      </w:r>
      <w:r w:rsidR="00D0328B" w:rsidRPr="002713F2">
        <w:rPr>
          <w:rFonts w:ascii="Meta OT" w:hAnsi="Meta OT"/>
          <w:sz w:val="24"/>
          <w:szCs w:val="24"/>
          <w:lang w:val="cs-CZ"/>
        </w:rPr>
        <w:t xml:space="preserve"> pestrý program a informace o studiu z první ruky</w:t>
      </w:r>
      <w:r w:rsidR="00D0328B" w:rsidRPr="002713F2">
        <w:rPr>
          <w:rFonts w:ascii="Meta OT" w:hAnsi="Meta OT"/>
          <w:color w:val="000000" w:themeColor="text1"/>
          <w:sz w:val="24"/>
          <w:szCs w:val="24"/>
          <w:lang w:val="cs-CZ"/>
        </w:rPr>
        <w:t>!</w:t>
      </w:r>
      <w:r w:rsidR="00D0328B" w:rsidRPr="002713F2">
        <w:rPr>
          <w:rFonts w:ascii="Meta OT" w:hAnsi="Meta OT"/>
          <w:color w:val="0070C0"/>
          <w:sz w:val="24"/>
          <w:szCs w:val="24"/>
          <w:lang w:val="cs-CZ"/>
        </w:rPr>
        <w:br/>
      </w:r>
      <w:r w:rsidR="00D0328B" w:rsidRPr="002713F2">
        <w:rPr>
          <w:rFonts w:ascii="Meta OT" w:hAnsi="Meta OT"/>
          <w:sz w:val="24"/>
          <w:szCs w:val="24"/>
          <w:lang w:val="cs-CZ"/>
        </w:rPr>
        <w:br/>
      </w:r>
      <w:r w:rsidR="0090283C" w:rsidRPr="002713F2">
        <w:rPr>
          <w:rFonts w:ascii="Meta OT" w:hAnsi="Meta OT"/>
          <w:sz w:val="24"/>
          <w:szCs w:val="24"/>
          <w:lang w:val="cs-CZ"/>
        </w:rPr>
        <w:t xml:space="preserve">Ostbayerische Technische Hochschule (OTH) </w:t>
      </w:r>
      <w:r w:rsidR="007C422A" w:rsidRPr="002713F2">
        <w:rPr>
          <w:rFonts w:ascii="Meta OT" w:hAnsi="Meta OT"/>
          <w:sz w:val="24"/>
          <w:szCs w:val="24"/>
          <w:lang w:val="cs-CZ"/>
        </w:rPr>
        <w:t>Amberg</w:t>
      </w:r>
      <w:r w:rsidR="0090283C" w:rsidRPr="002713F2">
        <w:rPr>
          <w:rFonts w:ascii="Meta OT" w:hAnsi="Meta OT"/>
          <w:sz w:val="24"/>
          <w:szCs w:val="24"/>
          <w:lang w:val="cs-CZ"/>
        </w:rPr>
        <w:t>-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Weiden je </w:t>
      </w:r>
      <w:r w:rsidR="0090283C" w:rsidRPr="002713F2">
        <w:rPr>
          <w:rFonts w:ascii="Meta OT" w:hAnsi="Meta OT"/>
          <w:sz w:val="24"/>
          <w:szCs w:val="24"/>
          <w:lang w:val="cs-CZ"/>
        </w:rPr>
        <w:t xml:space="preserve">inovativní 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vysoká škola </w:t>
      </w:r>
      <w:r w:rsidR="009B4B0F" w:rsidRPr="002713F2">
        <w:rPr>
          <w:rFonts w:ascii="Meta OT" w:hAnsi="Meta OT"/>
          <w:sz w:val="24"/>
          <w:szCs w:val="24"/>
          <w:lang w:val="cs-CZ"/>
        </w:rPr>
        <w:t xml:space="preserve">nejen </w:t>
      </w:r>
      <w:r w:rsidR="007C422A" w:rsidRPr="002713F2">
        <w:rPr>
          <w:rFonts w:ascii="Meta OT" w:hAnsi="Meta OT"/>
          <w:sz w:val="24"/>
          <w:szCs w:val="24"/>
          <w:lang w:val="cs-CZ"/>
        </w:rPr>
        <w:t>technického zam</w:t>
      </w:r>
      <w:r w:rsidR="007C422A" w:rsidRPr="002713F2">
        <w:rPr>
          <w:rFonts w:ascii="Calibri" w:hAnsi="Calibri" w:cs="Calibri"/>
          <w:sz w:val="24"/>
          <w:szCs w:val="24"/>
          <w:lang w:val="cs-CZ"/>
        </w:rPr>
        <w:t>ěř</w:t>
      </w:r>
      <w:r w:rsidR="007C422A" w:rsidRPr="002713F2">
        <w:rPr>
          <w:rFonts w:ascii="Meta OT" w:hAnsi="Meta OT"/>
          <w:sz w:val="24"/>
          <w:szCs w:val="24"/>
          <w:lang w:val="cs-CZ"/>
        </w:rPr>
        <w:t>en</w:t>
      </w:r>
      <w:r w:rsidR="007C422A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 nach</w:t>
      </w:r>
      <w:r w:rsidR="007C422A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7C422A" w:rsidRPr="002713F2">
        <w:rPr>
          <w:rFonts w:ascii="Meta OT" w:hAnsi="Meta OT"/>
          <w:sz w:val="24"/>
          <w:szCs w:val="24"/>
          <w:lang w:val="cs-CZ"/>
        </w:rPr>
        <w:t>zej</w:t>
      </w:r>
      <w:r w:rsidR="007C422A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7C422A" w:rsidRPr="002713F2">
        <w:rPr>
          <w:rFonts w:ascii="Meta OT" w:hAnsi="Meta OT"/>
          <w:sz w:val="24"/>
          <w:szCs w:val="24"/>
          <w:lang w:val="cs-CZ"/>
        </w:rPr>
        <w:t>c</w:t>
      </w:r>
      <w:r w:rsidR="007C422A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 se jen p</w:t>
      </w:r>
      <w:r w:rsidR="007C422A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7C422A" w:rsidRPr="002713F2">
        <w:rPr>
          <w:rFonts w:ascii="Meta OT" w:hAnsi="Meta OT"/>
          <w:sz w:val="24"/>
          <w:szCs w:val="24"/>
          <w:lang w:val="cs-CZ"/>
        </w:rPr>
        <w:t>r kilometr</w:t>
      </w:r>
      <w:r w:rsidR="007C422A" w:rsidRPr="002713F2">
        <w:rPr>
          <w:rFonts w:ascii="Calibri" w:hAnsi="Calibri" w:cs="Calibri"/>
          <w:sz w:val="24"/>
          <w:szCs w:val="24"/>
          <w:lang w:val="cs-CZ"/>
        </w:rPr>
        <w:t>ů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 od </w:t>
      </w:r>
      <w:r w:rsidR="00C47414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C47414" w:rsidRPr="002713F2">
        <w:rPr>
          <w:rFonts w:ascii="Meta OT" w:hAnsi="Meta OT"/>
          <w:sz w:val="24"/>
          <w:szCs w:val="24"/>
          <w:lang w:val="cs-CZ"/>
        </w:rPr>
        <w:t>esk</w:t>
      </w:r>
      <w:r w:rsidR="00C47414" w:rsidRPr="002713F2">
        <w:rPr>
          <w:rFonts w:ascii="Meta OT" w:hAnsi="Meta OT" w:cs="Meta OT"/>
          <w:sz w:val="24"/>
          <w:szCs w:val="24"/>
          <w:lang w:val="cs-CZ"/>
        </w:rPr>
        <w:t>ý</w:t>
      </w:r>
      <w:r w:rsidR="00C47414" w:rsidRPr="002713F2">
        <w:rPr>
          <w:rFonts w:ascii="Meta OT" w:hAnsi="Meta OT"/>
          <w:sz w:val="24"/>
          <w:szCs w:val="24"/>
          <w:lang w:val="cs-CZ"/>
        </w:rPr>
        <w:t xml:space="preserve">ch 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hranic. </w:t>
      </w:r>
      <w:r w:rsidR="00D7765B" w:rsidRPr="002713F2">
        <w:rPr>
          <w:rFonts w:ascii="Meta OT" w:hAnsi="Meta OT"/>
          <w:sz w:val="24"/>
          <w:szCs w:val="24"/>
          <w:lang w:val="cs-CZ"/>
        </w:rPr>
        <w:t xml:space="preserve">Zájemci o studium si mohou vybrat </w:t>
      </w:r>
      <w:r w:rsidR="000278E8" w:rsidRPr="002713F2">
        <w:rPr>
          <w:rFonts w:ascii="Meta OT" w:hAnsi="Meta OT"/>
          <w:sz w:val="24"/>
          <w:szCs w:val="24"/>
          <w:lang w:val="cs-CZ"/>
        </w:rPr>
        <w:t xml:space="preserve">z </w:t>
      </w:r>
      <w:r w:rsidR="009B4B0F" w:rsidRPr="002713F2">
        <w:rPr>
          <w:rFonts w:ascii="Meta OT" w:hAnsi="Meta OT"/>
          <w:sz w:val="24"/>
          <w:szCs w:val="24"/>
          <w:lang w:val="cs-CZ"/>
        </w:rPr>
        <w:t>n</w:t>
      </w:r>
      <w:r w:rsidR="000278E8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9B4B0F" w:rsidRPr="002713F2">
        <w:rPr>
          <w:rFonts w:ascii="Meta OT" w:hAnsi="Meta OT"/>
          <w:sz w:val="24"/>
          <w:szCs w:val="24"/>
          <w:lang w:val="cs-CZ"/>
        </w:rPr>
        <w:t>koli</w:t>
      </w:r>
      <w:r w:rsidR="000278E8" w:rsidRPr="002713F2">
        <w:rPr>
          <w:rFonts w:ascii="Meta OT" w:hAnsi="Meta OT"/>
          <w:sz w:val="24"/>
          <w:szCs w:val="24"/>
          <w:lang w:val="cs-CZ"/>
        </w:rPr>
        <w:t>ka</w:t>
      </w:r>
      <w:r w:rsidR="009B4B0F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D7765B" w:rsidRPr="002713F2">
        <w:rPr>
          <w:rFonts w:ascii="Meta OT" w:hAnsi="Meta OT"/>
          <w:sz w:val="24"/>
          <w:szCs w:val="24"/>
          <w:lang w:val="cs-CZ"/>
        </w:rPr>
        <w:t>zaj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D7765B" w:rsidRPr="002713F2">
        <w:rPr>
          <w:rFonts w:ascii="Meta OT" w:hAnsi="Meta OT"/>
          <w:sz w:val="24"/>
          <w:szCs w:val="24"/>
          <w:lang w:val="cs-CZ"/>
        </w:rPr>
        <w:t>mav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ý</w:t>
      </w:r>
      <w:r w:rsidR="00D7765B" w:rsidRPr="002713F2">
        <w:rPr>
          <w:rFonts w:ascii="Meta OT" w:hAnsi="Meta OT"/>
          <w:sz w:val="24"/>
          <w:szCs w:val="24"/>
          <w:lang w:val="cs-CZ"/>
        </w:rPr>
        <w:t>ch studijn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D7765B" w:rsidRPr="002713F2">
        <w:rPr>
          <w:rFonts w:ascii="Meta OT" w:hAnsi="Meta OT"/>
          <w:sz w:val="24"/>
          <w:szCs w:val="24"/>
          <w:lang w:val="cs-CZ"/>
        </w:rPr>
        <w:t>ch obor</w:t>
      </w:r>
      <w:r w:rsidR="00D7765B" w:rsidRPr="002713F2">
        <w:rPr>
          <w:rFonts w:ascii="Calibri" w:hAnsi="Calibri" w:cs="Calibri"/>
          <w:sz w:val="24"/>
          <w:szCs w:val="24"/>
          <w:lang w:val="cs-CZ"/>
        </w:rPr>
        <w:t>ů</w:t>
      </w:r>
      <w:r w:rsidR="009B4B0F" w:rsidRPr="002713F2">
        <w:rPr>
          <w:rFonts w:ascii="Meta OT" w:hAnsi="Meta OT" w:cs="Calibri"/>
          <w:sz w:val="24"/>
          <w:szCs w:val="24"/>
          <w:lang w:val="cs-CZ"/>
        </w:rPr>
        <w:t xml:space="preserve"> – </w:t>
      </w:r>
      <w:r w:rsidR="009B4B0F" w:rsidRPr="002713F2">
        <w:rPr>
          <w:rFonts w:ascii="Meta OT" w:hAnsi="Meta OT"/>
          <w:sz w:val="24"/>
          <w:szCs w:val="24"/>
          <w:lang w:val="cs-CZ"/>
        </w:rPr>
        <w:t>nap</w:t>
      </w:r>
      <w:r w:rsidR="000278E8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0278E8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9B4B0F" w:rsidRPr="002713F2">
        <w:rPr>
          <w:rFonts w:ascii="Meta OT" w:hAnsi="Meta OT"/>
          <w:sz w:val="24"/>
          <w:szCs w:val="24"/>
          <w:lang w:val="cs-CZ"/>
        </w:rPr>
        <w:t>kla</w:t>
      </w:r>
      <w:r w:rsidR="000278E8" w:rsidRPr="002713F2">
        <w:rPr>
          <w:rFonts w:ascii="Meta OT" w:hAnsi="Meta OT"/>
          <w:sz w:val="24"/>
          <w:szCs w:val="24"/>
          <w:lang w:val="cs-CZ"/>
        </w:rPr>
        <w:t>d um</w:t>
      </w:r>
      <w:r w:rsidR="000278E8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0278E8" w:rsidRPr="002713F2">
        <w:rPr>
          <w:rFonts w:ascii="Meta OT" w:hAnsi="Meta OT" w:cs="Calibri"/>
          <w:sz w:val="24"/>
          <w:szCs w:val="24"/>
          <w:lang w:val="cs-CZ"/>
        </w:rPr>
        <w:t>l</w:t>
      </w:r>
      <w:r w:rsidR="000278E8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0278E8" w:rsidRPr="002713F2">
        <w:rPr>
          <w:rFonts w:ascii="Meta OT" w:hAnsi="Meta OT" w:cs="Calibri"/>
          <w:sz w:val="24"/>
          <w:szCs w:val="24"/>
          <w:lang w:val="cs-CZ"/>
        </w:rPr>
        <w:t xml:space="preserve"> </w:t>
      </w:r>
      <w:r w:rsidR="00D7765B" w:rsidRPr="002713F2">
        <w:rPr>
          <w:rFonts w:ascii="Meta OT" w:hAnsi="Meta OT"/>
          <w:sz w:val="24"/>
          <w:szCs w:val="24"/>
          <w:lang w:val="cs-CZ"/>
        </w:rPr>
        <w:t>inteligence, elektrotechnika a informa</w:t>
      </w:r>
      <w:r w:rsidR="00D7765B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D7765B" w:rsidRPr="002713F2">
        <w:rPr>
          <w:rFonts w:ascii="Meta OT" w:hAnsi="Meta OT"/>
          <w:sz w:val="24"/>
          <w:szCs w:val="24"/>
          <w:lang w:val="cs-CZ"/>
        </w:rPr>
        <w:t>n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D7765B" w:rsidRPr="002713F2">
        <w:rPr>
          <w:rFonts w:ascii="Meta OT" w:hAnsi="Meta OT"/>
          <w:sz w:val="24"/>
          <w:szCs w:val="24"/>
          <w:lang w:val="cs-CZ"/>
        </w:rPr>
        <w:t xml:space="preserve"> techn</w:t>
      </w:r>
      <w:r w:rsidR="00275633">
        <w:rPr>
          <w:rFonts w:ascii="Meta OT" w:hAnsi="Meta OT"/>
          <w:sz w:val="24"/>
          <w:szCs w:val="24"/>
          <w:lang w:val="cs-CZ"/>
        </w:rPr>
        <w:t>ologie</w:t>
      </w:r>
      <w:r w:rsidR="00D7765B" w:rsidRPr="002713F2">
        <w:rPr>
          <w:rFonts w:ascii="Meta OT" w:hAnsi="Meta OT"/>
          <w:sz w:val="24"/>
          <w:szCs w:val="24"/>
          <w:lang w:val="cs-CZ"/>
        </w:rPr>
        <w:t>, produkce a technika médií, léka</w:t>
      </w:r>
      <w:r w:rsidR="00D7765B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D7765B" w:rsidRPr="002713F2">
        <w:rPr>
          <w:rFonts w:ascii="Meta OT" w:hAnsi="Meta OT"/>
          <w:sz w:val="24"/>
          <w:szCs w:val="24"/>
          <w:lang w:val="cs-CZ"/>
        </w:rPr>
        <w:t>sk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D7765B" w:rsidRPr="002713F2">
        <w:rPr>
          <w:rFonts w:ascii="Meta OT" w:hAnsi="Meta OT"/>
          <w:sz w:val="24"/>
          <w:szCs w:val="24"/>
          <w:lang w:val="cs-CZ"/>
        </w:rPr>
        <w:t xml:space="preserve"> technika, digit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D7765B" w:rsidRPr="002713F2">
        <w:rPr>
          <w:rFonts w:ascii="Meta OT" w:hAnsi="Meta OT"/>
          <w:sz w:val="24"/>
          <w:szCs w:val="24"/>
          <w:lang w:val="cs-CZ"/>
        </w:rPr>
        <w:t>ln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D7765B" w:rsidRPr="002713F2">
        <w:rPr>
          <w:rFonts w:ascii="Meta OT" w:hAnsi="Meta OT"/>
          <w:sz w:val="24"/>
          <w:szCs w:val="24"/>
          <w:lang w:val="cs-CZ"/>
        </w:rPr>
        <w:t xml:space="preserve"> zdravotnick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ý</w:t>
      </w:r>
      <w:r w:rsidR="00D7765B" w:rsidRPr="002713F2">
        <w:rPr>
          <w:rFonts w:ascii="Meta OT" w:hAnsi="Meta OT"/>
          <w:sz w:val="24"/>
          <w:szCs w:val="24"/>
          <w:lang w:val="cs-CZ"/>
        </w:rPr>
        <w:t xml:space="preserve"> management, aplikovan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D7765B" w:rsidRPr="002713F2">
        <w:rPr>
          <w:rFonts w:ascii="Meta OT" w:hAnsi="Meta OT"/>
          <w:sz w:val="24"/>
          <w:szCs w:val="24"/>
          <w:lang w:val="cs-CZ"/>
        </w:rPr>
        <w:t xml:space="preserve"> hospod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D7765B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D7765B" w:rsidRPr="002713F2">
        <w:rPr>
          <w:rFonts w:ascii="Meta OT" w:hAnsi="Meta OT"/>
          <w:sz w:val="24"/>
          <w:szCs w:val="24"/>
          <w:lang w:val="cs-CZ"/>
        </w:rPr>
        <w:t>sk</w:t>
      </w:r>
      <w:r w:rsidR="00D7765B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D7765B" w:rsidRPr="002713F2">
        <w:rPr>
          <w:rFonts w:ascii="Meta OT" w:hAnsi="Meta OT"/>
          <w:sz w:val="24"/>
          <w:szCs w:val="24"/>
          <w:lang w:val="cs-CZ"/>
        </w:rPr>
        <w:t xml:space="preserve"> psychologie</w:t>
      </w:r>
      <w:r w:rsidR="000278E8" w:rsidRPr="002713F2">
        <w:rPr>
          <w:rFonts w:ascii="Meta OT" w:hAnsi="Meta OT"/>
          <w:sz w:val="24"/>
          <w:szCs w:val="24"/>
          <w:lang w:val="cs-CZ"/>
        </w:rPr>
        <w:t xml:space="preserve">. </w:t>
      </w:r>
      <w:r w:rsidR="00275633" w:rsidRPr="002713F2">
        <w:rPr>
          <w:rFonts w:ascii="Meta OT" w:hAnsi="Meta OT"/>
          <w:b/>
          <w:sz w:val="24"/>
          <w:szCs w:val="24"/>
          <w:lang w:val="cs-CZ"/>
        </w:rPr>
        <w:t>Novinkou</w:t>
      </w:r>
      <w:r w:rsidR="00275633" w:rsidRPr="002713F2">
        <w:rPr>
          <w:rFonts w:ascii="Meta OT" w:hAnsi="Meta OT"/>
          <w:sz w:val="24"/>
          <w:szCs w:val="24"/>
          <w:lang w:val="cs-CZ"/>
        </w:rPr>
        <w:t xml:space="preserve"> je tak</w:t>
      </w:r>
      <w:r w:rsidR="00275633" w:rsidRPr="002713F2">
        <w:rPr>
          <w:rFonts w:ascii="Calibri" w:hAnsi="Calibri" w:cs="Calibri"/>
          <w:sz w:val="24"/>
          <w:szCs w:val="24"/>
          <w:lang w:val="cs-CZ"/>
        </w:rPr>
        <w:t xml:space="preserve">é </w:t>
      </w:r>
      <w:r w:rsidR="00275633">
        <w:rPr>
          <w:rFonts w:ascii="Calibri" w:hAnsi="Calibri" w:cs="Calibri"/>
          <w:b/>
          <w:sz w:val="24"/>
          <w:szCs w:val="24"/>
          <w:lang w:val="cs-CZ"/>
        </w:rPr>
        <w:t xml:space="preserve">double degree </w:t>
      </w:r>
      <w:hyperlink r:id="rId5" w:history="1">
        <w:r w:rsidR="00275633" w:rsidRPr="00275633">
          <w:rPr>
            <w:rStyle w:val="Hypertextovodkaz"/>
            <w:rFonts w:ascii="Calibri" w:hAnsi="Calibri" w:cs="Calibri"/>
            <w:sz w:val="24"/>
            <w:szCs w:val="24"/>
            <w:lang w:val="cs-CZ"/>
          </w:rPr>
          <w:t>Management and Digital Technology</w:t>
        </w:r>
      </w:hyperlink>
      <w:r w:rsidR="00275633">
        <w:rPr>
          <w:rFonts w:ascii="Calibri" w:hAnsi="Calibri" w:cs="Calibri"/>
          <w:sz w:val="24"/>
          <w:szCs w:val="24"/>
          <w:lang w:val="cs-CZ"/>
        </w:rPr>
        <w:t xml:space="preserve">, </w:t>
      </w:r>
      <w:r w:rsidR="00275633" w:rsidRPr="002713F2">
        <w:rPr>
          <w:rFonts w:ascii="Calibri" w:hAnsi="Calibri" w:cs="Calibri"/>
          <w:sz w:val="24"/>
          <w:szCs w:val="24"/>
          <w:lang w:val="cs-CZ"/>
        </w:rPr>
        <w:t xml:space="preserve">který funguje ve spolupráci se Západočeskou univerzitou v Plzni! </w:t>
      </w:r>
    </w:p>
    <w:p w14:paraId="2FD95C30" w14:textId="77777777" w:rsidR="002713F2" w:rsidRPr="002713F2" w:rsidRDefault="009B4B0F">
      <w:pPr>
        <w:rPr>
          <w:rFonts w:ascii="Meta OT" w:hAnsi="Meta OT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t>Podm</w:t>
      </w:r>
      <w:r w:rsidR="000278E8" w:rsidRPr="002713F2">
        <w:rPr>
          <w:rFonts w:ascii="Meta OT" w:hAnsi="Meta OT"/>
          <w:sz w:val="24"/>
          <w:szCs w:val="24"/>
          <w:lang w:val="cs-CZ"/>
        </w:rPr>
        <w:t>í</w:t>
      </w:r>
      <w:r w:rsidRPr="002713F2">
        <w:rPr>
          <w:rFonts w:ascii="Meta OT" w:hAnsi="Meta OT"/>
          <w:sz w:val="24"/>
          <w:szCs w:val="24"/>
          <w:lang w:val="cs-CZ"/>
        </w:rPr>
        <w:t>nk</w:t>
      </w:r>
      <w:r w:rsidR="00E53F27" w:rsidRPr="002713F2">
        <w:rPr>
          <w:rFonts w:ascii="Meta OT" w:hAnsi="Meta OT"/>
          <w:sz w:val="24"/>
          <w:szCs w:val="24"/>
          <w:lang w:val="cs-CZ"/>
        </w:rPr>
        <w:t>ou</w:t>
      </w:r>
      <w:r w:rsidRPr="002713F2">
        <w:rPr>
          <w:rFonts w:ascii="Meta OT" w:hAnsi="Meta OT"/>
          <w:sz w:val="24"/>
          <w:szCs w:val="24"/>
          <w:lang w:val="cs-CZ"/>
        </w:rPr>
        <w:t xml:space="preserve"> pro zahrani</w:t>
      </w:r>
      <w:r w:rsidR="000278E8" w:rsidRPr="002713F2">
        <w:rPr>
          <w:rFonts w:ascii="Calibri" w:hAnsi="Calibri" w:cs="Calibri"/>
          <w:sz w:val="24"/>
          <w:szCs w:val="24"/>
          <w:lang w:val="cs-CZ"/>
        </w:rPr>
        <w:t>č</w:t>
      </w:r>
      <w:r w:rsidRPr="002713F2">
        <w:rPr>
          <w:rFonts w:ascii="Meta OT" w:hAnsi="Meta OT"/>
          <w:sz w:val="24"/>
          <w:szCs w:val="24"/>
          <w:lang w:val="cs-CZ"/>
        </w:rPr>
        <w:t>n</w:t>
      </w:r>
      <w:r w:rsidR="000278E8" w:rsidRPr="002713F2">
        <w:rPr>
          <w:rFonts w:ascii="Meta OT" w:hAnsi="Meta OT"/>
          <w:sz w:val="24"/>
          <w:szCs w:val="24"/>
          <w:lang w:val="cs-CZ"/>
        </w:rPr>
        <w:t>í</w:t>
      </w:r>
      <w:r w:rsidRPr="002713F2">
        <w:rPr>
          <w:rFonts w:ascii="Meta OT" w:hAnsi="Meta OT"/>
          <w:sz w:val="24"/>
          <w:szCs w:val="24"/>
          <w:lang w:val="cs-CZ"/>
        </w:rPr>
        <w:t xml:space="preserve"> studenty je jazykov</w:t>
      </w:r>
      <w:r w:rsidR="000278E8" w:rsidRPr="002713F2">
        <w:rPr>
          <w:rFonts w:ascii="Meta OT" w:hAnsi="Meta OT"/>
          <w:sz w:val="24"/>
          <w:szCs w:val="24"/>
          <w:lang w:val="cs-CZ"/>
        </w:rPr>
        <w:t>á</w:t>
      </w:r>
      <w:r w:rsidRPr="002713F2">
        <w:rPr>
          <w:rFonts w:ascii="Meta OT" w:hAnsi="Meta OT"/>
          <w:sz w:val="24"/>
          <w:szCs w:val="24"/>
          <w:lang w:val="cs-CZ"/>
        </w:rPr>
        <w:t xml:space="preserve"> znalost </w:t>
      </w:r>
      <w:r w:rsidR="000278E8" w:rsidRPr="002713F2">
        <w:rPr>
          <w:rFonts w:ascii="Meta OT" w:hAnsi="Meta OT"/>
          <w:sz w:val="24"/>
          <w:szCs w:val="24"/>
          <w:lang w:val="cs-CZ"/>
        </w:rPr>
        <w:t>n</w:t>
      </w:r>
      <w:r w:rsidR="000278E8" w:rsidRPr="002713F2">
        <w:rPr>
          <w:rFonts w:ascii="Calibri" w:hAnsi="Calibri" w:cs="Calibri"/>
          <w:sz w:val="24"/>
          <w:szCs w:val="24"/>
          <w:lang w:val="cs-CZ"/>
        </w:rPr>
        <w:t>ě</w:t>
      </w:r>
      <w:r w:rsidRPr="002713F2">
        <w:rPr>
          <w:rFonts w:ascii="Meta OT" w:hAnsi="Meta OT"/>
          <w:sz w:val="24"/>
          <w:szCs w:val="24"/>
          <w:lang w:val="cs-CZ"/>
        </w:rPr>
        <w:t>m</w:t>
      </w:r>
      <w:r w:rsidR="000278E8" w:rsidRPr="002713F2">
        <w:rPr>
          <w:rFonts w:ascii="Calibri" w:hAnsi="Calibri" w:cs="Calibri"/>
          <w:sz w:val="24"/>
          <w:szCs w:val="24"/>
          <w:lang w:val="cs-CZ"/>
        </w:rPr>
        <w:t>č</w:t>
      </w:r>
      <w:r w:rsidRPr="002713F2">
        <w:rPr>
          <w:rFonts w:ascii="Meta OT" w:hAnsi="Meta OT"/>
          <w:sz w:val="24"/>
          <w:szCs w:val="24"/>
          <w:lang w:val="cs-CZ"/>
        </w:rPr>
        <w:t xml:space="preserve">iny na </w:t>
      </w:r>
      <w:r w:rsidR="000278E8" w:rsidRPr="002713F2">
        <w:rPr>
          <w:rFonts w:ascii="Meta OT" w:hAnsi="Meta OT"/>
          <w:sz w:val="24"/>
          <w:szCs w:val="24"/>
          <w:lang w:val="cs-CZ"/>
        </w:rPr>
        <w:t>ú</w:t>
      </w:r>
      <w:r w:rsidRPr="002713F2">
        <w:rPr>
          <w:rFonts w:ascii="Meta OT" w:hAnsi="Meta OT"/>
          <w:sz w:val="24"/>
          <w:szCs w:val="24"/>
          <w:lang w:val="cs-CZ"/>
        </w:rPr>
        <w:t>rov</w:t>
      </w:r>
      <w:r w:rsidR="000278E8" w:rsidRPr="002713F2">
        <w:rPr>
          <w:rFonts w:ascii="Meta OT" w:hAnsi="Meta OT"/>
          <w:sz w:val="24"/>
          <w:szCs w:val="24"/>
          <w:lang w:val="cs-CZ"/>
        </w:rPr>
        <w:t>ni</w:t>
      </w:r>
      <w:r w:rsidRPr="002713F2">
        <w:rPr>
          <w:rFonts w:ascii="Meta OT" w:hAnsi="Meta OT"/>
          <w:sz w:val="24"/>
          <w:szCs w:val="24"/>
          <w:lang w:val="cs-CZ"/>
        </w:rPr>
        <w:t xml:space="preserve"> B</w:t>
      </w:r>
      <w:r w:rsidR="00E53F27" w:rsidRPr="002713F2">
        <w:rPr>
          <w:rFonts w:ascii="Meta OT" w:hAnsi="Meta OT"/>
          <w:sz w:val="24"/>
          <w:szCs w:val="24"/>
          <w:lang w:val="cs-CZ"/>
        </w:rPr>
        <w:t>2</w:t>
      </w:r>
      <w:r w:rsidRPr="002713F2">
        <w:rPr>
          <w:rFonts w:ascii="Meta OT" w:hAnsi="Meta OT"/>
          <w:sz w:val="24"/>
          <w:szCs w:val="24"/>
          <w:lang w:val="cs-CZ"/>
        </w:rPr>
        <w:t xml:space="preserve">, </w:t>
      </w:r>
      <w:r w:rsidR="002D7EFA" w:rsidRPr="002713F2">
        <w:rPr>
          <w:rFonts w:ascii="Meta OT" w:hAnsi="Meta OT"/>
          <w:sz w:val="24"/>
          <w:szCs w:val="24"/>
          <w:lang w:val="cs-CZ"/>
        </w:rPr>
        <w:t>když</w:t>
      </w:r>
      <w:r w:rsidR="009315E9" w:rsidRPr="002713F2">
        <w:rPr>
          <w:rFonts w:ascii="Meta OT" w:hAnsi="Meta OT"/>
          <w:sz w:val="24"/>
          <w:szCs w:val="24"/>
          <w:lang w:val="cs-CZ"/>
        </w:rPr>
        <w:t xml:space="preserve"> se rozhodnou pro studijní obor v n</w:t>
      </w:r>
      <w:r w:rsidR="009315E9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9315E9" w:rsidRPr="002713F2">
        <w:rPr>
          <w:rFonts w:ascii="Meta OT" w:hAnsi="Meta OT" w:cs="Calibri"/>
          <w:sz w:val="24"/>
          <w:szCs w:val="24"/>
          <w:lang w:val="cs-CZ"/>
        </w:rPr>
        <w:t>m</w:t>
      </w:r>
      <w:r w:rsidR="009315E9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9315E9" w:rsidRPr="002713F2">
        <w:rPr>
          <w:rFonts w:ascii="Meta OT" w:hAnsi="Meta OT" w:cs="Calibri"/>
          <w:sz w:val="24"/>
          <w:szCs w:val="24"/>
          <w:lang w:val="cs-CZ"/>
        </w:rPr>
        <w:t>in</w:t>
      </w:r>
      <w:r w:rsidR="009315E9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9315E9" w:rsidRPr="002713F2">
        <w:rPr>
          <w:rFonts w:ascii="Meta OT" w:hAnsi="Meta OT" w:cs="Calibri"/>
          <w:sz w:val="24"/>
          <w:szCs w:val="24"/>
          <w:lang w:val="cs-CZ"/>
        </w:rPr>
        <w:t xml:space="preserve">. </w:t>
      </w:r>
      <w:r w:rsidR="002D7EFA" w:rsidRPr="002713F2">
        <w:rPr>
          <w:rFonts w:ascii="Meta OT" w:hAnsi="Meta OT" w:cs="Calibri"/>
          <w:sz w:val="24"/>
          <w:szCs w:val="24"/>
          <w:lang w:val="cs-CZ"/>
        </w:rPr>
        <w:t xml:space="preserve">Pokud by </w:t>
      </w:r>
      <w:r w:rsidR="009315E9" w:rsidRPr="002713F2">
        <w:rPr>
          <w:rFonts w:ascii="Meta OT" w:hAnsi="Meta OT" w:cs="Calibri"/>
          <w:sz w:val="24"/>
          <w:szCs w:val="24"/>
          <w:lang w:val="cs-CZ"/>
        </w:rPr>
        <w:t>však cht</w:t>
      </w:r>
      <w:r w:rsidR="009315E9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9315E9" w:rsidRPr="002713F2">
        <w:rPr>
          <w:rFonts w:ascii="Meta OT" w:hAnsi="Meta OT" w:cs="Calibri"/>
          <w:sz w:val="24"/>
          <w:szCs w:val="24"/>
          <w:lang w:val="cs-CZ"/>
        </w:rPr>
        <w:t>li studovat v angli</w:t>
      </w:r>
      <w:r w:rsidR="009315E9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9315E9" w:rsidRPr="002713F2">
        <w:rPr>
          <w:rFonts w:ascii="Meta OT" w:hAnsi="Meta OT" w:cs="Calibri"/>
          <w:sz w:val="24"/>
          <w:szCs w:val="24"/>
          <w:lang w:val="cs-CZ"/>
        </w:rPr>
        <w:t>tin</w:t>
      </w:r>
      <w:r w:rsidR="009315E9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9315E9" w:rsidRPr="002713F2">
        <w:rPr>
          <w:rFonts w:ascii="Meta OT" w:hAnsi="Meta OT" w:cs="Calibri"/>
          <w:sz w:val="24"/>
          <w:szCs w:val="24"/>
          <w:lang w:val="cs-CZ"/>
        </w:rPr>
        <w:t xml:space="preserve">, </w:t>
      </w:r>
      <w:r w:rsidR="009315E9" w:rsidRPr="002713F2">
        <w:rPr>
          <w:rFonts w:ascii="Meta OT" w:hAnsi="Meta OT"/>
          <w:sz w:val="24"/>
          <w:szCs w:val="24"/>
          <w:lang w:val="cs-CZ"/>
        </w:rPr>
        <w:t xml:space="preserve">mohou si vybrat mezi </w:t>
      </w:r>
      <w:r w:rsidR="00DC6D43" w:rsidRPr="002713F2">
        <w:rPr>
          <w:rFonts w:ascii="Meta OT" w:hAnsi="Meta OT"/>
          <w:sz w:val="24"/>
          <w:szCs w:val="24"/>
          <w:lang w:val="cs-CZ"/>
        </w:rPr>
        <w:t>studijní</w:t>
      </w:r>
      <w:r w:rsidR="009315E9" w:rsidRPr="002713F2">
        <w:rPr>
          <w:rFonts w:ascii="Meta OT" w:hAnsi="Meta OT"/>
          <w:sz w:val="24"/>
          <w:szCs w:val="24"/>
          <w:lang w:val="cs-CZ"/>
        </w:rPr>
        <w:t>mi</w:t>
      </w:r>
      <w:r w:rsidR="00DC6D43" w:rsidRPr="002713F2">
        <w:rPr>
          <w:rFonts w:ascii="Meta OT" w:hAnsi="Meta OT"/>
          <w:sz w:val="24"/>
          <w:szCs w:val="24"/>
          <w:lang w:val="cs-CZ"/>
        </w:rPr>
        <w:t xml:space="preserve"> obory, jejich</w:t>
      </w:r>
      <w:r w:rsidR="009315E9" w:rsidRPr="002713F2">
        <w:rPr>
          <w:rFonts w:ascii="Meta OT" w:hAnsi="Meta OT"/>
          <w:sz w:val="24"/>
          <w:szCs w:val="24"/>
          <w:lang w:val="cs-CZ"/>
        </w:rPr>
        <w:t>ž</w:t>
      </w:r>
      <w:r w:rsidR="00DC6D43" w:rsidRPr="002713F2">
        <w:rPr>
          <w:rFonts w:ascii="Meta OT" w:hAnsi="Meta OT"/>
          <w:sz w:val="24"/>
          <w:szCs w:val="24"/>
          <w:lang w:val="cs-CZ"/>
        </w:rPr>
        <w:t xml:space="preserve"> p</w:t>
      </w:r>
      <w:r w:rsidR="00C47414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DC6D43" w:rsidRPr="002713F2">
        <w:rPr>
          <w:rFonts w:ascii="Meta OT" w:hAnsi="Meta OT"/>
          <w:sz w:val="24"/>
          <w:szCs w:val="24"/>
          <w:lang w:val="cs-CZ"/>
        </w:rPr>
        <w:t xml:space="preserve">ehled naleznete </w:t>
      </w:r>
      <w:hyperlink r:id="rId6" w:history="1">
        <w:r w:rsidR="00DC6D43" w:rsidRPr="002713F2">
          <w:rPr>
            <w:rStyle w:val="Hypertextovodkaz"/>
            <w:rFonts w:ascii="Meta OT" w:hAnsi="Meta OT"/>
            <w:sz w:val="24"/>
            <w:szCs w:val="24"/>
            <w:lang w:val="cs-CZ"/>
          </w:rPr>
          <w:t>zde</w:t>
        </w:r>
      </w:hyperlink>
      <w:r w:rsidR="007C422A" w:rsidRPr="002713F2">
        <w:rPr>
          <w:rFonts w:ascii="Meta OT" w:hAnsi="Meta OT"/>
          <w:sz w:val="24"/>
          <w:szCs w:val="24"/>
          <w:lang w:val="cs-CZ"/>
        </w:rPr>
        <w:t xml:space="preserve">. </w:t>
      </w:r>
    </w:p>
    <w:p w14:paraId="2B2AE5B1" w14:textId="10A54875" w:rsidR="00DC6D43" w:rsidRPr="002713F2" w:rsidRDefault="000278E8">
      <w:pPr>
        <w:rPr>
          <w:rFonts w:ascii="Meta OT" w:hAnsi="Meta OT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t>OTH Amberg-Weiden nabízí možnost studovat v</w:t>
      </w:r>
      <w:r w:rsidR="00985B5F" w:rsidRPr="002713F2">
        <w:rPr>
          <w:rFonts w:ascii="Meta OT" w:hAnsi="Meta OT"/>
          <w:sz w:val="24"/>
          <w:szCs w:val="24"/>
          <w:lang w:val="cs-CZ"/>
        </w:rPr>
        <w:t> </w:t>
      </w:r>
      <w:r w:rsidRPr="002713F2">
        <w:rPr>
          <w:rFonts w:ascii="Meta OT" w:hAnsi="Meta OT"/>
          <w:sz w:val="24"/>
          <w:szCs w:val="24"/>
          <w:lang w:val="cs-CZ"/>
        </w:rPr>
        <w:t>zahrani</w:t>
      </w:r>
      <w:r w:rsidRPr="002713F2">
        <w:rPr>
          <w:rFonts w:ascii="Calibri" w:hAnsi="Calibri" w:cs="Calibri"/>
          <w:sz w:val="24"/>
          <w:szCs w:val="24"/>
          <w:lang w:val="cs-CZ"/>
        </w:rPr>
        <w:t>č</w:t>
      </w:r>
      <w:r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985B5F" w:rsidRPr="002713F2">
        <w:rPr>
          <w:rFonts w:ascii="Meta OT" w:hAnsi="Meta OT"/>
          <w:sz w:val="24"/>
          <w:szCs w:val="24"/>
          <w:lang w:val="cs-CZ"/>
        </w:rPr>
        <w:t xml:space="preserve"> a</w:t>
      </w:r>
      <w:r w:rsidR="003B6D0E" w:rsidRPr="002713F2">
        <w:rPr>
          <w:rFonts w:ascii="Meta OT" w:hAnsi="Meta OT"/>
          <w:sz w:val="24"/>
          <w:szCs w:val="24"/>
          <w:lang w:val="cs-CZ"/>
        </w:rPr>
        <w:t xml:space="preserve"> být </w:t>
      </w:r>
      <w:r w:rsidR="00FA0678" w:rsidRPr="002713F2">
        <w:rPr>
          <w:rFonts w:ascii="Meta OT" w:hAnsi="Meta OT"/>
          <w:sz w:val="24"/>
          <w:szCs w:val="24"/>
          <w:lang w:val="cs-CZ"/>
        </w:rPr>
        <w:t>blízko</w:t>
      </w:r>
      <w:r w:rsidRPr="002713F2">
        <w:rPr>
          <w:rFonts w:ascii="Meta OT" w:hAnsi="Meta OT"/>
          <w:sz w:val="24"/>
          <w:szCs w:val="24"/>
          <w:lang w:val="cs-CZ"/>
        </w:rPr>
        <w:t xml:space="preserve"> dom</w:t>
      </w:r>
      <w:r w:rsidR="00FA0678" w:rsidRPr="002713F2">
        <w:rPr>
          <w:rFonts w:ascii="Meta OT" w:hAnsi="Meta OT"/>
          <w:sz w:val="24"/>
          <w:szCs w:val="24"/>
          <w:lang w:val="cs-CZ"/>
        </w:rPr>
        <w:t>ova</w:t>
      </w:r>
      <w:r w:rsidRPr="002713F2">
        <w:rPr>
          <w:rFonts w:ascii="Meta OT" w:hAnsi="Meta OT"/>
          <w:sz w:val="24"/>
          <w:szCs w:val="24"/>
          <w:lang w:val="cs-CZ"/>
        </w:rPr>
        <w:t xml:space="preserve">, </w:t>
      </w:r>
      <w:r w:rsidR="009315E9" w:rsidRPr="002713F2">
        <w:rPr>
          <w:rFonts w:ascii="Meta OT" w:hAnsi="Meta OT"/>
          <w:sz w:val="24"/>
          <w:szCs w:val="24"/>
          <w:lang w:val="cs-CZ"/>
        </w:rPr>
        <w:t>studium v menších skupinkách</w:t>
      </w:r>
      <w:r w:rsidR="00985B5F" w:rsidRPr="002713F2">
        <w:rPr>
          <w:rFonts w:ascii="Meta OT" w:hAnsi="Meta OT" w:cs="Calibri"/>
          <w:sz w:val="24"/>
          <w:szCs w:val="24"/>
          <w:lang w:val="cs-CZ"/>
        </w:rPr>
        <w:t xml:space="preserve"> </w:t>
      </w:r>
      <w:r w:rsidRPr="002713F2">
        <w:rPr>
          <w:rFonts w:ascii="Meta OT" w:hAnsi="Meta OT" w:cs="Calibri"/>
          <w:b/>
          <w:sz w:val="24"/>
          <w:szCs w:val="24"/>
          <w:lang w:val="cs-CZ"/>
        </w:rPr>
        <w:t>a</w:t>
      </w:r>
      <w:r w:rsidRPr="002713F2">
        <w:rPr>
          <w:rFonts w:ascii="Meta OT" w:hAnsi="Meta OT"/>
          <w:b/>
          <w:sz w:val="24"/>
          <w:szCs w:val="24"/>
          <w:lang w:val="cs-CZ"/>
        </w:rPr>
        <w:t xml:space="preserve"> </w:t>
      </w:r>
      <w:r w:rsidR="00985B5F" w:rsidRPr="002713F2">
        <w:rPr>
          <w:rFonts w:ascii="Meta OT" w:hAnsi="Meta OT"/>
          <w:b/>
          <w:sz w:val="24"/>
          <w:szCs w:val="24"/>
          <w:lang w:val="cs-CZ"/>
        </w:rPr>
        <w:t>navíc se u nás</w:t>
      </w:r>
      <w:r w:rsidR="00985B5F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985B5F" w:rsidRPr="002713F2">
        <w:rPr>
          <w:rFonts w:ascii="Meta OT" w:hAnsi="Meta OT"/>
          <w:b/>
          <w:sz w:val="24"/>
          <w:szCs w:val="24"/>
          <w:lang w:val="cs-CZ"/>
        </w:rPr>
        <w:t>neplatí</w:t>
      </w:r>
      <w:r w:rsidR="009315E9" w:rsidRPr="002713F2">
        <w:rPr>
          <w:rFonts w:ascii="Meta OT" w:hAnsi="Meta OT"/>
          <w:b/>
          <w:sz w:val="24"/>
          <w:szCs w:val="24"/>
          <w:lang w:val="cs-CZ"/>
        </w:rPr>
        <w:t xml:space="preserve"> poplatky za studium</w:t>
      </w:r>
      <w:r w:rsidRPr="002713F2">
        <w:rPr>
          <w:rFonts w:ascii="Meta OT" w:hAnsi="Meta OT"/>
          <w:sz w:val="24"/>
          <w:szCs w:val="24"/>
          <w:lang w:val="cs-CZ"/>
        </w:rPr>
        <w:t>.</w:t>
      </w:r>
    </w:p>
    <w:p w14:paraId="43545EFC" w14:textId="40BF167A" w:rsidR="0009108F" w:rsidRPr="002713F2" w:rsidRDefault="0009108F">
      <w:pPr>
        <w:rPr>
          <w:rFonts w:ascii="Meta OT" w:hAnsi="Meta OT"/>
          <w:sz w:val="24"/>
          <w:szCs w:val="24"/>
          <w:lang w:val="cs-CZ"/>
        </w:rPr>
      </w:pPr>
      <w:r w:rsidRPr="002713F2">
        <w:rPr>
          <w:rFonts w:ascii="Meta OT" w:hAnsi="Meta OT"/>
          <w:b/>
          <w:sz w:val="24"/>
          <w:szCs w:val="24"/>
          <w:lang w:val="cs-CZ"/>
        </w:rPr>
        <w:t>P</w:t>
      </w:r>
      <w:r w:rsidRPr="002713F2">
        <w:rPr>
          <w:b/>
          <w:sz w:val="24"/>
          <w:szCs w:val="24"/>
          <w:lang w:val="cs-CZ"/>
        </w:rPr>
        <w:t>řijměte pozvánku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7C422A" w:rsidRPr="002713F2">
        <w:rPr>
          <w:rFonts w:ascii="Meta OT" w:hAnsi="Meta OT"/>
          <w:b/>
          <w:sz w:val="24"/>
          <w:szCs w:val="24"/>
          <w:lang w:val="cs-CZ"/>
        </w:rPr>
        <w:t>na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7C422A" w:rsidRPr="002713F2">
        <w:rPr>
          <w:rFonts w:ascii="Meta OT" w:hAnsi="Meta OT"/>
          <w:b/>
          <w:sz w:val="24"/>
          <w:szCs w:val="24"/>
          <w:lang w:val="cs-CZ"/>
        </w:rPr>
        <w:t>studijní informa</w:t>
      </w:r>
      <w:r w:rsidR="007C422A" w:rsidRPr="002713F2">
        <w:rPr>
          <w:rFonts w:ascii="Calibri" w:hAnsi="Calibri" w:cs="Calibri"/>
          <w:b/>
          <w:sz w:val="24"/>
          <w:szCs w:val="24"/>
          <w:lang w:val="cs-CZ"/>
        </w:rPr>
        <w:t>č</w:t>
      </w:r>
      <w:r w:rsidR="007C422A" w:rsidRPr="002713F2">
        <w:rPr>
          <w:rFonts w:ascii="Meta OT" w:hAnsi="Meta OT"/>
          <w:b/>
          <w:sz w:val="24"/>
          <w:szCs w:val="24"/>
          <w:lang w:val="cs-CZ"/>
        </w:rPr>
        <w:t>n</w:t>
      </w:r>
      <w:r w:rsidR="007C422A" w:rsidRPr="002713F2">
        <w:rPr>
          <w:rFonts w:ascii="Meta OT" w:hAnsi="Meta OT" w:cs="Meta OT"/>
          <w:b/>
          <w:sz w:val="24"/>
          <w:szCs w:val="24"/>
          <w:lang w:val="cs-CZ"/>
        </w:rPr>
        <w:t>í</w:t>
      </w:r>
      <w:r w:rsidR="007C422A" w:rsidRPr="002713F2">
        <w:rPr>
          <w:rFonts w:ascii="Meta OT" w:hAnsi="Meta OT"/>
          <w:b/>
          <w:sz w:val="24"/>
          <w:szCs w:val="24"/>
          <w:lang w:val="cs-CZ"/>
        </w:rPr>
        <w:t xml:space="preserve"> den</w:t>
      </w:r>
      <w:r w:rsidR="0090283C" w:rsidRPr="002713F2">
        <w:rPr>
          <w:rFonts w:ascii="Meta OT" w:hAnsi="Meta OT"/>
          <w:sz w:val="24"/>
          <w:szCs w:val="24"/>
          <w:lang w:val="cs-CZ"/>
        </w:rPr>
        <w:t xml:space="preserve">, který se koná </w:t>
      </w:r>
      <w:r w:rsidR="0090283C" w:rsidRPr="002713F2">
        <w:rPr>
          <w:rFonts w:ascii="Meta OT" w:hAnsi="Meta OT"/>
          <w:b/>
          <w:sz w:val="24"/>
          <w:szCs w:val="24"/>
          <w:lang w:val="cs-CZ"/>
        </w:rPr>
        <w:t>1</w:t>
      </w:r>
      <w:r w:rsidRPr="002713F2">
        <w:rPr>
          <w:rFonts w:ascii="Meta OT" w:hAnsi="Meta OT"/>
          <w:b/>
          <w:sz w:val="24"/>
          <w:szCs w:val="24"/>
          <w:lang w:val="cs-CZ"/>
        </w:rPr>
        <w:t>4</w:t>
      </w:r>
      <w:r w:rsidR="0090283C" w:rsidRPr="002713F2">
        <w:rPr>
          <w:rFonts w:ascii="Meta OT" w:hAnsi="Meta OT"/>
          <w:b/>
          <w:sz w:val="24"/>
          <w:szCs w:val="24"/>
          <w:lang w:val="cs-CZ"/>
        </w:rPr>
        <w:t>. b</w:t>
      </w:r>
      <w:r w:rsidR="0090283C" w:rsidRPr="002713F2">
        <w:rPr>
          <w:rFonts w:ascii="Calibri" w:hAnsi="Calibri" w:cs="Calibri"/>
          <w:b/>
          <w:sz w:val="24"/>
          <w:szCs w:val="24"/>
          <w:lang w:val="cs-CZ"/>
        </w:rPr>
        <w:t>ř</w:t>
      </w:r>
      <w:r w:rsidR="0090283C" w:rsidRPr="002713F2">
        <w:rPr>
          <w:rFonts w:ascii="Meta OT" w:hAnsi="Meta OT"/>
          <w:b/>
          <w:sz w:val="24"/>
          <w:szCs w:val="24"/>
          <w:lang w:val="cs-CZ"/>
        </w:rPr>
        <w:t>ezna 202</w:t>
      </w:r>
      <w:r w:rsidRPr="002713F2">
        <w:rPr>
          <w:rFonts w:ascii="Meta OT" w:hAnsi="Meta OT"/>
          <w:b/>
          <w:sz w:val="24"/>
          <w:szCs w:val="24"/>
          <w:lang w:val="cs-CZ"/>
        </w:rPr>
        <w:t>5</w:t>
      </w:r>
      <w:r w:rsidR="0090283C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90283C" w:rsidRPr="002713F2">
        <w:rPr>
          <w:rFonts w:ascii="Meta OT" w:hAnsi="Meta OT"/>
          <w:b/>
          <w:sz w:val="24"/>
          <w:szCs w:val="24"/>
          <w:lang w:val="cs-CZ"/>
        </w:rPr>
        <w:t>v Ambergu a ve Weidenu</w:t>
      </w:r>
      <w:r w:rsidR="00C47414" w:rsidRPr="002713F2">
        <w:rPr>
          <w:rFonts w:ascii="Meta OT" w:hAnsi="Meta OT"/>
          <w:sz w:val="24"/>
          <w:szCs w:val="24"/>
          <w:lang w:val="cs-CZ"/>
        </w:rPr>
        <w:t>. P</w:t>
      </w:r>
      <w:r w:rsidR="0062279F" w:rsidRPr="002713F2">
        <w:rPr>
          <w:rFonts w:ascii="Meta OT" w:hAnsi="Meta OT"/>
          <w:sz w:val="24"/>
          <w:szCs w:val="24"/>
          <w:lang w:val="cs-CZ"/>
        </w:rPr>
        <w:t>estrý p</w:t>
      </w:r>
      <w:r w:rsidR="0090283C" w:rsidRPr="002713F2">
        <w:rPr>
          <w:rFonts w:ascii="Meta OT" w:hAnsi="Meta OT"/>
          <w:sz w:val="24"/>
          <w:szCs w:val="24"/>
          <w:lang w:val="cs-CZ"/>
        </w:rPr>
        <w:t xml:space="preserve">rogram </w:t>
      </w:r>
      <w:r w:rsidR="0062279F" w:rsidRPr="002713F2">
        <w:rPr>
          <w:rFonts w:ascii="Meta OT" w:hAnsi="Meta OT"/>
          <w:sz w:val="24"/>
          <w:szCs w:val="24"/>
          <w:lang w:val="cs-CZ"/>
        </w:rPr>
        <w:t>pro ob</w:t>
      </w:r>
      <w:r w:rsidR="0062279F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62279F" w:rsidRPr="002713F2">
        <w:rPr>
          <w:rFonts w:ascii="Meta OT" w:hAnsi="Meta OT"/>
          <w:sz w:val="24"/>
          <w:szCs w:val="24"/>
          <w:lang w:val="cs-CZ"/>
        </w:rPr>
        <w:t xml:space="preserve"> s</w:t>
      </w:r>
      <w:r w:rsidR="0062279F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62279F" w:rsidRPr="002713F2">
        <w:rPr>
          <w:rFonts w:ascii="Meta OT" w:hAnsi="Meta OT"/>
          <w:sz w:val="24"/>
          <w:szCs w:val="24"/>
          <w:lang w:val="cs-CZ"/>
        </w:rPr>
        <w:t>dla na</w:t>
      </w:r>
      <w:r w:rsidR="0062279F" w:rsidRPr="002713F2">
        <w:rPr>
          <w:rFonts w:ascii="Meta OT" w:hAnsi="Meta OT" w:cs="Meta OT"/>
          <w:sz w:val="24"/>
          <w:szCs w:val="24"/>
          <w:lang w:val="cs-CZ"/>
        </w:rPr>
        <w:t>ší</w:t>
      </w:r>
      <w:r w:rsidR="0062279F" w:rsidRPr="002713F2">
        <w:rPr>
          <w:rFonts w:ascii="Meta OT" w:hAnsi="Meta OT"/>
          <w:sz w:val="24"/>
          <w:szCs w:val="24"/>
          <w:lang w:val="cs-CZ"/>
        </w:rPr>
        <w:t xml:space="preserve"> vysok</w:t>
      </w:r>
      <w:r w:rsidR="0062279F" w:rsidRPr="002713F2">
        <w:rPr>
          <w:rFonts w:ascii="Meta OT" w:hAnsi="Meta OT" w:cs="Meta OT"/>
          <w:sz w:val="24"/>
          <w:szCs w:val="24"/>
          <w:lang w:val="cs-CZ"/>
        </w:rPr>
        <w:t>é</w:t>
      </w:r>
      <w:r w:rsidR="0062279F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62279F" w:rsidRPr="002713F2">
        <w:rPr>
          <w:rFonts w:ascii="Meta OT" w:hAnsi="Meta OT" w:cs="Meta OT"/>
          <w:sz w:val="24"/>
          <w:szCs w:val="24"/>
          <w:lang w:val="cs-CZ"/>
        </w:rPr>
        <w:t>š</w:t>
      </w:r>
      <w:r w:rsidR="0062279F" w:rsidRPr="002713F2">
        <w:rPr>
          <w:rFonts w:ascii="Meta OT" w:hAnsi="Meta OT"/>
          <w:sz w:val="24"/>
          <w:szCs w:val="24"/>
          <w:lang w:val="cs-CZ"/>
        </w:rPr>
        <w:t xml:space="preserve">koly </w:t>
      </w:r>
      <w:r w:rsidR="0090283C" w:rsidRPr="002713F2">
        <w:rPr>
          <w:rFonts w:ascii="Meta OT" w:hAnsi="Meta OT"/>
          <w:sz w:val="24"/>
          <w:szCs w:val="24"/>
          <w:lang w:val="cs-CZ"/>
        </w:rPr>
        <w:t>nalezne</w:t>
      </w:r>
      <w:r w:rsidRPr="002713F2">
        <w:rPr>
          <w:rFonts w:ascii="Meta OT" w:hAnsi="Meta OT"/>
          <w:sz w:val="24"/>
          <w:szCs w:val="24"/>
          <w:lang w:val="cs-CZ"/>
        </w:rPr>
        <w:t xml:space="preserve"> </w:t>
      </w:r>
      <w:hyperlink r:id="rId7" w:anchor="c48092" w:history="1">
        <w:r w:rsidRPr="002713F2">
          <w:rPr>
            <w:rStyle w:val="Hypertextovodkaz"/>
            <w:rFonts w:ascii="Meta OT" w:hAnsi="Meta OT"/>
            <w:sz w:val="24"/>
            <w:szCs w:val="24"/>
            <w:lang w:val="cs-CZ"/>
          </w:rPr>
          <w:t>zde</w:t>
        </w:r>
      </w:hyperlink>
      <w:r w:rsidRPr="002713F2">
        <w:rPr>
          <w:rFonts w:ascii="Meta OT" w:hAnsi="Meta OT"/>
          <w:sz w:val="24"/>
          <w:szCs w:val="24"/>
          <w:lang w:val="cs-CZ"/>
        </w:rPr>
        <w:t xml:space="preserve">. </w:t>
      </w:r>
      <w:r w:rsidR="00BE4219" w:rsidRPr="002713F2">
        <w:rPr>
          <w:rFonts w:ascii="Meta OT" w:hAnsi="Meta OT"/>
          <w:sz w:val="24"/>
          <w:szCs w:val="24"/>
          <w:lang w:val="cs-CZ"/>
        </w:rPr>
        <w:t>Nenechte si ujít tuto jedine</w:t>
      </w:r>
      <w:r w:rsidR="00BE4219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BE4219" w:rsidRPr="002713F2">
        <w:rPr>
          <w:rFonts w:ascii="Meta OT" w:hAnsi="Meta OT"/>
          <w:sz w:val="24"/>
          <w:szCs w:val="24"/>
          <w:lang w:val="cs-CZ"/>
        </w:rPr>
        <w:t>nou p</w:t>
      </w:r>
      <w:r w:rsidR="00BE4219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BE4219" w:rsidRPr="002713F2">
        <w:rPr>
          <w:rFonts w:ascii="Meta OT" w:hAnsi="Meta OT"/>
          <w:sz w:val="24"/>
          <w:szCs w:val="24"/>
          <w:lang w:val="cs-CZ"/>
        </w:rPr>
        <w:t>le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ž</w:t>
      </w:r>
      <w:r w:rsidR="00BE4219" w:rsidRPr="002713F2">
        <w:rPr>
          <w:rFonts w:ascii="Meta OT" w:hAnsi="Meta OT"/>
          <w:sz w:val="24"/>
          <w:szCs w:val="24"/>
          <w:lang w:val="cs-CZ"/>
        </w:rPr>
        <w:t>itost a p</w:t>
      </w:r>
      <w:r w:rsidR="00BE4219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BE4219" w:rsidRPr="002713F2">
        <w:rPr>
          <w:rFonts w:ascii="Meta OT" w:hAnsi="Meta OT"/>
          <w:sz w:val="24"/>
          <w:szCs w:val="24"/>
          <w:lang w:val="cs-CZ"/>
        </w:rPr>
        <w:t>ije</w:t>
      </w:r>
      <w:r w:rsidR="00BE4219" w:rsidRPr="002713F2">
        <w:rPr>
          <w:rFonts w:ascii="Calibri" w:hAnsi="Calibri" w:cs="Calibri"/>
          <w:sz w:val="24"/>
          <w:szCs w:val="24"/>
          <w:lang w:val="cs-CZ"/>
        </w:rPr>
        <w:t>ď</w:t>
      </w:r>
      <w:r w:rsidR="00BE4219" w:rsidRPr="002713F2">
        <w:rPr>
          <w:rFonts w:ascii="Meta OT" w:hAnsi="Meta OT"/>
          <w:sz w:val="24"/>
          <w:szCs w:val="24"/>
          <w:lang w:val="cs-CZ"/>
        </w:rPr>
        <w:t>te k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 </w:t>
      </w:r>
      <w:r w:rsidR="00BE4219" w:rsidRPr="002713F2">
        <w:rPr>
          <w:rFonts w:ascii="Meta OT" w:hAnsi="Meta OT"/>
          <w:sz w:val="24"/>
          <w:szCs w:val="24"/>
          <w:lang w:val="cs-CZ"/>
        </w:rPr>
        <w:t>n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BE4219" w:rsidRPr="002713F2">
        <w:rPr>
          <w:rFonts w:ascii="Meta OT" w:hAnsi="Meta OT"/>
          <w:sz w:val="24"/>
          <w:szCs w:val="24"/>
          <w:lang w:val="cs-CZ"/>
        </w:rPr>
        <w:t>m na exkurzi. V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 </w:t>
      </w:r>
      <w:r w:rsidR="00BE4219" w:rsidRPr="002713F2">
        <w:rPr>
          <w:rFonts w:ascii="Meta OT" w:hAnsi="Meta OT"/>
          <w:sz w:val="24"/>
          <w:szCs w:val="24"/>
          <w:lang w:val="cs-CZ"/>
        </w:rPr>
        <w:t>p</w:t>
      </w:r>
      <w:r w:rsidR="00BE4219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BE4219" w:rsidRPr="002713F2">
        <w:rPr>
          <w:rFonts w:ascii="Meta OT" w:hAnsi="Meta OT"/>
          <w:sz w:val="24"/>
          <w:szCs w:val="24"/>
          <w:lang w:val="cs-CZ"/>
        </w:rPr>
        <w:t>pad</w:t>
      </w:r>
      <w:r w:rsidR="00BE4219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BE4219" w:rsidRPr="002713F2">
        <w:rPr>
          <w:rFonts w:ascii="Meta OT" w:hAnsi="Meta OT"/>
          <w:sz w:val="24"/>
          <w:szCs w:val="24"/>
          <w:lang w:val="cs-CZ"/>
        </w:rPr>
        <w:t xml:space="preserve"> z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BE4219" w:rsidRPr="002713F2">
        <w:rPr>
          <w:rFonts w:ascii="Meta OT" w:hAnsi="Meta OT"/>
          <w:sz w:val="24"/>
          <w:szCs w:val="24"/>
          <w:lang w:val="cs-CZ"/>
        </w:rPr>
        <w:t>jmu V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BE4219" w:rsidRPr="002713F2">
        <w:rPr>
          <w:rFonts w:ascii="Meta OT" w:hAnsi="Meta OT"/>
          <w:sz w:val="24"/>
          <w:szCs w:val="24"/>
          <w:lang w:val="cs-CZ"/>
        </w:rPr>
        <w:t>m r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BE4219" w:rsidRPr="002713F2">
        <w:rPr>
          <w:rFonts w:ascii="Meta OT" w:hAnsi="Meta OT"/>
          <w:sz w:val="24"/>
          <w:szCs w:val="24"/>
          <w:lang w:val="cs-CZ"/>
        </w:rPr>
        <w:t>di poradíme</w:t>
      </w:r>
      <w:r w:rsidR="00C43BF7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BE4219" w:rsidRPr="002713F2">
        <w:rPr>
          <w:rFonts w:ascii="Meta OT" w:hAnsi="Meta OT"/>
          <w:sz w:val="24"/>
          <w:szCs w:val="24"/>
          <w:lang w:val="cs-CZ"/>
        </w:rPr>
        <w:t>i se zajímavým odpoledním programem</w:t>
      </w:r>
      <w:r w:rsidRPr="002713F2">
        <w:rPr>
          <w:rFonts w:ascii="Meta OT" w:hAnsi="Meta OT"/>
          <w:sz w:val="24"/>
          <w:szCs w:val="24"/>
          <w:lang w:val="cs-CZ"/>
        </w:rPr>
        <w:t>.</w:t>
      </w:r>
    </w:p>
    <w:p w14:paraId="27BA786A" w14:textId="53281256" w:rsidR="00B15D00" w:rsidRPr="002713F2" w:rsidRDefault="005D4E39">
      <w:pPr>
        <w:rPr>
          <w:rFonts w:ascii="Meta OT" w:hAnsi="Meta OT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br/>
      </w:r>
      <w:r w:rsidR="00B15D00" w:rsidRPr="002713F2">
        <w:rPr>
          <w:rFonts w:ascii="Meta OT" w:hAnsi="Meta OT"/>
          <w:sz w:val="24"/>
          <w:szCs w:val="24"/>
          <w:lang w:val="cs-CZ"/>
        </w:rPr>
        <w:t>P</w:t>
      </w:r>
      <w:r w:rsidR="00B15D00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B15D00" w:rsidRPr="002713F2">
        <w:rPr>
          <w:rFonts w:ascii="Meta OT" w:hAnsi="Meta OT"/>
          <w:sz w:val="24"/>
          <w:szCs w:val="24"/>
          <w:lang w:val="cs-CZ"/>
        </w:rPr>
        <w:t>ihl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B15D00" w:rsidRPr="002713F2">
        <w:rPr>
          <w:rFonts w:ascii="Meta OT" w:hAnsi="Meta OT"/>
          <w:sz w:val="24"/>
          <w:szCs w:val="24"/>
          <w:lang w:val="cs-CZ"/>
        </w:rPr>
        <w:t>sit se a p</w:t>
      </w:r>
      <w:r w:rsidR="00B15D00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B15D00" w:rsidRPr="002713F2">
        <w:rPr>
          <w:rFonts w:ascii="Meta OT" w:hAnsi="Meta OT"/>
          <w:sz w:val="24"/>
          <w:szCs w:val="24"/>
          <w:lang w:val="cs-CZ"/>
        </w:rPr>
        <w:t>ijet k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 </w:t>
      </w:r>
      <w:r w:rsidR="00B15D00" w:rsidRPr="002713F2">
        <w:rPr>
          <w:rFonts w:ascii="Meta OT" w:hAnsi="Meta OT"/>
          <w:sz w:val="24"/>
          <w:szCs w:val="24"/>
          <w:lang w:val="cs-CZ"/>
        </w:rPr>
        <w:t>n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B15D00" w:rsidRPr="002713F2">
        <w:rPr>
          <w:rFonts w:ascii="Meta OT" w:hAnsi="Meta OT"/>
          <w:sz w:val="24"/>
          <w:szCs w:val="24"/>
          <w:lang w:val="cs-CZ"/>
        </w:rPr>
        <w:t>m m</w:t>
      </w:r>
      <w:r w:rsidR="00B15D00" w:rsidRPr="002713F2">
        <w:rPr>
          <w:rFonts w:ascii="Calibri" w:hAnsi="Calibri" w:cs="Calibri"/>
          <w:sz w:val="24"/>
          <w:szCs w:val="24"/>
          <w:lang w:val="cs-CZ"/>
        </w:rPr>
        <w:t>ů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ž</w:t>
      </w:r>
      <w:r w:rsidR="00B15D00" w:rsidRPr="002713F2">
        <w:rPr>
          <w:rFonts w:ascii="Meta OT" w:hAnsi="Meta OT"/>
          <w:sz w:val="24"/>
          <w:szCs w:val="24"/>
          <w:lang w:val="cs-CZ"/>
        </w:rPr>
        <w:t>ete s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 </w:t>
      </w:r>
      <w:r w:rsidR="00B15D00" w:rsidRPr="002713F2">
        <w:rPr>
          <w:rFonts w:ascii="Meta OT" w:hAnsi="Meta OT"/>
          <w:sz w:val="24"/>
          <w:szCs w:val="24"/>
          <w:lang w:val="cs-CZ"/>
        </w:rPr>
        <w:t>celou t</w:t>
      </w:r>
      <w:r w:rsidR="00B15D00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B15D00" w:rsidRPr="002713F2">
        <w:rPr>
          <w:rFonts w:ascii="Meta OT" w:hAnsi="Meta OT"/>
          <w:sz w:val="24"/>
          <w:szCs w:val="24"/>
          <w:lang w:val="cs-CZ"/>
        </w:rPr>
        <w:t xml:space="preserve">dou, </w:t>
      </w:r>
      <w:r w:rsidR="00B15D00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B15D00" w:rsidRPr="002713F2">
        <w:rPr>
          <w:rFonts w:ascii="Meta OT" w:hAnsi="Meta OT"/>
          <w:sz w:val="24"/>
          <w:szCs w:val="24"/>
          <w:lang w:val="cs-CZ"/>
        </w:rPr>
        <w:t>i vybran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ý</w:t>
      </w:r>
      <w:r w:rsidR="00B15D00" w:rsidRPr="002713F2">
        <w:rPr>
          <w:rFonts w:ascii="Meta OT" w:hAnsi="Meta OT"/>
          <w:sz w:val="24"/>
          <w:szCs w:val="24"/>
          <w:lang w:val="cs-CZ"/>
        </w:rPr>
        <w:t xml:space="preserve">mi 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žá</w:t>
      </w:r>
      <w:r w:rsidR="00B15D00" w:rsidRPr="002713F2">
        <w:rPr>
          <w:rFonts w:ascii="Meta OT" w:hAnsi="Meta OT"/>
          <w:sz w:val="24"/>
          <w:szCs w:val="24"/>
          <w:lang w:val="cs-CZ"/>
        </w:rPr>
        <w:t>ky uva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ž</w:t>
      </w:r>
      <w:r w:rsidR="00B15D00" w:rsidRPr="002713F2">
        <w:rPr>
          <w:rFonts w:ascii="Meta OT" w:hAnsi="Meta OT"/>
          <w:sz w:val="24"/>
          <w:szCs w:val="24"/>
          <w:lang w:val="cs-CZ"/>
        </w:rPr>
        <w:t>uj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B15D00" w:rsidRPr="002713F2">
        <w:rPr>
          <w:rFonts w:ascii="Meta OT" w:hAnsi="Meta OT"/>
          <w:sz w:val="24"/>
          <w:szCs w:val="24"/>
          <w:lang w:val="cs-CZ"/>
        </w:rPr>
        <w:t>c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B15D00" w:rsidRPr="002713F2">
        <w:rPr>
          <w:rFonts w:ascii="Meta OT" w:hAnsi="Meta OT"/>
          <w:sz w:val="24"/>
          <w:szCs w:val="24"/>
          <w:lang w:val="cs-CZ"/>
        </w:rPr>
        <w:t>mi o studiu v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 </w:t>
      </w:r>
      <w:r w:rsidR="00B15D00" w:rsidRPr="002713F2">
        <w:rPr>
          <w:rFonts w:ascii="Meta OT" w:hAnsi="Meta OT"/>
          <w:sz w:val="24"/>
          <w:szCs w:val="24"/>
          <w:lang w:val="cs-CZ"/>
        </w:rPr>
        <w:t>zahrani</w:t>
      </w:r>
      <w:r w:rsidR="00B15D00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B15D00" w:rsidRPr="002713F2">
        <w:rPr>
          <w:rFonts w:ascii="Meta OT" w:hAnsi="Meta OT"/>
          <w:sz w:val="24"/>
          <w:szCs w:val="24"/>
          <w:lang w:val="cs-CZ"/>
        </w:rPr>
        <w:t>. Budeme tak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é</w:t>
      </w:r>
      <w:r w:rsidR="00B15D00" w:rsidRPr="002713F2">
        <w:rPr>
          <w:rFonts w:ascii="Meta OT" w:hAnsi="Meta OT"/>
          <w:sz w:val="24"/>
          <w:szCs w:val="24"/>
          <w:lang w:val="cs-CZ"/>
        </w:rPr>
        <w:t xml:space="preserve"> r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B15D00" w:rsidRPr="002713F2">
        <w:rPr>
          <w:rFonts w:ascii="Meta OT" w:hAnsi="Meta OT"/>
          <w:sz w:val="24"/>
          <w:szCs w:val="24"/>
          <w:lang w:val="cs-CZ"/>
        </w:rPr>
        <w:t>di, kdy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ž</w:t>
      </w:r>
      <w:r w:rsidR="00B15D00" w:rsidRPr="002713F2">
        <w:rPr>
          <w:rFonts w:ascii="Meta OT" w:hAnsi="Meta OT"/>
          <w:sz w:val="24"/>
          <w:szCs w:val="24"/>
          <w:lang w:val="cs-CZ"/>
        </w:rPr>
        <w:t xml:space="preserve"> o na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ší</w:t>
      </w:r>
      <w:r w:rsidR="00B15D00" w:rsidRPr="002713F2">
        <w:rPr>
          <w:rFonts w:ascii="Meta OT" w:hAnsi="Meta OT"/>
          <w:sz w:val="24"/>
          <w:szCs w:val="24"/>
          <w:lang w:val="cs-CZ"/>
        </w:rPr>
        <w:t xml:space="preserve"> nab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B15D00" w:rsidRPr="002713F2">
        <w:rPr>
          <w:rFonts w:ascii="Meta OT" w:hAnsi="Meta OT"/>
          <w:sz w:val="24"/>
          <w:szCs w:val="24"/>
          <w:lang w:val="cs-CZ"/>
        </w:rPr>
        <w:t>dce budete informovat rodi</w:t>
      </w:r>
      <w:r w:rsidR="00B15D00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B15D00" w:rsidRPr="002713F2">
        <w:rPr>
          <w:rFonts w:ascii="Meta OT" w:hAnsi="Meta OT"/>
          <w:sz w:val="24"/>
          <w:szCs w:val="24"/>
          <w:lang w:val="cs-CZ"/>
        </w:rPr>
        <w:t xml:space="preserve">e, </w:t>
      </w:r>
      <w:r w:rsidR="009315E9" w:rsidRPr="002713F2">
        <w:rPr>
          <w:rFonts w:ascii="Meta OT" w:hAnsi="Meta OT"/>
          <w:sz w:val="24"/>
          <w:szCs w:val="24"/>
          <w:lang w:val="cs-CZ"/>
        </w:rPr>
        <w:t>kte</w:t>
      </w:r>
      <w:r w:rsidR="009315E9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9315E9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B15D00" w:rsidRPr="002713F2">
        <w:rPr>
          <w:rFonts w:ascii="Meta OT" w:hAnsi="Meta OT"/>
          <w:sz w:val="24"/>
          <w:szCs w:val="24"/>
          <w:lang w:val="cs-CZ"/>
        </w:rPr>
        <w:t xml:space="preserve"> s</w:t>
      </w:r>
      <w:r w:rsidRPr="002713F2">
        <w:rPr>
          <w:rFonts w:ascii="Meta OT" w:hAnsi="Meta OT"/>
          <w:sz w:val="24"/>
          <w:szCs w:val="24"/>
          <w:lang w:val="cs-CZ"/>
        </w:rPr>
        <w:t>e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 </w:t>
      </w:r>
      <w:r w:rsidR="00B15D00" w:rsidRPr="002713F2">
        <w:rPr>
          <w:rFonts w:ascii="Meta OT" w:hAnsi="Meta OT"/>
          <w:sz w:val="24"/>
          <w:szCs w:val="24"/>
          <w:lang w:val="cs-CZ"/>
        </w:rPr>
        <w:t>k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 </w:t>
      </w:r>
      <w:r w:rsidR="00B15D00" w:rsidRPr="002713F2">
        <w:rPr>
          <w:rFonts w:ascii="Meta OT" w:hAnsi="Meta OT"/>
          <w:sz w:val="24"/>
          <w:szCs w:val="24"/>
          <w:lang w:val="cs-CZ"/>
        </w:rPr>
        <w:t>n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B15D00" w:rsidRPr="002713F2">
        <w:rPr>
          <w:rFonts w:ascii="Meta OT" w:hAnsi="Meta OT"/>
          <w:sz w:val="24"/>
          <w:szCs w:val="24"/>
          <w:lang w:val="cs-CZ"/>
        </w:rPr>
        <w:t>m se sv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ý</w:t>
      </w:r>
      <w:r w:rsidR="00B15D00" w:rsidRPr="002713F2">
        <w:rPr>
          <w:rFonts w:ascii="Meta OT" w:hAnsi="Meta OT"/>
          <w:sz w:val="24"/>
          <w:szCs w:val="24"/>
          <w:lang w:val="cs-CZ"/>
        </w:rPr>
        <w:t>mi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 </w:t>
      </w:r>
      <w:r w:rsidR="00B15D00" w:rsidRPr="002713F2">
        <w:rPr>
          <w:rFonts w:ascii="Meta OT" w:hAnsi="Meta OT"/>
          <w:sz w:val="24"/>
          <w:szCs w:val="24"/>
          <w:lang w:val="cs-CZ"/>
        </w:rPr>
        <w:t>d</w:t>
      </w:r>
      <w:r w:rsidR="00B15D00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B15D00" w:rsidRPr="002713F2">
        <w:rPr>
          <w:rFonts w:ascii="Meta OT" w:hAnsi="Meta OT"/>
          <w:sz w:val="24"/>
          <w:szCs w:val="24"/>
          <w:lang w:val="cs-CZ"/>
        </w:rPr>
        <w:t xml:space="preserve">tmi </w:t>
      </w:r>
      <w:r w:rsidR="009315E9" w:rsidRPr="002713F2">
        <w:rPr>
          <w:rFonts w:ascii="Meta OT" w:hAnsi="Meta OT"/>
          <w:sz w:val="24"/>
          <w:szCs w:val="24"/>
          <w:lang w:val="cs-CZ"/>
        </w:rPr>
        <w:t xml:space="preserve">mohou vypravit </w:t>
      </w:r>
      <w:r w:rsidR="00B15D00" w:rsidRPr="002713F2">
        <w:rPr>
          <w:rFonts w:ascii="Meta OT" w:hAnsi="Meta OT"/>
          <w:sz w:val="24"/>
          <w:szCs w:val="24"/>
          <w:lang w:val="cs-CZ"/>
        </w:rPr>
        <w:t>individu</w:t>
      </w:r>
      <w:r w:rsidR="00B15D00" w:rsidRPr="002713F2">
        <w:rPr>
          <w:rFonts w:ascii="Meta OT" w:hAnsi="Meta OT" w:cs="Meta OT"/>
          <w:sz w:val="24"/>
          <w:szCs w:val="24"/>
          <w:lang w:val="cs-CZ"/>
        </w:rPr>
        <w:t>á</w:t>
      </w:r>
      <w:r w:rsidR="00B15D00" w:rsidRPr="002713F2">
        <w:rPr>
          <w:rFonts w:ascii="Meta OT" w:hAnsi="Meta OT"/>
          <w:sz w:val="24"/>
          <w:szCs w:val="24"/>
          <w:lang w:val="cs-CZ"/>
        </w:rPr>
        <w:t>ln</w:t>
      </w:r>
      <w:r w:rsidR="00B15D00" w:rsidRPr="002713F2">
        <w:rPr>
          <w:rFonts w:ascii="Calibri" w:hAnsi="Calibri" w:cs="Calibri"/>
          <w:sz w:val="24"/>
          <w:szCs w:val="24"/>
          <w:lang w:val="cs-CZ"/>
        </w:rPr>
        <w:t>ě</w:t>
      </w:r>
      <w:r w:rsidR="00B15D00" w:rsidRPr="002713F2">
        <w:rPr>
          <w:rFonts w:ascii="Meta OT" w:hAnsi="Meta OT"/>
          <w:sz w:val="24"/>
          <w:szCs w:val="24"/>
          <w:lang w:val="cs-CZ"/>
        </w:rPr>
        <w:t xml:space="preserve">. </w:t>
      </w:r>
    </w:p>
    <w:p w14:paraId="1AEF4DAE" w14:textId="77777777" w:rsidR="00392D5F" w:rsidRDefault="0062279F">
      <w:pPr>
        <w:rPr>
          <w:rFonts w:ascii="Meta OT" w:hAnsi="Meta OT"/>
          <w:color w:val="0070C0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t>P</w:t>
      </w:r>
      <w:r w:rsidRPr="002713F2">
        <w:rPr>
          <w:rFonts w:ascii="Calibri" w:hAnsi="Calibri" w:cs="Calibri"/>
          <w:sz w:val="24"/>
          <w:szCs w:val="24"/>
          <w:lang w:val="cs-CZ"/>
        </w:rPr>
        <w:t>ř</w:t>
      </w:r>
      <w:r w:rsidRPr="002713F2">
        <w:rPr>
          <w:rFonts w:ascii="Meta OT" w:hAnsi="Meta OT"/>
          <w:sz w:val="24"/>
          <w:szCs w:val="24"/>
          <w:lang w:val="cs-CZ"/>
        </w:rPr>
        <w:t>ihl</w:t>
      </w:r>
      <w:r w:rsidRPr="002713F2">
        <w:rPr>
          <w:rFonts w:ascii="Meta OT" w:hAnsi="Meta OT" w:cs="Meta OT"/>
          <w:sz w:val="24"/>
          <w:szCs w:val="24"/>
          <w:lang w:val="cs-CZ"/>
        </w:rPr>
        <w:t>áš</w:t>
      </w:r>
      <w:r w:rsidRPr="002713F2">
        <w:rPr>
          <w:rFonts w:ascii="Meta OT" w:hAnsi="Meta OT"/>
          <w:sz w:val="24"/>
          <w:szCs w:val="24"/>
          <w:lang w:val="cs-CZ"/>
        </w:rPr>
        <w:t>en</w:t>
      </w:r>
      <w:r w:rsidRPr="002713F2">
        <w:rPr>
          <w:rFonts w:ascii="Meta OT" w:hAnsi="Meta OT" w:cs="Meta OT"/>
          <w:sz w:val="24"/>
          <w:szCs w:val="24"/>
          <w:lang w:val="cs-CZ"/>
        </w:rPr>
        <w:t>í</w:t>
      </w:r>
      <w:r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Pr="002713F2">
        <w:rPr>
          <w:rFonts w:ascii="Meta OT" w:hAnsi="Meta OT" w:cs="Meta OT"/>
          <w:sz w:val="24"/>
          <w:szCs w:val="24"/>
          <w:lang w:val="cs-CZ"/>
        </w:rPr>
        <w:t>ú</w:t>
      </w:r>
      <w:r w:rsidR="00BE4219" w:rsidRPr="002713F2">
        <w:rPr>
          <w:rFonts w:ascii="Calibri" w:hAnsi="Calibri" w:cs="Calibri"/>
          <w:sz w:val="24"/>
          <w:szCs w:val="24"/>
          <w:lang w:val="cs-CZ"/>
        </w:rPr>
        <w:t>č</w:t>
      </w:r>
      <w:r w:rsidRPr="002713F2">
        <w:rPr>
          <w:rFonts w:ascii="Meta OT" w:hAnsi="Meta OT"/>
          <w:sz w:val="24"/>
          <w:szCs w:val="24"/>
          <w:lang w:val="cs-CZ"/>
        </w:rPr>
        <w:t xml:space="preserve">astníci obdrží </w:t>
      </w:r>
      <w:r w:rsidR="00BE4219" w:rsidRPr="002713F2">
        <w:rPr>
          <w:rFonts w:ascii="Meta OT" w:hAnsi="Meta OT"/>
          <w:sz w:val="24"/>
          <w:szCs w:val="24"/>
          <w:lang w:val="cs-CZ"/>
        </w:rPr>
        <w:t>potvrzení o ú</w:t>
      </w:r>
      <w:r w:rsidR="00BE4219" w:rsidRPr="002713F2">
        <w:rPr>
          <w:rFonts w:ascii="Calibri" w:hAnsi="Calibri" w:cs="Calibri"/>
          <w:sz w:val="24"/>
          <w:szCs w:val="24"/>
          <w:lang w:val="cs-CZ"/>
        </w:rPr>
        <w:t>č</w:t>
      </w:r>
      <w:r w:rsidR="00BE4219" w:rsidRPr="002713F2">
        <w:rPr>
          <w:rFonts w:ascii="Meta OT" w:hAnsi="Meta OT"/>
          <w:sz w:val="24"/>
          <w:szCs w:val="24"/>
          <w:lang w:val="cs-CZ"/>
        </w:rPr>
        <w:t>asti a tak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é</w:t>
      </w:r>
      <w:r w:rsidR="00BE4219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7C422A" w:rsidRPr="002713F2">
        <w:rPr>
          <w:rFonts w:ascii="Meta OT" w:hAnsi="Meta OT"/>
          <w:sz w:val="24"/>
          <w:szCs w:val="24"/>
          <w:lang w:val="cs-CZ"/>
        </w:rPr>
        <w:t>poukázk</w:t>
      </w:r>
      <w:r w:rsidRPr="002713F2">
        <w:rPr>
          <w:rFonts w:ascii="Meta OT" w:hAnsi="Meta OT"/>
          <w:sz w:val="24"/>
          <w:szCs w:val="24"/>
          <w:lang w:val="cs-CZ"/>
        </w:rPr>
        <w:t>u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 do </w:t>
      </w:r>
      <w:r w:rsidR="00FA0678" w:rsidRPr="002713F2">
        <w:rPr>
          <w:rFonts w:ascii="Meta OT" w:hAnsi="Meta OT"/>
          <w:sz w:val="24"/>
          <w:szCs w:val="24"/>
          <w:lang w:val="cs-CZ"/>
        </w:rPr>
        <w:t xml:space="preserve">místní </w:t>
      </w:r>
      <w:r w:rsidR="007C422A" w:rsidRPr="002713F2">
        <w:rPr>
          <w:rFonts w:ascii="Meta OT" w:hAnsi="Meta OT"/>
          <w:sz w:val="24"/>
          <w:szCs w:val="24"/>
          <w:lang w:val="cs-CZ"/>
        </w:rPr>
        <w:t>menzy</w:t>
      </w:r>
      <w:r w:rsidR="000278E8" w:rsidRPr="002713F2">
        <w:rPr>
          <w:rFonts w:ascii="Meta OT" w:hAnsi="Meta OT"/>
          <w:sz w:val="24"/>
          <w:szCs w:val="24"/>
          <w:lang w:val="cs-CZ"/>
        </w:rPr>
        <w:t>.</w:t>
      </w:r>
    </w:p>
    <w:p w14:paraId="1B8F9639" w14:textId="6F8D4DD1" w:rsidR="00B15D00" w:rsidRPr="00392D5F" w:rsidRDefault="00C43BF7">
      <w:pPr>
        <w:rPr>
          <w:rFonts w:ascii="Meta OT" w:hAnsi="Meta OT"/>
          <w:color w:val="0070C0"/>
          <w:sz w:val="24"/>
          <w:szCs w:val="24"/>
          <w:lang w:val="cs-CZ"/>
        </w:rPr>
      </w:pPr>
      <w:r w:rsidRPr="002713F2">
        <w:rPr>
          <w:rFonts w:ascii="Meta OT" w:hAnsi="Meta OT"/>
          <w:color w:val="0070C0"/>
          <w:sz w:val="24"/>
          <w:szCs w:val="24"/>
          <w:lang w:val="cs-CZ"/>
        </w:rPr>
        <w:br/>
      </w:r>
      <w:r w:rsidR="00BE4219" w:rsidRPr="002713F2">
        <w:rPr>
          <w:rFonts w:ascii="Meta OT" w:hAnsi="Meta OT"/>
          <w:b/>
          <w:sz w:val="24"/>
          <w:szCs w:val="24"/>
          <w:lang w:val="cs-CZ"/>
        </w:rPr>
        <w:t>P</w:t>
      </w:r>
      <w:r w:rsidR="00BE4219" w:rsidRPr="002713F2">
        <w:rPr>
          <w:rFonts w:ascii="Calibri" w:hAnsi="Calibri" w:cs="Calibri"/>
          <w:b/>
          <w:sz w:val="24"/>
          <w:szCs w:val="24"/>
          <w:lang w:val="cs-CZ"/>
        </w:rPr>
        <w:t>ř</w:t>
      </w:r>
      <w:r w:rsidR="00BE4219" w:rsidRPr="002713F2">
        <w:rPr>
          <w:rFonts w:ascii="Meta OT" w:hAnsi="Meta OT"/>
          <w:b/>
          <w:sz w:val="24"/>
          <w:szCs w:val="24"/>
          <w:lang w:val="cs-CZ"/>
        </w:rPr>
        <w:t>ihl</w:t>
      </w:r>
      <w:r w:rsidR="00BE4219" w:rsidRPr="002713F2">
        <w:rPr>
          <w:rFonts w:ascii="Meta OT" w:hAnsi="Meta OT" w:cs="Meta OT"/>
          <w:b/>
          <w:sz w:val="24"/>
          <w:szCs w:val="24"/>
          <w:lang w:val="cs-CZ"/>
        </w:rPr>
        <w:t>á</w:t>
      </w:r>
      <w:r w:rsidR="00BE4219" w:rsidRPr="002713F2">
        <w:rPr>
          <w:rFonts w:ascii="Meta OT" w:hAnsi="Meta OT"/>
          <w:b/>
          <w:sz w:val="24"/>
          <w:szCs w:val="24"/>
          <w:lang w:val="cs-CZ"/>
        </w:rPr>
        <w:t>sit</w:t>
      </w:r>
      <w:r w:rsidR="00BE4219" w:rsidRPr="002713F2">
        <w:rPr>
          <w:rFonts w:ascii="Meta OT" w:hAnsi="Meta OT"/>
          <w:sz w:val="24"/>
          <w:szCs w:val="24"/>
          <w:lang w:val="cs-CZ"/>
        </w:rPr>
        <w:t xml:space="preserve"> se m</w:t>
      </w:r>
      <w:r w:rsidR="00BE4219" w:rsidRPr="002713F2">
        <w:rPr>
          <w:rFonts w:ascii="Calibri" w:hAnsi="Calibri" w:cs="Calibri"/>
          <w:sz w:val="24"/>
          <w:szCs w:val="24"/>
          <w:lang w:val="cs-CZ"/>
        </w:rPr>
        <w:t>ů</w:t>
      </w:r>
      <w:r w:rsidR="00BE4219" w:rsidRPr="002713F2">
        <w:rPr>
          <w:rFonts w:ascii="Meta OT" w:hAnsi="Meta OT" w:cs="Meta OT"/>
          <w:sz w:val="24"/>
          <w:szCs w:val="24"/>
          <w:lang w:val="cs-CZ"/>
        </w:rPr>
        <w:t>ž</w:t>
      </w:r>
      <w:r w:rsidR="00BE4219" w:rsidRPr="002713F2">
        <w:rPr>
          <w:rFonts w:ascii="Meta OT" w:hAnsi="Meta OT"/>
          <w:sz w:val="24"/>
          <w:szCs w:val="24"/>
          <w:lang w:val="cs-CZ"/>
        </w:rPr>
        <w:t xml:space="preserve">ete </w:t>
      </w:r>
      <w:r w:rsidR="007C422A" w:rsidRPr="002713F2">
        <w:rPr>
          <w:rFonts w:ascii="Meta OT" w:hAnsi="Meta OT"/>
          <w:sz w:val="24"/>
          <w:szCs w:val="24"/>
          <w:lang w:val="cs-CZ"/>
        </w:rPr>
        <w:t>pod programem p</w:t>
      </w:r>
      <w:r w:rsidR="007C422A" w:rsidRPr="002713F2">
        <w:rPr>
          <w:rFonts w:ascii="Calibri" w:hAnsi="Calibri" w:cs="Calibri"/>
          <w:sz w:val="24"/>
          <w:szCs w:val="24"/>
          <w:lang w:val="cs-CZ"/>
        </w:rPr>
        <w:t>ř</w:t>
      </w:r>
      <w:r w:rsidR="007C422A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7C422A" w:rsidRPr="002713F2">
        <w:rPr>
          <w:rFonts w:ascii="Meta OT" w:hAnsi="Meta OT"/>
          <w:sz w:val="24"/>
          <w:szCs w:val="24"/>
          <w:lang w:val="cs-CZ"/>
        </w:rPr>
        <w:t>slu</w:t>
      </w:r>
      <w:r w:rsidR="007C422A" w:rsidRPr="002713F2">
        <w:rPr>
          <w:rFonts w:ascii="Meta OT" w:hAnsi="Meta OT" w:cs="Meta OT"/>
          <w:sz w:val="24"/>
          <w:szCs w:val="24"/>
          <w:lang w:val="cs-CZ"/>
        </w:rPr>
        <w:t>š</w:t>
      </w:r>
      <w:r w:rsidR="007C422A" w:rsidRPr="002713F2">
        <w:rPr>
          <w:rFonts w:ascii="Meta OT" w:hAnsi="Meta OT"/>
          <w:sz w:val="24"/>
          <w:szCs w:val="24"/>
          <w:lang w:val="cs-CZ"/>
        </w:rPr>
        <w:t>n</w:t>
      </w:r>
      <w:r w:rsidR="007C422A" w:rsidRPr="002713F2">
        <w:rPr>
          <w:rFonts w:ascii="Meta OT" w:hAnsi="Meta OT" w:cs="Meta OT"/>
          <w:sz w:val="24"/>
          <w:szCs w:val="24"/>
          <w:lang w:val="cs-CZ"/>
        </w:rPr>
        <w:t>é</w:t>
      </w:r>
      <w:r w:rsidR="007C422A" w:rsidRPr="002713F2">
        <w:rPr>
          <w:rFonts w:ascii="Meta OT" w:hAnsi="Meta OT"/>
          <w:sz w:val="24"/>
          <w:szCs w:val="24"/>
          <w:lang w:val="cs-CZ"/>
        </w:rPr>
        <w:t>ho m</w:t>
      </w:r>
      <w:r w:rsidR="007C422A" w:rsidRPr="002713F2">
        <w:rPr>
          <w:rFonts w:ascii="Meta OT" w:hAnsi="Meta OT" w:cs="Meta OT"/>
          <w:sz w:val="24"/>
          <w:szCs w:val="24"/>
          <w:lang w:val="cs-CZ"/>
        </w:rPr>
        <w:t>í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sta </w:t>
      </w:r>
      <w:hyperlink r:id="rId8" w:anchor="c48092" w:history="1">
        <w:r w:rsidR="002713F2" w:rsidRPr="00275633">
          <w:rPr>
            <w:rStyle w:val="Hypertextovodkaz"/>
            <w:sz w:val="24"/>
            <w:szCs w:val="24"/>
            <w:lang w:val="cs-CZ"/>
          </w:rPr>
          <w:t>Weiden</w:t>
        </w:r>
      </w:hyperlink>
      <w:r w:rsidR="00BE4219" w:rsidRPr="002713F2">
        <w:rPr>
          <w:rFonts w:ascii="Meta OT" w:hAnsi="Meta OT"/>
          <w:sz w:val="24"/>
          <w:szCs w:val="24"/>
          <w:lang w:val="cs-CZ"/>
        </w:rPr>
        <w:t>/</w:t>
      </w:r>
      <w:r w:rsidR="002713F2" w:rsidRPr="002713F2">
        <w:rPr>
          <w:rFonts w:ascii="Meta OT" w:hAnsi="Meta OT"/>
          <w:sz w:val="24"/>
          <w:szCs w:val="24"/>
          <w:lang w:val="cs-CZ"/>
        </w:rPr>
        <w:t xml:space="preserve"> </w:t>
      </w:r>
      <w:hyperlink r:id="rId9" w:anchor="c48092" w:history="1">
        <w:r w:rsidR="002713F2" w:rsidRPr="002713F2">
          <w:rPr>
            <w:rStyle w:val="Hypertextovodkaz"/>
            <w:rFonts w:ascii="Meta OT" w:hAnsi="Meta OT"/>
            <w:sz w:val="24"/>
            <w:szCs w:val="24"/>
            <w:lang w:val="cs-CZ"/>
          </w:rPr>
          <w:t>Amberg</w:t>
        </w:r>
      </w:hyperlink>
      <w:r w:rsidR="002713F2" w:rsidRPr="002713F2">
        <w:rPr>
          <w:rFonts w:ascii="Meta OT" w:hAnsi="Meta OT"/>
          <w:sz w:val="24"/>
          <w:szCs w:val="24"/>
          <w:lang w:val="cs-CZ"/>
        </w:rPr>
        <w:t xml:space="preserve"> </w:t>
      </w:r>
      <w:r w:rsidR="007C422A" w:rsidRPr="002713F2">
        <w:rPr>
          <w:rFonts w:ascii="Meta OT" w:hAnsi="Meta OT"/>
          <w:sz w:val="24"/>
          <w:szCs w:val="24"/>
          <w:lang w:val="cs-CZ"/>
        </w:rPr>
        <w:t xml:space="preserve">na </w:t>
      </w:r>
      <w:r w:rsidR="00BE4219" w:rsidRPr="002713F2">
        <w:rPr>
          <w:rFonts w:ascii="Meta OT" w:hAnsi="Meta OT"/>
          <w:sz w:val="24"/>
          <w:szCs w:val="24"/>
          <w:lang w:val="cs-CZ"/>
        </w:rPr>
        <w:t xml:space="preserve">našem </w:t>
      </w:r>
      <w:r w:rsidR="007C422A" w:rsidRPr="002713F2">
        <w:rPr>
          <w:rFonts w:ascii="Meta OT" w:hAnsi="Meta OT"/>
          <w:sz w:val="24"/>
          <w:szCs w:val="24"/>
          <w:lang w:val="cs-CZ"/>
        </w:rPr>
        <w:t>webu</w:t>
      </w:r>
      <w:r w:rsidR="00BE4219" w:rsidRPr="002713F2">
        <w:rPr>
          <w:rFonts w:ascii="Meta OT" w:hAnsi="Meta OT"/>
          <w:sz w:val="24"/>
          <w:szCs w:val="24"/>
          <w:lang w:val="cs-CZ"/>
        </w:rPr>
        <w:t xml:space="preserve">. </w:t>
      </w:r>
      <w:r w:rsidRPr="002713F2">
        <w:rPr>
          <w:rFonts w:ascii="Meta OT" w:hAnsi="Meta OT"/>
          <w:sz w:val="24"/>
          <w:szCs w:val="24"/>
          <w:lang w:val="cs-CZ"/>
        </w:rPr>
        <w:br/>
      </w:r>
    </w:p>
    <w:p w14:paraId="6E82CE63" w14:textId="77777777" w:rsidR="000278E8" w:rsidRPr="002713F2" w:rsidRDefault="000278E8">
      <w:pPr>
        <w:rPr>
          <w:rFonts w:ascii="Meta OT" w:hAnsi="Meta OT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t>V p</w:t>
      </w:r>
      <w:r w:rsidRPr="002713F2">
        <w:rPr>
          <w:rFonts w:ascii="Calibri" w:hAnsi="Calibri" w:cs="Calibri"/>
          <w:sz w:val="24"/>
          <w:szCs w:val="24"/>
          <w:lang w:val="cs-CZ"/>
        </w:rPr>
        <w:t>ř</w:t>
      </w:r>
      <w:r w:rsidRPr="002713F2">
        <w:rPr>
          <w:rFonts w:ascii="Meta OT" w:hAnsi="Meta OT" w:cs="Meta OT"/>
          <w:sz w:val="24"/>
          <w:szCs w:val="24"/>
          <w:lang w:val="cs-CZ"/>
        </w:rPr>
        <w:t>í</w:t>
      </w:r>
      <w:r w:rsidRPr="002713F2">
        <w:rPr>
          <w:rFonts w:ascii="Meta OT" w:hAnsi="Meta OT"/>
          <w:sz w:val="24"/>
          <w:szCs w:val="24"/>
          <w:lang w:val="cs-CZ"/>
        </w:rPr>
        <w:t>loze najdete souhrn v</w:t>
      </w:r>
      <w:r w:rsidRPr="002713F2">
        <w:rPr>
          <w:rFonts w:ascii="Meta OT" w:hAnsi="Meta OT" w:cs="Meta OT"/>
          <w:sz w:val="24"/>
          <w:szCs w:val="24"/>
          <w:lang w:val="cs-CZ"/>
        </w:rPr>
        <w:t>š</w:t>
      </w:r>
      <w:r w:rsidRPr="002713F2">
        <w:rPr>
          <w:rFonts w:ascii="Meta OT" w:hAnsi="Meta OT"/>
          <w:sz w:val="24"/>
          <w:szCs w:val="24"/>
          <w:lang w:val="cs-CZ"/>
        </w:rPr>
        <w:t>ech d</w:t>
      </w:r>
      <w:r w:rsidRPr="002713F2">
        <w:rPr>
          <w:rFonts w:ascii="Calibri" w:hAnsi="Calibri" w:cs="Calibri"/>
          <w:sz w:val="24"/>
          <w:szCs w:val="24"/>
          <w:lang w:val="cs-CZ"/>
        </w:rPr>
        <w:t>ů</w:t>
      </w:r>
      <w:r w:rsidRPr="002713F2">
        <w:rPr>
          <w:rFonts w:ascii="Meta OT" w:hAnsi="Meta OT"/>
          <w:sz w:val="24"/>
          <w:szCs w:val="24"/>
          <w:lang w:val="cs-CZ"/>
        </w:rPr>
        <w:t>le</w:t>
      </w:r>
      <w:r w:rsidRPr="002713F2">
        <w:rPr>
          <w:rFonts w:ascii="Meta OT" w:hAnsi="Meta OT" w:cs="Meta OT"/>
          <w:sz w:val="24"/>
          <w:szCs w:val="24"/>
          <w:lang w:val="cs-CZ"/>
        </w:rPr>
        <w:t>ž</w:t>
      </w:r>
      <w:r w:rsidRPr="002713F2">
        <w:rPr>
          <w:rFonts w:ascii="Meta OT" w:hAnsi="Meta OT"/>
          <w:sz w:val="24"/>
          <w:szCs w:val="24"/>
          <w:lang w:val="cs-CZ"/>
        </w:rPr>
        <w:t>it</w:t>
      </w:r>
      <w:r w:rsidRPr="002713F2">
        <w:rPr>
          <w:rFonts w:ascii="Meta OT" w:hAnsi="Meta OT" w:cs="Meta OT"/>
          <w:sz w:val="24"/>
          <w:szCs w:val="24"/>
          <w:lang w:val="cs-CZ"/>
        </w:rPr>
        <w:t>ý</w:t>
      </w:r>
      <w:r w:rsidRPr="002713F2">
        <w:rPr>
          <w:rFonts w:ascii="Meta OT" w:hAnsi="Meta OT"/>
          <w:sz w:val="24"/>
          <w:szCs w:val="24"/>
          <w:lang w:val="cs-CZ"/>
        </w:rPr>
        <w:t>ch informac</w:t>
      </w:r>
      <w:r w:rsidRPr="002713F2">
        <w:rPr>
          <w:rFonts w:ascii="Meta OT" w:hAnsi="Meta OT" w:cs="Meta OT"/>
          <w:sz w:val="24"/>
          <w:szCs w:val="24"/>
          <w:lang w:val="cs-CZ"/>
        </w:rPr>
        <w:t>í</w:t>
      </w:r>
      <w:r w:rsidRPr="002713F2">
        <w:rPr>
          <w:rFonts w:ascii="Meta OT" w:hAnsi="Meta OT"/>
          <w:sz w:val="24"/>
          <w:szCs w:val="24"/>
          <w:lang w:val="cs-CZ"/>
        </w:rPr>
        <w:t xml:space="preserve"> pro </w:t>
      </w:r>
      <w:r w:rsidR="002D7EFA" w:rsidRPr="002713F2">
        <w:rPr>
          <w:rFonts w:ascii="Meta OT" w:hAnsi="Meta OT"/>
          <w:sz w:val="24"/>
          <w:szCs w:val="24"/>
          <w:lang w:val="cs-CZ"/>
        </w:rPr>
        <w:t>V</w:t>
      </w:r>
      <w:r w:rsidRPr="002713F2">
        <w:rPr>
          <w:rFonts w:ascii="Meta OT" w:hAnsi="Meta OT" w:cs="Meta OT"/>
          <w:sz w:val="24"/>
          <w:szCs w:val="24"/>
          <w:lang w:val="cs-CZ"/>
        </w:rPr>
        <w:t>á</w:t>
      </w:r>
      <w:r w:rsidRPr="002713F2">
        <w:rPr>
          <w:rFonts w:ascii="Meta OT" w:hAnsi="Meta OT"/>
          <w:sz w:val="24"/>
          <w:szCs w:val="24"/>
          <w:lang w:val="cs-CZ"/>
        </w:rPr>
        <w:t xml:space="preserve">s a </w:t>
      </w:r>
      <w:r w:rsidR="002D7EFA" w:rsidRPr="002713F2">
        <w:rPr>
          <w:rFonts w:ascii="Meta OT" w:hAnsi="Meta OT"/>
          <w:sz w:val="24"/>
          <w:szCs w:val="24"/>
          <w:lang w:val="cs-CZ"/>
        </w:rPr>
        <w:t>V</w:t>
      </w:r>
      <w:r w:rsidRPr="002713F2">
        <w:rPr>
          <w:rFonts w:ascii="Meta OT" w:hAnsi="Meta OT"/>
          <w:sz w:val="24"/>
          <w:szCs w:val="24"/>
          <w:lang w:val="cs-CZ"/>
        </w:rPr>
        <w:t>a</w:t>
      </w:r>
      <w:r w:rsidRPr="002713F2">
        <w:rPr>
          <w:rFonts w:ascii="Meta OT" w:hAnsi="Meta OT" w:cs="Meta OT"/>
          <w:sz w:val="24"/>
          <w:szCs w:val="24"/>
          <w:lang w:val="cs-CZ"/>
        </w:rPr>
        <w:t>š</w:t>
      </w:r>
      <w:r w:rsidRPr="002713F2">
        <w:rPr>
          <w:rFonts w:ascii="Meta OT" w:hAnsi="Meta OT"/>
          <w:sz w:val="24"/>
          <w:szCs w:val="24"/>
          <w:lang w:val="cs-CZ"/>
        </w:rPr>
        <w:t xml:space="preserve">e </w:t>
      </w:r>
      <w:r w:rsidRPr="002713F2">
        <w:rPr>
          <w:rFonts w:ascii="Meta OT" w:hAnsi="Meta OT" w:cs="Meta OT"/>
          <w:sz w:val="24"/>
          <w:szCs w:val="24"/>
          <w:lang w:val="cs-CZ"/>
        </w:rPr>
        <w:t>žá</w:t>
      </w:r>
      <w:r w:rsidRPr="002713F2">
        <w:rPr>
          <w:rFonts w:ascii="Meta OT" w:hAnsi="Meta OT"/>
          <w:sz w:val="24"/>
          <w:szCs w:val="24"/>
          <w:lang w:val="cs-CZ"/>
        </w:rPr>
        <w:t>ky (lze vytisknout i jako let</w:t>
      </w:r>
      <w:r w:rsidRPr="002713F2">
        <w:rPr>
          <w:rFonts w:ascii="Meta OT" w:hAnsi="Meta OT" w:cs="Meta OT"/>
          <w:sz w:val="24"/>
          <w:szCs w:val="24"/>
          <w:lang w:val="cs-CZ"/>
        </w:rPr>
        <w:t>á</w:t>
      </w:r>
      <w:r w:rsidRPr="002713F2">
        <w:rPr>
          <w:rFonts w:ascii="Meta OT" w:hAnsi="Meta OT"/>
          <w:sz w:val="24"/>
          <w:szCs w:val="24"/>
          <w:lang w:val="cs-CZ"/>
        </w:rPr>
        <w:t>k nebo plak</w:t>
      </w:r>
      <w:r w:rsidRPr="002713F2">
        <w:rPr>
          <w:rFonts w:ascii="Meta OT" w:hAnsi="Meta OT" w:cs="Meta OT"/>
          <w:sz w:val="24"/>
          <w:szCs w:val="24"/>
          <w:lang w:val="cs-CZ"/>
        </w:rPr>
        <w:t>á</w:t>
      </w:r>
      <w:r w:rsidRPr="002713F2">
        <w:rPr>
          <w:rFonts w:ascii="Meta OT" w:hAnsi="Meta OT"/>
          <w:sz w:val="24"/>
          <w:szCs w:val="24"/>
          <w:lang w:val="cs-CZ"/>
        </w:rPr>
        <w:t xml:space="preserve">t). </w:t>
      </w:r>
    </w:p>
    <w:p w14:paraId="2B34A952" w14:textId="77777777" w:rsidR="00B15D00" w:rsidRPr="002713F2" w:rsidRDefault="00B15D00">
      <w:pPr>
        <w:rPr>
          <w:rFonts w:ascii="Meta OT" w:hAnsi="Meta OT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t>V p</w:t>
      </w:r>
      <w:r w:rsidRPr="002713F2">
        <w:rPr>
          <w:rFonts w:ascii="Calibri" w:hAnsi="Calibri" w:cs="Calibri"/>
          <w:sz w:val="24"/>
          <w:szCs w:val="24"/>
          <w:lang w:val="cs-CZ"/>
        </w:rPr>
        <w:t>ř</w:t>
      </w:r>
      <w:r w:rsidRPr="002713F2">
        <w:rPr>
          <w:rFonts w:ascii="Meta OT" w:hAnsi="Meta OT" w:cs="Meta OT"/>
          <w:sz w:val="24"/>
          <w:szCs w:val="24"/>
          <w:lang w:val="cs-CZ"/>
        </w:rPr>
        <w:t>í</w:t>
      </w:r>
      <w:r w:rsidRPr="002713F2">
        <w:rPr>
          <w:rFonts w:ascii="Meta OT" w:hAnsi="Meta OT"/>
          <w:sz w:val="24"/>
          <w:szCs w:val="24"/>
          <w:lang w:val="cs-CZ"/>
        </w:rPr>
        <w:t>pad</w:t>
      </w:r>
      <w:r w:rsidRPr="002713F2">
        <w:rPr>
          <w:rFonts w:ascii="Calibri" w:hAnsi="Calibri" w:cs="Calibri"/>
          <w:sz w:val="24"/>
          <w:szCs w:val="24"/>
          <w:lang w:val="cs-CZ"/>
        </w:rPr>
        <w:t>ě</w:t>
      </w:r>
      <w:r w:rsidRPr="002713F2">
        <w:rPr>
          <w:rFonts w:ascii="Meta OT" w:hAnsi="Meta OT"/>
          <w:sz w:val="24"/>
          <w:szCs w:val="24"/>
          <w:lang w:val="cs-CZ"/>
        </w:rPr>
        <w:t xml:space="preserve"> dotaz</w:t>
      </w:r>
      <w:r w:rsidRPr="002713F2">
        <w:rPr>
          <w:rFonts w:ascii="Calibri" w:hAnsi="Calibri" w:cs="Calibri"/>
          <w:sz w:val="24"/>
          <w:szCs w:val="24"/>
          <w:lang w:val="cs-CZ"/>
        </w:rPr>
        <w:t>ů</w:t>
      </w:r>
      <w:r w:rsidRPr="002713F2">
        <w:rPr>
          <w:rFonts w:ascii="Meta OT" w:hAnsi="Meta OT"/>
          <w:sz w:val="24"/>
          <w:szCs w:val="24"/>
          <w:lang w:val="cs-CZ"/>
        </w:rPr>
        <w:t xml:space="preserve"> mne nev</w:t>
      </w:r>
      <w:r w:rsidRPr="002713F2">
        <w:rPr>
          <w:rFonts w:ascii="Meta OT" w:hAnsi="Meta OT" w:cs="Meta OT"/>
          <w:sz w:val="24"/>
          <w:szCs w:val="24"/>
          <w:lang w:val="cs-CZ"/>
        </w:rPr>
        <w:t>á</w:t>
      </w:r>
      <w:r w:rsidRPr="002713F2">
        <w:rPr>
          <w:rFonts w:ascii="Meta OT" w:hAnsi="Meta OT"/>
          <w:sz w:val="24"/>
          <w:szCs w:val="24"/>
          <w:lang w:val="cs-CZ"/>
        </w:rPr>
        <w:t>hejte kontaktovat.</w:t>
      </w:r>
    </w:p>
    <w:p w14:paraId="1E508449" w14:textId="77777777" w:rsidR="00B15D00" w:rsidRPr="002713F2" w:rsidRDefault="00B15D00">
      <w:pPr>
        <w:rPr>
          <w:rFonts w:ascii="Meta OT" w:hAnsi="Meta OT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t>S pozdravem a p</w:t>
      </w:r>
      <w:r w:rsidRPr="002713F2">
        <w:rPr>
          <w:rFonts w:ascii="Calibri" w:hAnsi="Calibri" w:cs="Calibri"/>
          <w:sz w:val="24"/>
          <w:szCs w:val="24"/>
          <w:lang w:val="cs-CZ"/>
        </w:rPr>
        <w:t>ř</w:t>
      </w:r>
      <w:r w:rsidRPr="002713F2">
        <w:rPr>
          <w:rFonts w:ascii="Meta OT" w:hAnsi="Meta OT" w:cs="Meta OT"/>
          <w:sz w:val="24"/>
          <w:szCs w:val="24"/>
          <w:lang w:val="cs-CZ"/>
        </w:rPr>
        <w:t>á</w:t>
      </w:r>
      <w:r w:rsidRPr="002713F2">
        <w:rPr>
          <w:rFonts w:ascii="Meta OT" w:hAnsi="Meta OT"/>
          <w:sz w:val="24"/>
          <w:szCs w:val="24"/>
          <w:lang w:val="cs-CZ"/>
        </w:rPr>
        <w:t>n</w:t>
      </w:r>
      <w:r w:rsidRPr="002713F2">
        <w:rPr>
          <w:rFonts w:ascii="Meta OT" w:hAnsi="Meta OT" w:cs="Meta OT"/>
          <w:sz w:val="24"/>
          <w:szCs w:val="24"/>
          <w:lang w:val="cs-CZ"/>
        </w:rPr>
        <w:t>í</w:t>
      </w:r>
      <w:r w:rsidRPr="002713F2">
        <w:rPr>
          <w:rFonts w:ascii="Meta OT" w:hAnsi="Meta OT"/>
          <w:sz w:val="24"/>
          <w:szCs w:val="24"/>
          <w:lang w:val="cs-CZ"/>
        </w:rPr>
        <w:t>m hezk</w:t>
      </w:r>
      <w:r w:rsidRPr="002713F2">
        <w:rPr>
          <w:rFonts w:ascii="Meta OT" w:hAnsi="Meta OT" w:cs="Meta OT"/>
          <w:sz w:val="24"/>
          <w:szCs w:val="24"/>
          <w:lang w:val="cs-CZ"/>
        </w:rPr>
        <w:t>é</w:t>
      </w:r>
      <w:r w:rsidRPr="002713F2">
        <w:rPr>
          <w:rFonts w:ascii="Meta OT" w:hAnsi="Meta OT"/>
          <w:sz w:val="24"/>
          <w:szCs w:val="24"/>
          <w:lang w:val="cs-CZ"/>
        </w:rPr>
        <w:t>ho dne</w:t>
      </w:r>
    </w:p>
    <w:p w14:paraId="11EFA1AA" w14:textId="77777777" w:rsidR="00BE4219" w:rsidRPr="002713F2" w:rsidRDefault="00B15D00">
      <w:pPr>
        <w:rPr>
          <w:rFonts w:ascii="Meta OT" w:hAnsi="Meta OT"/>
          <w:sz w:val="24"/>
          <w:szCs w:val="24"/>
          <w:lang w:val="cs-CZ"/>
        </w:rPr>
      </w:pPr>
      <w:r w:rsidRPr="002713F2">
        <w:rPr>
          <w:rFonts w:ascii="Meta OT" w:hAnsi="Meta OT"/>
          <w:sz w:val="24"/>
          <w:szCs w:val="24"/>
          <w:lang w:val="cs-CZ"/>
        </w:rPr>
        <w:t>Zuzana Verešová</w:t>
      </w:r>
    </w:p>
    <w:sectPr w:rsidR="00BE4219" w:rsidRPr="002713F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 OT">
    <w:altName w:val="Arial"/>
    <w:charset w:val="00"/>
    <w:family w:val="swiss"/>
    <w:pitch w:val="variable"/>
    <w:sig w:usb0="00000003" w:usb1="5000207B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2A"/>
    <w:rsid w:val="000278E8"/>
    <w:rsid w:val="0009108F"/>
    <w:rsid w:val="00121B96"/>
    <w:rsid w:val="00127CDE"/>
    <w:rsid w:val="002713F2"/>
    <w:rsid w:val="00275633"/>
    <w:rsid w:val="002D7EFA"/>
    <w:rsid w:val="00392D5F"/>
    <w:rsid w:val="003B6D0E"/>
    <w:rsid w:val="00462BB8"/>
    <w:rsid w:val="00500F5B"/>
    <w:rsid w:val="0058288C"/>
    <w:rsid w:val="005D4E39"/>
    <w:rsid w:val="0062279F"/>
    <w:rsid w:val="0069780E"/>
    <w:rsid w:val="00776521"/>
    <w:rsid w:val="007C422A"/>
    <w:rsid w:val="00875C87"/>
    <w:rsid w:val="0090283C"/>
    <w:rsid w:val="009315E9"/>
    <w:rsid w:val="00985B5F"/>
    <w:rsid w:val="009B4B0F"/>
    <w:rsid w:val="00B15D00"/>
    <w:rsid w:val="00B407DE"/>
    <w:rsid w:val="00BE4219"/>
    <w:rsid w:val="00C43BF7"/>
    <w:rsid w:val="00C47414"/>
    <w:rsid w:val="00D0328B"/>
    <w:rsid w:val="00D7765B"/>
    <w:rsid w:val="00DC46DF"/>
    <w:rsid w:val="00DC6D43"/>
    <w:rsid w:val="00E53F27"/>
    <w:rsid w:val="00EE3866"/>
    <w:rsid w:val="00F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D801"/>
  <w15:chartTrackingRefBased/>
  <w15:docId w15:val="{984E46A4-52EF-4616-B3EF-AC5EF39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422A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Standardnpsmoodstavce"/>
    <w:uiPriority w:val="99"/>
    <w:semiHidden/>
    <w:unhideWhenUsed/>
    <w:rsid w:val="007C422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7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62279F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C46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46D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46D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46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46D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4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46D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91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h-aw.de/hochschule/aktuelles/veranstaltungen/studieninfota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th-aw.de/hochschule/aktuelles/veranstaltungen/studieninfota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oth-aw.de/international/wege-zu-uns/englischsprachige-studiengaeng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dt.zcu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oth-aw.de/hochschule/aktuelles/veranstaltungen/studieninfotag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6420-BA2F-43B0-8653-49DC4D59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Ostbayerische Technische Hochschule Amberg-Weiden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4a5a</dc:creator>
  <cp:keywords/>
  <dc:description/>
  <cp:lastModifiedBy>Jedličková Jana</cp:lastModifiedBy>
  <cp:revision>6</cp:revision>
  <dcterms:created xsi:type="dcterms:W3CDTF">2024-01-16T10:16:00Z</dcterms:created>
  <dcterms:modified xsi:type="dcterms:W3CDTF">2025-02-18T07:14:00Z</dcterms:modified>
</cp:coreProperties>
</file>