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A" w:rsidRDefault="006B4C2A" w:rsidP="002C2FE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B4C2A" w:rsidRPr="00886789" w:rsidRDefault="006B4C2A" w:rsidP="002C2FE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41" w:rightFromText="141" w:vertAnchor="text" w:horzAnchor="page" w:tblpX="753" w:tblpY="47"/>
        <w:tblW w:w="10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2420"/>
        <w:gridCol w:w="2088"/>
        <w:gridCol w:w="3529"/>
      </w:tblGrid>
      <w:tr w:rsidR="006B4C2A" w:rsidRPr="006B4C2A" w:rsidTr="006B4C2A">
        <w:trPr>
          <w:trHeight w:val="41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práce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autora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školy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místo v kategorii  A1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Elektrický louskač ořechů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Daniel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Koželoušek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Třemošná, okres Plzeň-sever, příspěvková organizace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místo v kategorii  A1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Divadlo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Viktor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Ťupa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základní škola Plzeň, Západní 18, příspěvková organizace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místo v kategorii  A1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Ptačí krmítko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Samuel Šmíd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speciální, Plzeň, Skupova 15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místo v kategorii A2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Zahradní pítko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Tomáš Štěrba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speciální, Plzeň, Skupova 15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2. místo v kategorii A2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Podtácky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Filip Hruška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Jižní předměstí Rokycany, příspěvková organizace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3. místo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v kategorii A2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Na obláčku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Evžen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Chalupnyk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škola, Tachov, Petra Jilemnického 1995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místo v kategorii  A3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Stolek s nádechem lesa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Daniela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Lódlová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průmyslová škola, Tachov, Světce 1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2. místo v kategorii A3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Betlém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Matěj Anderle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škola živnostenská a Základní škola, Planá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3. místo v kategorii A3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Řízení dopravníku třídící linky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Jan Sura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odborné učiliště elektrotechnické, Plzeň, Vejprnická 56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místo v kategorii B1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Paličkované kraslice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Eliška Rácová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 Blovice, okres Plzeň-jih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2. místo v kategorii B1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Velikonoční klapačka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Lukáš Štěrba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 Stříbro, příspěvková organizace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3. místo v kategorii B1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Polštářek kočička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Alice Tolarová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mládeže, Klatovy, ul. 5. května 109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místo v kategorii  B2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Mlýn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Elen Vacková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mládeže, Klatovy, ul. 5. května 109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2. místo v kategorii B2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Křišťálová chobotnice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Natálie Korbelová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mládeže, Nýrsko, prap. Veitla 23</w:t>
            </w:r>
          </w:p>
        </w:tc>
      </w:tr>
      <w:tr w:rsidR="006B4C2A" w:rsidRPr="006B4C2A" w:rsidTr="006B4C2A">
        <w:trPr>
          <w:trHeight w:val="56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3. místo v kategorii B2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Sumec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Ludmila Karpíšková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 Blovice, okres Plzeň-jih</w:t>
            </w:r>
          </w:p>
        </w:tc>
      </w:tr>
    </w:tbl>
    <w:p w:rsidR="002C2FE8" w:rsidRDefault="002C2FE8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506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410"/>
        <w:gridCol w:w="1843"/>
        <w:gridCol w:w="3266"/>
      </w:tblGrid>
      <w:tr w:rsidR="00687CA4" w:rsidRPr="006B4C2A" w:rsidTr="00687CA4">
        <w:trPr>
          <w:trHeight w:val="57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práce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autora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školy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hejtmana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Hodiny ve tvaru Plzeňského kraje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Pavel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Ťupa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1. základní škola Plzeň, Západní 18, příspěvková organizace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náměstka hejtmana Plzeňského kraje pro oblast školství a sportu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Kompresor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Miroslav Šabatka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škola, Rokycany, Jeřabinová 96/III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odboru školství, mládeže a sportu Krajského úřadu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Krmítko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Jan Novotný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pro sluchově postižené, Plzeň, Mohylová 90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odboru školství, mládeže a sportu Krajského úřadu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Vanoční</w:t>
            </w:r>
            <w:proofErr w:type="spellEnd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kaktus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Kateřina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Šlajerová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15. základní škola Plzeň, Terezie Brzkové 33-35, příspěvková organizace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Cena odboru školství, mládeže a sportu Krajského úřadu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Otvírák na ekologické vratné lahve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Václav Stára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průmyslová škola dopravní, Plzeň, Karlovarská 99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odboru školství, mládeže a sportu Krajského úřadu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Kolos Oryx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Mateo</w:t>
            </w:r>
            <w:proofErr w:type="spellEnd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Königsmark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odborné učiliště stavební, Plzeň, Borská 55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odboru školství, mládeže a sportu Krajského úřadu Plzeňského kraje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Zahnutá hřídel (verze 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Vojtěch Hrabák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Dům dětí a mládeže, Rokycany, Čechova 1155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Cena Západočeské univerzity v Plzni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Rustikální truhla z borovice - polstrovaná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Matyáš Levička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Střední odborné učiliště, Domažlice, Prokopa Velikého 640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Techmania</w:t>
            </w:r>
            <w:proofErr w:type="spellEnd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Science Center o.p.s.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Lampička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Mirek </w:t>
            </w:r>
            <w:proofErr w:type="spellStart"/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Komas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T. G. Masaryka Rokycany, příspěvková organizace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Divácká cena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Létající balón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Matěj Krejčí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28. základní škola Plzeň, Rodinná 39, příspěvková organizace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Divácká cena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Trolejbus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Matěj Pač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6B4C2A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Základní škola, Plzeň, Podmostní 1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Divácká cena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Dlabané lžíce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Lukáš Vokáč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6B4C2A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Základní škola, Plzeň, Heyrovského 23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Divácká cena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Perníková lampa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Hana Nagyová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Odborná škola výroby a služeb, Plzeň, Vejprnická 56</w:t>
            </w:r>
          </w:p>
        </w:tc>
      </w:tr>
      <w:tr w:rsidR="006B4C2A" w:rsidRPr="006B4C2A" w:rsidTr="00687CA4">
        <w:trPr>
          <w:trHeight w:val="57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Divácká cena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Vodní svět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B4C2A">
              <w:rPr>
                <w:rFonts w:ascii="Calibri" w:eastAsia="Times New Roman" w:hAnsi="Calibri" w:cs="Calibri"/>
                <w:lang w:eastAsia="cs-CZ"/>
              </w:rPr>
              <w:t>Ema Jurášková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2A" w:rsidRPr="006B4C2A" w:rsidRDefault="006B4C2A" w:rsidP="006B4C2A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6B4C2A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Gymnázium, Blovice, Družstevní 650</w:t>
            </w:r>
          </w:p>
        </w:tc>
      </w:tr>
    </w:tbl>
    <w:p w:rsidR="006B4C2A" w:rsidRDefault="006B4C2A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C2A" w:rsidRDefault="006B4C2A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B4C2A" w:rsidSect="002C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768"/>
    <w:multiLevelType w:val="hybridMultilevel"/>
    <w:tmpl w:val="569C0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438"/>
    <w:multiLevelType w:val="hybridMultilevel"/>
    <w:tmpl w:val="021C4422"/>
    <w:lvl w:ilvl="0" w:tplc="2214B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2DC9"/>
    <w:multiLevelType w:val="hybridMultilevel"/>
    <w:tmpl w:val="49B86B26"/>
    <w:lvl w:ilvl="0" w:tplc="2214B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6C4"/>
    <w:multiLevelType w:val="hybridMultilevel"/>
    <w:tmpl w:val="85C67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8D"/>
    <w:rsid w:val="00014A7C"/>
    <w:rsid w:val="00022EB0"/>
    <w:rsid w:val="00070760"/>
    <w:rsid w:val="00091F77"/>
    <w:rsid w:val="00126BC2"/>
    <w:rsid w:val="001A34AA"/>
    <w:rsid w:val="001B7104"/>
    <w:rsid w:val="001D705F"/>
    <w:rsid w:val="001E69B2"/>
    <w:rsid w:val="00254D22"/>
    <w:rsid w:val="002966C8"/>
    <w:rsid w:val="002C2FE8"/>
    <w:rsid w:val="002E6B56"/>
    <w:rsid w:val="00311F8D"/>
    <w:rsid w:val="00344475"/>
    <w:rsid w:val="0034490E"/>
    <w:rsid w:val="003B5A26"/>
    <w:rsid w:val="00412B1C"/>
    <w:rsid w:val="004810FE"/>
    <w:rsid w:val="004F01F7"/>
    <w:rsid w:val="0053376F"/>
    <w:rsid w:val="0058139D"/>
    <w:rsid w:val="005F7915"/>
    <w:rsid w:val="00687CA4"/>
    <w:rsid w:val="006B3002"/>
    <w:rsid w:val="006B4C2A"/>
    <w:rsid w:val="006E7FDF"/>
    <w:rsid w:val="006F3836"/>
    <w:rsid w:val="00710924"/>
    <w:rsid w:val="00735375"/>
    <w:rsid w:val="007432F1"/>
    <w:rsid w:val="007C38FE"/>
    <w:rsid w:val="008556EE"/>
    <w:rsid w:val="00873A53"/>
    <w:rsid w:val="00886789"/>
    <w:rsid w:val="008D4C62"/>
    <w:rsid w:val="008E1438"/>
    <w:rsid w:val="00997455"/>
    <w:rsid w:val="009B2BC6"/>
    <w:rsid w:val="00AB56C8"/>
    <w:rsid w:val="00B50CC4"/>
    <w:rsid w:val="00BF285A"/>
    <w:rsid w:val="00C05003"/>
    <w:rsid w:val="00C16FB5"/>
    <w:rsid w:val="00D41A2C"/>
    <w:rsid w:val="00E07CC1"/>
    <w:rsid w:val="00EA1385"/>
    <w:rsid w:val="00EF24C6"/>
    <w:rsid w:val="00EF3A16"/>
    <w:rsid w:val="00F217E6"/>
    <w:rsid w:val="00F32729"/>
    <w:rsid w:val="00F57614"/>
    <w:rsid w:val="00FB41DA"/>
    <w:rsid w:val="00FC7BE3"/>
    <w:rsid w:val="00FD653E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113A"/>
  <w15:chartTrackingRefBased/>
  <w15:docId w15:val="{BC2AEC1D-EECD-408A-AF23-1992F81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F3836"/>
    <w:rPr>
      <w:i/>
      <w:iCs/>
    </w:rPr>
  </w:style>
  <w:style w:type="paragraph" w:customStyle="1" w:styleId="rtejustify">
    <w:name w:val="rtejustify"/>
    <w:basedOn w:val="Normln"/>
    <w:rsid w:val="006F3836"/>
    <w:pPr>
      <w:spacing w:after="36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38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4A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21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Olivková Petra</dc:creator>
  <cp:keywords/>
  <dc:description/>
  <cp:lastModifiedBy>Mertlová Eva</cp:lastModifiedBy>
  <cp:revision>8</cp:revision>
  <cp:lastPrinted>2023-05-18T08:00:00Z</cp:lastPrinted>
  <dcterms:created xsi:type="dcterms:W3CDTF">2024-04-16T09:32:00Z</dcterms:created>
  <dcterms:modified xsi:type="dcterms:W3CDTF">2024-05-21T10:08:00Z</dcterms:modified>
</cp:coreProperties>
</file>