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3" w:rsidRPr="00132071" w:rsidRDefault="00846A33" w:rsidP="00657166">
      <w:pPr>
        <w:pStyle w:val="Nadpis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A214D8">
        <w:rPr>
          <w:lang w:val="cs-CZ"/>
        </w:rPr>
        <w:t xml:space="preserve"> 3</w:t>
      </w:r>
      <w:r w:rsidR="00745F6C">
        <w:rPr>
          <w:lang w:val="cs-CZ"/>
        </w:rPr>
        <w:t>:</w:t>
      </w:r>
      <w:r w:rsidRPr="00657166">
        <w:t xml:space="preserve"> </w:t>
      </w:r>
      <w:r w:rsidR="00745F6C">
        <w:rPr>
          <w:lang w:val="cs-CZ"/>
        </w:rPr>
        <w:t>P</w:t>
      </w:r>
      <w:proofErr w:type="spellStart"/>
      <w:r w:rsidRPr="00657166">
        <w:t>latební</w:t>
      </w:r>
      <w:proofErr w:type="spellEnd"/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C47246">
        <w:rPr>
          <w:lang w:val="cs-CZ"/>
        </w:rPr>
        <w:t>k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>í poplatku</w:t>
      </w:r>
      <w:r w:rsidR="00464B5F">
        <w:rPr>
          <w:lang w:val="cs-CZ"/>
        </w:rPr>
        <w:t xml:space="preserve"> na žádost</w:t>
      </w:r>
      <w:r w:rsidR="00132071">
        <w:rPr>
          <w:lang w:val="cs-CZ"/>
        </w:rPr>
        <w:t xml:space="preserve">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RDefault="00846A33" w:rsidP="00846A33">
      <w:pPr>
        <w:jc w:val="both"/>
        <w:rPr>
          <w:rFonts w:ascii="Arial" w:hAnsi="Arial"/>
          <w:lang w:eastAsia="cs-CZ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RDefault="00846A33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proofErr w:type="gramStart"/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proofErr w:type="gramEnd"/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proofErr w:type="gramStart"/>
      <w:r w:rsidRPr="00657166">
        <w:rPr>
          <w:rFonts w:ascii="Arial" w:hAnsi="Arial"/>
          <w:sz w:val="20"/>
          <w:szCs w:val="20"/>
        </w:rPr>
        <w:t>…..</w:t>
      </w:r>
      <w:proofErr w:type="gramEnd"/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RDefault="008156AE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RDefault="008156AE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RDefault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846A33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RDefault="00846A33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RDefault="00846A33" w:rsidP="00846A33">
      <w:pPr>
        <w:jc w:val="both"/>
        <w:rPr>
          <w:rFonts w:ascii="Arial" w:hAnsi="Arial"/>
          <w:b/>
          <w:bCs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proofErr w:type="gramStart"/>
      <w:r w:rsidRPr="00657166">
        <w:rPr>
          <w:rFonts w:ascii="Arial" w:hAnsi="Arial"/>
          <w:sz w:val="20"/>
          <w:szCs w:val="20"/>
        </w:rPr>
        <w:t>…..…</w:t>
      </w:r>
      <w:proofErr w:type="gramEnd"/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na základě žádosti</w:t>
      </w:r>
      <w:r w:rsidRPr="00657166">
        <w:rPr>
          <w:rFonts w:ascii="Arial" w:hAnsi="Arial"/>
          <w:sz w:val="20"/>
          <w:szCs w:val="20"/>
        </w:rPr>
        <w:t xml:space="preserve"> podle § 11</w:t>
      </w:r>
      <w:r w:rsidR="0034033E">
        <w:rPr>
          <w:rFonts w:ascii="Arial" w:hAnsi="Arial"/>
          <w:sz w:val="20"/>
          <w:szCs w:val="20"/>
        </w:rPr>
        <w:t>a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581601"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>podle §147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</w:t>
      </w:r>
      <w:proofErr w:type="gramStart"/>
      <w:r w:rsidRPr="00657166">
        <w:rPr>
          <w:rFonts w:ascii="Arial" w:hAnsi="Arial"/>
          <w:sz w:val="20"/>
          <w:szCs w:val="20"/>
        </w:rPr>
        <w:t>….. v částce</w:t>
      </w:r>
      <w:proofErr w:type="gramEnd"/>
      <w:r w:rsidRPr="00657166">
        <w:rPr>
          <w:rFonts w:ascii="Arial" w:hAnsi="Arial"/>
          <w:sz w:val="20"/>
          <w:szCs w:val="20"/>
        </w:rPr>
        <w:t xml:space="preserve"> …………… Kč.</w:t>
      </w:r>
    </w:p>
    <w:p w:rsidR="00846A33" w:rsidRPr="00657166" w:rsidRDefault="00846A33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uvést konkrétní místní poplatek, který je vyměřován a poplatkové období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povinnosti)</w:t>
      </w:r>
    </w:p>
    <w:p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22499A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Tuto částku zaplaťte na účet správce poplatku č. …………………………………………, který je vedený u ……………………, </w:t>
      </w:r>
      <w:r w:rsidR="0022499A">
        <w:rPr>
          <w:rFonts w:ascii="Arial" w:hAnsi="Arial"/>
          <w:sz w:val="20"/>
          <w:szCs w:val="20"/>
        </w:rPr>
        <w:t>variabilní symbol ……………</w:t>
      </w:r>
      <w:proofErr w:type="gramStart"/>
      <w:r w:rsidR="0022499A">
        <w:rPr>
          <w:rFonts w:ascii="Arial" w:hAnsi="Arial"/>
          <w:sz w:val="20"/>
          <w:szCs w:val="20"/>
        </w:rPr>
        <w:t>….. ,</w:t>
      </w:r>
      <w:proofErr w:type="gramEnd"/>
      <w:r w:rsidR="0022499A">
        <w:rPr>
          <w:rFonts w:ascii="Arial" w:hAnsi="Arial"/>
          <w:sz w:val="20"/>
          <w:szCs w:val="20"/>
        </w:rPr>
        <w:t xml:space="preserve"> </w:t>
      </w:r>
    </w:p>
    <w:p w:rsidR="0022499A" w:rsidRDefault="0022499A" w:rsidP="00846A33">
      <w:pPr>
        <w:jc w:val="both"/>
        <w:rPr>
          <w:rFonts w:ascii="Arial" w:hAnsi="Arial"/>
          <w:sz w:val="20"/>
          <w:szCs w:val="20"/>
        </w:rPr>
      </w:pPr>
    </w:p>
    <w:p w:rsidR="00CC0529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v náhradní lhůtě splatnosti do </w:t>
      </w:r>
      <w:r w:rsidR="0022499A"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 w:rsidR="0022499A">
        <w:rPr>
          <w:rFonts w:ascii="Arial" w:hAnsi="Arial"/>
          <w:sz w:val="20"/>
          <w:szCs w:val="20"/>
        </w:rPr>
        <w:t>oznámení platebního výměru</w:t>
      </w:r>
      <w:r w:rsidR="00C46661">
        <w:rPr>
          <w:rFonts w:ascii="Arial" w:hAnsi="Arial"/>
          <w:sz w:val="20"/>
          <w:szCs w:val="20"/>
        </w:rPr>
        <w:t xml:space="preserve"> / </w:t>
      </w:r>
      <w:r w:rsidR="00CC0529">
        <w:rPr>
          <w:rFonts w:ascii="Arial" w:hAnsi="Arial"/>
          <w:sz w:val="20"/>
          <w:szCs w:val="20"/>
        </w:rPr>
        <w:t>ve lhůtě splatnosti poplatku podle obecně závazné vyhlášky, tj. nejpozději do ……………</w:t>
      </w:r>
      <w:proofErr w:type="gramStart"/>
      <w:r w:rsidR="00CC0529">
        <w:rPr>
          <w:rFonts w:ascii="Arial" w:hAnsi="Arial"/>
          <w:sz w:val="20"/>
          <w:szCs w:val="20"/>
        </w:rPr>
        <w:t>….. .</w:t>
      </w:r>
      <w:proofErr w:type="gramEnd"/>
    </w:p>
    <w:p w:rsidR="00C758B0" w:rsidRPr="00657166" w:rsidRDefault="00C758B0" w:rsidP="00C758B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731003">
        <w:rPr>
          <w:rFonts w:ascii="Arial" w:hAnsi="Arial"/>
          <w:i/>
          <w:iCs/>
          <w:color w:val="0070C0"/>
          <w:sz w:val="20"/>
          <w:szCs w:val="20"/>
        </w:rPr>
        <w:t>vybrat odpovídající variantu, a to s ohledem na skutečnost, zda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 xml:space="preserve"> uplynula lhůta splatnosti </w:t>
      </w:r>
      <w:r w:rsidR="00846915">
        <w:rPr>
          <w:rFonts w:ascii="Arial" w:hAnsi="Arial"/>
          <w:i/>
          <w:iCs/>
          <w:color w:val="0070C0"/>
          <w:sz w:val="20"/>
          <w:szCs w:val="20"/>
        </w:rPr>
        <w:t>po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>dle obecně závazné vyhlášky či nikoliv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C758B0" w:rsidRDefault="00C758B0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F35" w:rsidRDefault="00846A33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uvedení skutečnosti, že poplatková povinnost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>byla vyměřena na základě žádosti</w:t>
      </w:r>
      <w:r w:rsidR="001E7A74">
        <w:rPr>
          <w:rFonts w:ascii="Arial" w:hAnsi="Arial"/>
          <w:i/>
          <w:iCs/>
          <w:color w:val="0070C0"/>
          <w:sz w:val="20"/>
          <w:szCs w:val="20"/>
        </w:rPr>
        <w:t xml:space="preserve"> poplatkového subjektu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o vyměření poplatku rozhodnutím, podané dne ……</w:t>
      </w:r>
      <w:proofErr w:type="gramStart"/>
      <w:r w:rsidR="002F064F">
        <w:rPr>
          <w:rFonts w:ascii="Arial" w:hAnsi="Arial"/>
          <w:i/>
          <w:iCs/>
          <w:color w:val="0070C0"/>
          <w:sz w:val="20"/>
          <w:szCs w:val="20"/>
        </w:rPr>
        <w:t>…...</w:t>
      </w:r>
      <w:r w:rsidR="003468F4">
        <w:rPr>
          <w:rFonts w:ascii="Arial" w:hAnsi="Arial"/>
          <w:i/>
          <w:iCs/>
          <w:color w:val="0070C0"/>
          <w:sz w:val="20"/>
          <w:szCs w:val="20"/>
        </w:rPr>
        <w:t>.,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zaevidované</w:t>
      </w:r>
      <w:proofErr w:type="gramEnd"/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pod č. j …………..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>Dále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 musí </w:t>
      </w:r>
      <w:r w:rsidR="00C23F85">
        <w:rPr>
          <w:rFonts w:ascii="Arial" w:hAnsi="Arial"/>
          <w:i/>
          <w:iCs/>
          <w:color w:val="0070C0"/>
          <w:sz w:val="20"/>
          <w:szCs w:val="20"/>
        </w:rPr>
        <w:t xml:space="preserve">správce poplatku </w:t>
      </w:r>
      <w:r w:rsidR="00CC522C">
        <w:rPr>
          <w:rFonts w:ascii="Arial" w:hAnsi="Arial"/>
          <w:i/>
          <w:iCs/>
          <w:color w:val="0070C0"/>
          <w:sz w:val="20"/>
          <w:szCs w:val="20"/>
        </w:rPr>
        <w:t xml:space="preserve">především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>vypořádat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5F7B53" w:rsidRDefault="0051764A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ž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>e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>žádost byla podána ve lhůtě pro vyměření poplatku</w:t>
      </w:r>
      <w:r w:rsidR="00CC0140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:rsidR="00A91F35" w:rsidRDefault="00CC0140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dosud </w:t>
      </w:r>
      <w:r>
        <w:rPr>
          <w:rFonts w:ascii="Arial" w:hAnsi="Arial"/>
          <w:i/>
          <w:iCs/>
          <w:color w:val="0070C0"/>
          <w:sz w:val="20"/>
          <w:szCs w:val="20"/>
        </w:rPr>
        <w:t>nedošlo k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vyměření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 xml:space="preserve">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rozhodnutím</w:t>
      </w:r>
    </w:p>
    <w:p w:rsidR="001E7A74" w:rsidRDefault="001E7A74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uvedené v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žádosti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(pozn.: nemusí být 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uvedeny)</w:t>
      </w:r>
    </w:p>
    <w:p w:rsidR="001E7A74" w:rsidRDefault="001E7A74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pro vyměření poplatku</w:t>
      </w:r>
    </w:p>
    <w:p w:rsidR="00C428CB" w:rsidRDefault="00F227B4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stanovení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lhůty</w:t>
      </w:r>
      <w:r w:rsidR="00C428CB">
        <w:rPr>
          <w:rFonts w:ascii="Arial" w:hAnsi="Arial"/>
          <w:i/>
          <w:iCs/>
          <w:color w:val="0070C0"/>
          <w:sz w:val="20"/>
          <w:szCs w:val="20"/>
        </w:rPr>
        <w:t xml:space="preserve"> splatnosti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, tj. </w:t>
      </w:r>
      <w:r w:rsidR="00823764">
        <w:rPr>
          <w:rFonts w:ascii="Arial" w:hAnsi="Arial"/>
          <w:i/>
          <w:iCs/>
          <w:color w:val="0070C0"/>
          <w:sz w:val="20"/>
          <w:szCs w:val="20"/>
        </w:rPr>
        <w:t xml:space="preserve">buď 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>náhradní (viz § 11b odst. 2 zákona o místních poplatcích)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,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nebo 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po</w:t>
      </w:r>
      <w:r w:rsidR="006C0C69">
        <w:rPr>
          <w:rFonts w:ascii="Arial" w:hAnsi="Arial"/>
          <w:i/>
          <w:iCs/>
          <w:color w:val="0070C0"/>
          <w:sz w:val="20"/>
          <w:szCs w:val="20"/>
        </w:rPr>
        <w:t>dle obecně závazné vyhlášky (viz § 11b odst. 3 zákona o místních poplatcích)</w:t>
      </w:r>
    </w:p>
    <w:p w:rsidR="00823764" w:rsidRDefault="00823764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lastRenderedPageBreak/>
        <w:t>pokud byla žádost podána před uplynu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tím poplatkového období, je nutno uvést, že je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vyřízena</w:t>
      </w:r>
      <w:r w:rsidR="00727C38">
        <w:rPr>
          <w:rFonts w:ascii="Arial" w:hAnsi="Arial"/>
          <w:i/>
          <w:iCs/>
          <w:color w:val="0070C0"/>
          <w:sz w:val="20"/>
          <w:szCs w:val="20"/>
        </w:rPr>
        <w:t>,</w:t>
      </w:r>
      <w:r w:rsidR="00C528A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resp. poplatek mohl být vyměřen,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 až po uplynutí poplatkového období (viz § 11a odst. 4 zákona o místních poplatcích)</w:t>
      </w:r>
    </w:p>
    <w:p w:rsidR="009244FC" w:rsidRDefault="009244FC" w:rsidP="00A91F35">
      <w:pPr>
        <w:pStyle w:val="Odstavecseseznamem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již byl poplatek zaplacen, uvést i tuto skutečnost.</w:t>
      </w:r>
    </w:p>
    <w:p w:rsidR="00CC0140" w:rsidRPr="00A91F35" w:rsidRDefault="00CC0140" w:rsidP="00CC0140">
      <w:pPr>
        <w:pStyle w:val="Odstavecseseznamem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RDefault="001F3DB3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RDefault="0064391D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RDefault="00846A33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RDefault="00704A76" w:rsidP="009F7D06">
      <w:pPr>
        <w:jc w:val="both"/>
      </w:pPr>
    </w:p>
    <w:p w:rsidR="009F7D06" w:rsidRDefault="009F7D06" w:rsidP="009F7D06">
      <w:pPr>
        <w:jc w:val="both"/>
      </w:pPr>
    </w:p>
    <w:p w:rsidR="0064391D" w:rsidRDefault="0064391D" w:rsidP="009F7D06">
      <w:pPr>
        <w:jc w:val="both"/>
      </w:pPr>
    </w:p>
    <w:p w:rsidR="0064391D" w:rsidRDefault="0064391D" w:rsidP="009F7D06">
      <w:pPr>
        <w:jc w:val="both"/>
      </w:pPr>
    </w:p>
    <w:p w:rsidR="0064391D" w:rsidRDefault="0064391D" w:rsidP="009F7D06">
      <w:pPr>
        <w:jc w:val="both"/>
      </w:pPr>
    </w:p>
    <w:p w:rsidR="00767193" w:rsidRDefault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RDefault="009F7D06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76" w:rsidRDefault="00704A76" w:rsidP="002458C8">
      <w:r>
        <w:separator/>
      </w:r>
    </w:p>
  </w:endnote>
  <w:endnote w:type="continuationSeparator" w:id="0">
    <w:p w:rsidR="00704A76" w:rsidRDefault="00704A76" w:rsidP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C8" w:rsidRDefault="002458C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76" w:rsidRDefault="00704A76" w:rsidP="002458C8">
      <w:r>
        <w:separator/>
      </w:r>
    </w:p>
  </w:footnote>
  <w:footnote w:type="continuationSeparator" w:id="0">
    <w:p w:rsidR="00704A76" w:rsidRDefault="00704A76" w:rsidP="002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257392"/>
    <w:multiLevelType w:val="hybridMultilevel"/>
    <w:tmpl w:val="8E8040E0"/>
    <w:lvl w:ilvl="0" w:tplc="FD8C8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140"/>
    <w:multiLevelType w:val="hybridMultilevel"/>
    <w:tmpl w:val="E0A4AB20"/>
    <w:lvl w:ilvl="0" w:tplc="413AA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3"/>
    <w:rsid w:val="000467A4"/>
    <w:rsid w:val="00067753"/>
    <w:rsid w:val="000E7FCD"/>
    <w:rsid w:val="00132071"/>
    <w:rsid w:val="00133DF1"/>
    <w:rsid w:val="00143DF4"/>
    <w:rsid w:val="00160B19"/>
    <w:rsid w:val="001B49EE"/>
    <w:rsid w:val="001E7A74"/>
    <w:rsid w:val="001F3DB3"/>
    <w:rsid w:val="0022499A"/>
    <w:rsid w:val="002458C8"/>
    <w:rsid w:val="002B2A6A"/>
    <w:rsid w:val="002C1683"/>
    <w:rsid w:val="002F064F"/>
    <w:rsid w:val="00302E6D"/>
    <w:rsid w:val="00335473"/>
    <w:rsid w:val="0034033E"/>
    <w:rsid w:val="003468F4"/>
    <w:rsid w:val="003E52DA"/>
    <w:rsid w:val="003F1D2D"/>
    <w:rsid w:val="00436701"/>
    <w:rsid w:val="0044237E"/>
    <w:rsid w:val="00454023"/>
    <w:rsid w:val="00464B5F"/>
    <w:rsid w:val="005050AC"/>
    <w:rsid w:val="00513C28"/>
    <w:rsid w:val="0051764A"/>
    <w:rsid w:val="00580D58"/>
    <w:rsid w:val="00581601"/>
    <w:rsid w:val="00581681"/>
    <w:rsid w:val="005E3123"/>
    <w:rsid w:val="005F7B53"/>
    <w:rsid w:val="0064391D"/>
    <w:rsid w:val="00657166"/>
    <w:rsid w:val="006C0C69"/>
    <w:rsid w:val="006F11A1"/>
    <w:rsid w:val="00704A76"/>
    <w:rsid w:val="00716275"/>
    <w:rsid w:val="00727C38"/>
    <w:rsid w:val="00731003"/>
    <w:rsid w:val="00745F6C"/>
    <w:rsid w:val="00767193"/>
    <w:rsid w:val="008156AE"/>
    <w:rsid w:val="00823764"/>
    <w:rsid w:val="00846915"/>
    <w:rsid w:val="00846A33"/>
    <w:rsid w:val="008723B7"/>
    <w:rsid w:val="008840D7"/>
    <w:rsid w:val="00914C6B"/>
    <w:rsid w:val="009244FC"/>
    <w:rsid w:val="009956C9"/>
    <w:rsid w:val="009F7D06"/>
    <w:rsid w:val="00A009AC"/>
    <w:rsid w:val="00A214D8"/>
    <w:rsid w:val="00A91F35"/>
    <w:rsid w:val="00AA53D6"/>
    <w:rsid w:val="00AE0C8A"/>
    <w:rsid w:val="00B63FC5"/>
    <w:rsid w:val="00BE4F44"/>
    <w:rsid w:val="00C03FEB"/>
    <w:rsid w:val="00C23F85"/>
    <w:rsid w:val="00C428CB"/>
    <w:rsid w:val="00C46661"/>
    <w:rsid w:val="00C47246"/>
    <w:rsid w:val="00C528AD"/>
    <w:rsid w:val="00C56A86"/>
    <w:rsid w:val="00C758B0"/>
    <w:rsid w:val="00C94AF5"/>
    <w:rsid w:val="00CB1422"/>
    <w:rsid w:val="00CB6F00"/>
    <w:rsid w:val="00CC0140"/>
    <w:rsid w:val="00CC0529"/>
    <w:rsid w:val="00CC522C"/>
    <w:rsid w:val="00CE0B6C"/>
    <w:rsid w:val="00CF7F27"/>
    <w:rsid w:val="00D275C8"/>
    <w:rsid w:val="00D27E40"/>
    <w:rsid w:val="00DA6650"/>
    <w:rsid w:val="00F227B4"/>
    <w:rsid w:val="00F43421"/>
    <w:rsid w:val="00F762BE"/>
    <w:rsid w:val="00F97565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8EE6-FDD7-4587-9C21-371C91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A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A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Sinkulová Irena</cp:lastModifiedBy>
  <cp:revision>2</cp:revision>
  <cp:lastPrinted>2024-01-08T06:24:00Z</cp:lastPrinted>
  <dcterms:created xsi:type="dcterms:W3CDTF">2024-01-08T06:24:00Z</dcterms:created>
  <dcterms:modified xsi:type="dcterms:W3CDTF">2024-01-08T06:24:00Z</dcterms:modified>
</cp:coreProperties>
</file>