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57" w:rsidRDefault="0030111F">
      <w:pPr>
        <w:pStyle w:val="Nzev"/>
        <w:rPr>
          <w:u w:val="none"/>
        </w:rPr>
      </w:pPr>
      <w:r>
        <w:t>Prohlášení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mlčenlivosti</w:t>
      </w:r>
    </w:p>
    <w:p w:rsidR="00F64A57" w:rsidRDefault="00F64A57">
      <w:pPr>
        <w:pStyle w:val="Zkladntext"/>
        <w:spacing w:before="1"/>
        <w:rPr>
          <w:b/>
        </w:rPr>
      </w:pPr>
    </w:p>
    <w:p w:rsidR="00F64A57" w:rsidRDefault="0030111F">
      <w:pPr>
        <w:pStyle w:val="Zkladntext"/>
        <w:spacing w:before="92"/>
        <w:ind w:left="1213" w:right="1232"/>
        <w:jc w:val="center"/>
      </w:pP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realizací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„Podpora</w:t>
      </w:r>
      <w:r>
        <w:rPr>
          <w:spacing w:val="-4"/>
        </w:rPr>
        <w:t xml:space="preserve"> </w:t>
      </w:r>
      <w:r>
        <w:t>sociálních</w:t>
      </w:r>
      <w:r>
        <w:rPr>
          <w:spacing w:val="-4"/>
        </w:rPr>
        <w:t xml:space="preserve"> </w:t>
      </w:r>
      <w:r>
        <w:t>služeb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Plzeňském</w:t>
      </w:r>
      <w:r>
        <w:rPr>
          <w:spacing w:val="-3"/>
        </w:rPr>
        <w:t xml:space="preserve"> </w:t>
      </w:r>
      <w:r>
        <w:t>kraji 2023</w:t>
      </w:r>
      <w:r>
        <w:t xml:space="preserve"> – 2025</w:t>
      </w:r>
      <w:r>
        <w:t xml:space="preserve">“, </w:t>
      </w:r>
      <w:proofErr w:type="spellStart"/>
      <w:r>
        <w:t>reg</w:t>
      </w:r>
      <w:proofErr w:type="spellEnd"/>
      <w:r>
        <w:t>. číslo CZ.03.0</w:t>
      </w:r>
      <w:r>
        <w:t>2.01/00/22_003/0000144</w:t>
      </w:r>
      <w:bookmarkStart w:id="0" w:name="_GoBack"/>
      <w:bookmarkEnd w:id="0"/>
    </w:p>
    <w:p w:rsidR="00F64A57" w:rsidRDefault="00F64A57">
      <w:pPr>
        <w:pStyle w:val="Zkladntext"/>
        <w:rPr>
          <w:sz w:val="26"/>
        </w:rPr>
      </w:pPr>
    </w:p>
    <w:p w:rsidR="00F64A57" w:rsidRDefault="00F64A57">
      <w:pPr>
        <w:pStyle w:val="Zkladntext"/>
        <w:spacing w:before="1"/>
        <w:rPr>
          <w:sz w:val="22"/>
        </w:rPr>
      </w:pPr>
    </w:p>
    <w:p w:rsidR="00F64A57" w:rsidRDefault="0030111F">
      <w:pPr>
        <w:pStyle w:val="Zkladntext"/>
        <w:tabs>
          <w:tab w:val="left" w:leader="dot" w:pos="8888"/>
        </w:tabs>
        <w:ind w:left="100"/>
      </w:pPr>
      <w:proofErr w:type="gramStart"/>
      <w:r>
        <w:rPr>
          <w:spacing w:val="-5"/>
        </w:rPr>
        <w:t>Já,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  <w:proofErr w:type="gramEnd"/>
    </w:p>
    <w:p w:rsidR="00F64A57" w:rsidRDefault="00F64A57">
      <w:pPr>
        <w:pStyle w:val="Zkladntext"/>
      </w:pPr>
    </w:p>
    <w:p w:rsidR="00F64A57" w:rsidRDefault="0030111F">
      <w:pPr>
        <w:pStyle w:val="Zkladntext"/>
        <w:tabs>
          <w:tab w:val="left" w:leader="dot" w:pos="8888"/>
        </w:tabs>
        <w:ind w:left="100"/>
      </w:pPr>
      <w:r>
        <w:t>narozen/-a</w:t>
      </w:r>
      <w:r>
        <w:rPr>
          <w:spacing w:val="-15"/>
        </w:rPr>
        <w:t xml:space="preserve"> </w:t>
      </w:r>
      <w:r>
        <w:t>……………………,</w:t>
      </w:r>
      <w:r>
        <w:rPr>
          <w:spacing w:val="-14"/>
        </w:rPr>
        <w:t xml:space="preserve"> </w:t>
      </w:r>
      <w:r>
        <w:rPr>
          <w:spacing w:val="-4"/>
        </w:rPr>
        <w:t>bytem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F64A57" w:rsidRDefault="00F64A57">
      <w:pPr>
        <w:pStyle w:val="Zkladntext"/>
      </w:pPr>
    </w:p>
    <w:p w:rsidR="00F64A57" w:rsidRDefault="0030111F">
      <w:pPr>
        <w:pStyle w:val="Zkladntext"/>
        <w:ind w:left="100"/>
      </w:pPr>
      <w:r>
        <w:t>jakožto</w:t>
      </w:r>
      <w:r>
        <w:rPr>
          <w:spacing w:val="-4"/>
        </w:rPr>
        <w:t xml:space="preserve"> </w:t>
      </w:r>
      <w:r>
        <w:t>zaměstnanec</w:t>
      </w:r>
      <w:r>
        <w:rPr>
          <w:spacing w:val="-4"/>
        </w:rPr>
        <w:t xml:space="preserve"> </w:t>
      </w:r>
      <w:r>
        <w:rPr>
          <w:spacing w:val="-2"/>
        </w:rPr>
        <w:t>organizace:</w:t>
      </w:r>
    </w:p>
    <w:p w:rsidR="00F64A57" w:rsidRDefault="00F64A57">
      <w:pPr>
        <w:pStyle w:val="Zkladntext"/>
      </w:pPr>
    </w:p>
    <w:p w:rsidR="00F64A57" w:rsidRDefault="0030111F">
      <w:pPr>
        <w:pStyle w:val="Zkladntext"/>
        <w:ind w:left="100"/>
      </w:pPr>
      <w:proofErr w:type="gramStart"/>
      <w:r>
        <w:rPr>
          <w:spacing w:val="-2"/>
        </w:rPr>
        <w:t>název:.....................................................</w:t>
      </w:r>
      <w:proofErr w:type="gramEnd"/>
    </w:p>
    <w:p w:rsidR="00F64A57" w:rsidRDefault="00F64A57">
      <w:pPr>
        <w:pStyle w:val="Zkladntext"/>
      </w:pPr>
    </w:p>
    <w:p w:rsidR="00F64A57" w:rsidRDefault="0030111F">
      <w:pPr>
        <w:pStyle w:val="Zkladntext"/>
        <w:ind w:left="100"/>
      </w:pPr>
      <w:proofErr w:type="gramStart"/>
      <w:r>
        <w:rPr>
          <w:spacing w:val="-2"/>
        </w:rPr>
        <w:t>sídlo:........................................................</w:t>
      </w:r>
      <w:proofErr w:type="gramEnd"/>
    </w:p>
    <w:p w:rsidR="00F64A57" w:rsidRDefault="00F64A57">
      <w:pPr>
        <w:pStyle w:val="Zkladntext"/>
      </w:pPr>
    </w:p>
    <w:p w:rsidR="00F64A57" w:rsidRDefault="0030111F">
      <w:pPr>
        <w:pStyle w:val="Zkladntext"/>
        <w:spacing w:before="1"/>
        <w:ind w:left="100"/>
      </w:pPr>
      <w:proofErr w:type="spellStart"/>
      <w:proofErr w:type="gramStart"/>
      <w:r>
        <w:rPr>
          <w:spacing w:val="-2"/>
        </w:rPr>
        <w:t>Ičo</w:t>
      </w:r>
      <w:proofErr w:type="spellEnd"/>
      <w:r>
        <w:rPr>
          <w:spacing w:val="-2"/>
        </w:rPr>
        <w:t>:...........................................................</w:t>
      </w:r>
      <w:proofErr w:type="gramEnd"/>
    </w:p>
    <w:p w:rsidR="00F64A57" w:rsidRDefault="00F64A57">
      <w:pPr>
        <w:pStyle w:val="Zkladntext"/>
        <w:spacing w:before="9"/>
        <w:rPr>
          <w:sz w:val="23"/>
        </w:rPr>
      </w:pPr>
    </w:p>
    <w:p w:rsidR="00F64A57" w:rsidRDefault="0030111F">
      <w:pPr>
        <w:pStyle w:val="Zkladntext"/>
        <w:spacing w:line="480" w:lineRule="auto"/>
        <w:ind w:left="100"/>
      </w:pPr>
      <w:r>
        <w:t>vzhledem</w:t>
      </w:r>
      <w:r>
        <w:rPr>
          <w:spacing w:val="22"/>
        </w:rPr>
        <w:t xml:space="preserve"> </w:t>
      </w:r>
      <w:r>
        <w:t>k</w:t>
      </w:r>
      <w:r>
        <w:rPr>
          <w:spacing w:val="21"/>
        </w:rPr>
        <w:t xml:space="preserve"> </w:t>
      </w:r>
      <w:r>
        <w:t>tomu,</w:t>
      </w:r>
      <w:r>
        <w:rPr>
          <w:spacing w:val="21"/>
        </w:rPr>
        <w:t xml:space="preserve"> </w:t>
      </w:r>
      <w:r>
        <w:t>že</w:t>
      </w:r>
      <w:r>
        <w:rPr>
          <w:spacing w:val="21"/>
        </w:rPr>
        <w:t xml:space="preserve"> </w:t>
      </w:r>
      <w:r>
        <w:t>v rámci své</w:t>
      </w:r>
      <w:r>
        <w:rPr>
          <w:spacing w:val="26"/>
        </w:rPr>
        <w:t xml:space="preserve"> </w:t>
      </w:r>
      <w:r>
        <w:t>činnosti</w:t>
      </w:r>
      <w:r>
        <w:rPr>
          <w:spacing w:val="22"/>
        </w:rPr>
        <w:t xml:space="preserve"> </w:t>
      </w:r>
      <w:r>
        <w:t>přicházím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styku</w:t>
      </w:r>
      <w:r>
        <w:rPr>
          <w:spacing w:val="22"/>
        </w:rPr>
        <w:t xml:space="preserve"> </w:t>
      </w:r>
      <w:r>
        <w:t>s osobními</w:t>
      </w:r>
      <w:r>
        <w:rPr>
          <w:spacing w:val="22"/>
        </w:rPr>
        <w:t xml:space="preserve"> </w:t>
      </w:r>
      <w:r>
        <w:t>údaji</w:t>
      </w:r>
      <w:r>
        <w:rPr>
          <w:spacing w:val="21"/>
        </w:rPr>
        <w:t xml:space="preserve"> </w:t>
      </w:r>
      <w:r>
        <w:t>uživatelů</w:t>
      </w:r>
      <w:r>
        <w:rPr>
          <w:spacing w:val="21"/>
        </w:rPr>
        <w:t xml:space="preserve"> </w:t>
      </w:r>
      <w:r>
        <w:t xml:space="preserve">sociální </w:t>
      </w:r>
      <w:r>
        <w:rPr>
          <w:spacing w:val="-2"/>
        </w:rPr>
        <w:t>služby,</w:t>
      </w:r>
    </w:p>
    <w:p w:rsidR="00F64A57" w:rsidRDefault="00F64A57">
      <w:pPr>
        <w:pStyle w:val="Zkladntext"/>
        <w:rPr>
          <w:sz w:val="26"/>
        </w:rPr>
      </w:pPr>
    </w:p>
    <w:p w:rsidR="00F64A57" w:rsidRDefault="00F64A57">
      <w:pPr>
        <w:pStyle w:val="Zkladntext"/>
        <w:rPr>
          <w:sz w:val="22"/>
        </w:rPr>
      </w:pPr>
    </w:p>
    <w:p w:rsidR="00F64A57" w:rsidRDefault="0030111F">
      <w:pPr>
        <w:ind w:left="1213" w:right="1232"/>
        <w:jc w:val="center"/>
        <w:rPr>
          <w:b/>
          <w:sz w:val="24"/>
        </w:rPr>
      </w:pPr>
      <w:r>
        <w:rPr>
          <w:b/>
          <w:spacing w:val="-2"/>
          <w:sz w:val="24"/>
        </w:rPr>
        <w:t>prohlašuji,</w:t>
      </w:r>
    </w:p>
    <w:p w:rsidR="00F64A57" w:rsidRDefault="00F64A57">
      <w:pPr>
        <w:pStyle w:val="Zkladntext"/>
        <w:rPr>
          <w:b/>
          <w:sz w:val="26"/>
        </w:rPr>
      </w:pPr>
    </w:p>
    <w:p w:rsidR="00F64A57" w:rsidRDefault="00F64A57">
      <w:pPr>
        <w:pStyle w:val="Zkladntext"/>
        <w:rPr>
          <w:b/>
          <w:sz w:val="26"/>
        </w:rPr>
      </w:pPr>
    </w:p>
    <w:p w:rsidR="00F64A57" w:rsidRDefault="0030111F">
      <w:pPr>
        <w:pStyle w:val="Odstavecseseznamem"/>
        <w:numPr>
          <w:ilvl w:val="0"/>
          <w:numId w:val="1"/>
        </w:numPr>
        <w:tabs>
          <w:tab w:val="left" w:pos="808"/>
          <w:tab w:val="left" w:pos="809"/>
        </w:tabs>
        <w:spacing w:before="231"/>
        <w:ind w:left="808"/>
        <w:rPr>
          <w:sz w:val="24"/>
        </w:rPr>
      </w:pP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budu</w:t>
      </w:r>
      <w:r>
        <w:rPr>
          <w:spacing w:val="-3"/>
          <w:sz w:val="24"/>
        </w:rPr>
        <w:t xml:space="preserve"> </w:t>
      </w:r>
      <w:r>
        <w:rPr>
          <w:sz w:val="24"/>
        </w:rPr>
        <w:t>zachovávat mlčenlivost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1"/>
          <w:sz w:val="24"/>
        </w:rPr>
        <w:t xml:space="preserve"> </w:t>
      </w:r>
      <w:r>
        <w:rPr>
          <w:sz w:val="24"/>
        </w:rPr>
        <w:t>údajích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způsobu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zabezpečení;</w:t>
      </w:r>
    </w:p>
    <w:p w:rsidR="00F64A57" w:rsidRDefault="00F64A57">
      <w:pPr>
        <w:pStyle w:val="Zkladntext"/>
        <w:spacing w:before="10"/>
        <w:rPr>
          <w:sz w:val="23"/>
        </w:rPr>
      </w:pPr>
    </w:p>
    <w:p w:rsidR="00F64A57" w:rsidRDefault="0030111F">
      <w:pPr>
        <w:pStyle w:val="Odstavecseseznamem"/>
        <w:numPr>
          <w:ilvl w:val="0"/>
          <w:numId w:val="1"/>
        </w:numPr>
        <w:tabs>
          <w:tab w:val="left" w:pos="808"/>
          <w:tab w:val="left" w:pos="809"/>
        </w:tabs>
        <w:ind w:left="808"/>
        <w:rPr>
          <w:sz w:val="24"/>
        </w:rPr>
      </w:pPr>
      <w:r>
        <w:rPr>
          <w:sz w:val="24"/>
        </w:rPr>
        <w:t>že</w:t>
      </w:r>
      <w:r>
        <w:rPr>
          <w:spacing w:val="-5"/>
          <w:sz w:val="24"/>
        </w:rPr>
        <w:t xml:space="preserve"> </w:t>
      </w:r>
      <w:r>
        <w:rPr>
          <w:sz w:val="24"/>
        </w:rPr>
        <w:t>tyto</w:t>
      </w:r>
      <w:r>
        <w:rPr>
          <w:spacing w:val="-1"/>
          <w:sz w:val="24"/>
        </w:rPr>
        <w:t xml:space="preserve"> </w:t>
      </w:r>
      <w:r>
        <w:rPr>
          <w:sz w:val="24"/>
        </w:rPr>
        <w:t>osobní</w:t>
      </w:r>
      <w:r>
        <w:rPr>
          <w:spacing w:val="-5"/>
          <w:sz w:val="24"/>
        </w:rPr>
        <w:t xml:space="preserve"> </w:t>
      </w:r>
      <w:r>
        <w:rPr>
          <w:sz w:val="24"/>
        </w:rPr>
        <w:t>údaje</w:t>
      </w:r>
      <w:r>
        <w:rPr>
          <w:spacing w:val="-2"/>
          <w:sz w:val="24"/>
        </w:rPr>
        <w:t xml:space="preserve"> </w:t>
      </w:r>
      <w:r>
        <w:rPr>
          <w:sz w:val="24"/>
        </w:rPr>
        <w:t>nezneužiji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prospěch</w:t>
      </w:r>
      <w:r>
        <w:rPr>
          <w:spacing w:val="-4"/>
          <w:sz w:val="24"/>
        </w:rPr>
        <w:t xml:space="preserve"> </w:t>
      </w:r>
      <w:r>
        <w:rPr>
          <w:sz w:val="24"/>
        </w:rPr>
        <w:t>svůj</w:t>
      </w:r>
      <w:r>
        <w:rPr>
          <w:spacing w:val="-4"/>
          <w:sz w:val="24"/>
        </w:rPr>
        <w:t xml:space="preserve"> </w:t>
      </w:r>
      <w:r>
        <w:rPr>
          <w:sz w:val="24"/>
        </w:rPr>
        <w:t>ani</w:t>
      </w:r>
      <w:r>
        <w:rPr>
          <w:spacing w:val="-3"/>
          <w:sz w:val="24"/>
        </w:rPr>
        <w:t xml:space="preserve"> </w:t>
      </w:r>
      <w:r>
        <w:rPr>
          <w:sz w:val="24"/>
        </w:rPr>
        <w:t>třetích</w:t>
      </w:r>
      <w:r>
        <w:rPr>
          <w:spacing w:val="-2"/>
          <w:sz w:val="24"/>
        </w:rPr>
        <w:t xml:space="preserve"> osob;</w:t>
      </w:r>
    </w:p>
    <w:p w:rsidR="00F64A57" w:rsidRDefault="00F64A57">
      <w:pPr>
        <w:pStyle w:val="Zkladntext"/>
        <w:spacing w:before="10"/>
        <w:rPr>
          <w:sz w:val="23"/>
        </w:rPr>
      </w:pPr>
    </w:p>
    <w:p w:rsidR="00F64A57" w:rsidRDefault="0030111F">
      <w:pPr>
        <w:pStyle w:val="Odstavecseseznamem"/>
        <w:numPr>
          <w:ilvl w:val="0"/>
          <w:numId w:val="1"/>
        </w:numPr>
        <w:tabs>
          <w:tab w:val="left" w:pos="808"/>
          <w:tab w:val="left" w:pos="809"/>
        </w:tabs>
        <w:spacing w:before="1"/>
        <w:ind w:left="808"/>
        <w:rPr>
          <w:sz w:val="24"/>
        </w:rPr>
      </w:pP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tyto</w:t>
      </w:r>
      <w:r>
        <w:rPr>
          <w:spacing w:val="-2"/>
          <w:sz w:val="24"/>
        </w:rPr>
        <w:t xml:space="preserve"> </w:t>
      </w:r>
      <w:r>
        <w:rPr>
          <w:sz w:val="24"/>
        </w:rPr>
        <w:t>osobní</w:t>
      </w:r>
      <w:r>
        <w:rPr>
          <w:spacing w:val="-5"/>
          <w:sz w:val="24"/>
        </w:rPr>
        <w:t xml:space="preserve"> </w:t>
      </w:r>
      <w:r>
        <w:rPr>
          <w:sz w:val="24"/>
        </w:rPr>
        <w:t>údaje</w:t>
      </w:r>
      <w:r>
        <w:rPr>
          <w:spacing w:val="-3"/>
          <w:sz w:val="24"/>
        </w:rPr>
        <w:t xml:space="preserve"> </w:t>
      </w:r>
      <w:r>
        <w:rPr>
          <w:sz w:val="24"/>
        </w:rPr>
        <w:t>nevystavím</w:t>
      </w:r>
      <w:r>
        <w:rPr>
          <w:spacing w:val="-2"/>
          <w:sz w:val="24"/>
        </w:rPr>
        <w:t xml:space="preserve"> </w:t>
      </w:r>
      <w:r>
        <w:rPr>
          <w:sz w:val="24"/>
        </w:rPr>
        <w:t>přístupu</w:t>
      </w:r>
      <w:r>
        <w:rPr>
          <w:spacing w:val="-3"/>
          <w:sz w:val="24"/>
        </w:rPr>
        <w:t xml:space="preserve"> </w:t>
      </w:r>
      <w:r>
        <w:rPr>
          <w:sz w:val="24"/>
        </w:rPr>
        <w:t>neoprávněných</w:t>
      </w:r>
      <w:r>
        <w:rPr>
          <w:spacing w:val="-4"/>
          <w:sz w:val="24"/>
        </w:rPr>
        <w:t xml:space="preserve"> </w:t>
      </w:r>
      <w:r>
        <w:rPr>
          <w:sz w:val="24"/>
        </w:rPr>
        <w:t>osob</w:t>
      </w:r>
      <w:r>
        <w:rPr>
          <w:spacing w:val="-3"/>
          <w:sz w:val="24"/>
        </w:rPr>
        <w:t xml:space="preserve"> </w:t>
      </w:r>
      <w:r>
        <w:rPr>
          <w:sz w:val="24"/>
        </w:rPr>
        <w:t>ani</w:t>
      </w:r>
      <w:r>
        <w:rPr>
          <w:spacing w:val="-6"/>
          <w:sz w:val="24"/>
        </w:rPr>
        <w:t xml:space="preserve"> </w:t>
      </w:r>
      <w:r>
        <w:rPr>
          <w:sz w:val="24"/>
        </w:rPr>
        <w:t>nebezpečí</w:t>
      </w:r>
      <w:r>
        <w:rPr>
          <w:spacing w:val="4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ztráty;</w:t>
      </w:r>
    </w:p>
    <w:p w:rsidR="00F64A57" w:rsidRDefault="00F64A57">
      <w:pPr>
        <w:pStyle w:val="Zkladntext"/>
        <w:spacing w:before="10"/>
        <w:rPr>
          <w:sz w:val="23"/>
        </w:rPr>
      </w:pPr>
    </w:p>
    <w:p w:rsidR="00F64A57" w:rsidRDefault="0030111F">
      <w:pPr>
        <w:pStyle w:val="Odstavecseseznamem"/>
        <w:numPr>
          <w:ilvl w:val="0"/>
          <w:numId w:val="1"/>
        </w:numPr>
        <w:tabs>
          <w:tab w:val="left" w:pos="809"/>
        </w:tabs>
        <w:spacing w:line="460" w:lineRule="auto"/>
        <w:ind w:right="116" w:hanging="361"/>
        <w:jc w:val="both"/>
        <w:rPr>
          <w:sz w:val="24"/>
        </w:rPr>
      </w:pPr>
      <w:r>
        <w:rPr>
          <w:sz w:val="24"/>
        </w:rPr>
        <w:t xml:space="preserve">že výše uvedené povinnosti budu plnit i po skončení mé činnosti u výše uvedené </w:t>
      </w:r>
      <w:r>
        <w:rPr>
          <w:spacing w:val="-2"/>
          <w:sz w:val="24"/>
        </w:rPr>
        <w:t>organizace;</w:t>
      </w:r>
    </w:p>
    <w:p w:rsidR="00F64A57" w:rsidRDefault="0030111F">
      <w:pPr>
        <w:pStyle w:val="Odstavecseseznamem"/>
        <w:numPr>
          <w:ilvl w:val="0"/>
          <w:numId w:val="1"/>
        </w:numPr>
        <w:tabs>
          <w:tab w:val="left" w:pos="809"/>
        </w:tabs>
        <w:spacing w:before="24" w:line="472" w:lineRule="auto"/>
        <w:ind w:right="117" w:hanging="361"/>
        <w:jc w:val="both"/>
        <w:rPr>
          <w:sz w:val="24"/>
        </w:rPr>
      </w:pPr>
      <w:proofErr w:type="gramStart"/>
      <w:r>
        <w:rPr>
          <w:sz w:val="24"/>
        </w:rPr>
        <w:t>a že</w:t>
      </w:r>
      <w:proofErr w:type="gramEnd"/>
      <w:r>
        <w:rPr>
          <w:sz w:val="24"/>
        </w:rPr>
        <w:t xml:space="preserve"> jsem si vědom, že výše uvedená organizace, případně Plzeňský kraj, jsou oprávněni po mně vymáhat přípa</w:t>
      </w:r>
      <w:r>
        <w:rPr>
          <w:sz w:val="24"/>
        </w:rPr>
        <w:t xml:space="preserve">dnou hmotnou škodu, kterou porušením těchto svých </w:t>
      </w:r>
      <w:proofErr w:type="gramStart"/>
      <w:r>
        <w:rPr>
          <w:sz w:val="24"/>
        </w:rPr>
        <w:t>povinností</w:t>
      </w:r>
      <w:proofErr w:type="gramEnd"/>
      <w:r>
        <w:rPr>
          <w:sz w:val="24"/>
        </w:rPr>
        <w:t xml:space="preserve"> způsobím výše uvedené organizaci, Plzeňskému kraji, nebo třetím osobám.</w:t>
      </w:r>
    </w:p>
    <w:p w:rsidR="00F64A57" w:rsidRDefault="00F64A57">
      <w:pPr>
        <w:pStyle w:val="Zkladntext"/>
        <w:rPr>
          <w:sz w:val="26"/>
        </w:rPr>
      </w:pPr>
    </w:p>
    <w:p w:rsidR="00F64A57" w:rsidRDefault="00F64A57">
      <w:pPr>
        <w:pStyle w:val="Zkladntext"/>
        <w:rPr>
          <w:sz w:val="26"/>
        </w:rPr>
      </w:pPr>
    </w:p>
    <w:p w:rsidR="00F64A57" w:rsidRDefault="00F64A57">
      <w:pPr>
        <w:pStyle w:val="Zkladntext"/>
        <w:rPr>
          <w:sz w:val="26"/>
        </w:rPr>
      </w:pPr>
    </w:p>
    <w:p w:rsidR="00F64A57" w:rsidRDefault="0030111F">
      <w:pPr>
        <w:pStyle w:val="Zkladntext"/>
        <w:tabs>
          <w:tab w:val="left" w:pos="5765"/>
        </w:tabs>
        <w:spacing w:before="213" w:line="480" w:lineRule="auto"/>
        <w:ind w:left="7181" w:right="1560" w:hanging="7082"/>
      </w:pPr>
      <w:proofErr w:type="gramStart"/>
      <w:r>
        <w:t>V .......................... dne</w:t>
      </w:r>
      <w:proofErr w:type="gramEnd"/>
      <w:r>
        <w:t xml:space="preserve"> …………</w:t>
      </w:r>
      <w:r>
        <w:tab/>
      </w:r>
      <w:r>
        <w:rPr>
          <w:spacing w:val="-2"/>
        </w:rPr>
        <w:t>…………………………………… podpis</w:t>
      </w:r>
    </w:p>
    <w:sectPr w:rsidR="00F64A57">
      <w:type w:val="continuous"/>
      <w:pgSz w:w="1191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574C8"/>
    <w:multiLevelType w:val="hybridMultilevel"/>
    <w:tmpl w:val="C5EC7500"/>
    <w:lvl w:ilvl="0" w:tplc="02F83E1E">
      <w:numFmt w:val="bullet"/>
      <w:lvlText w:val=""/>
      <w:lvlJc w:val="left"/>
      <w:pPr>
        <w:ind w:left="820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51300D18">
      <w:numFmt w:val="bullet"/>
      <w:lvlText w:val="•"/>
      <w:lvlJc w:val="left"/>
      <w:pPr>
        <w:ind w:left="1806" w:hanging="349"/>
      </w:pPr>
      <w:rPr>
        <w:rFonts w:hint="default"/>
        <w:lang w:val="cs-CZ" w:eastAsia="en-US" w:bidi="ar-SA"/>
      </w:rPr>
    </w:lvl>
    <w:lvl w:ilvl="2" w:tplc="CF743190">
      <w:numFmt w:val="bullet"/>
      <w:lvlText w:val="•"/>
      <w:lvlJc w:val="left"/>
      <w:pPr>
        <w:ind w:left="2793" w:hanging="349"/>
      </w:pPr>
      <w:rPr>
        <w:rFonts w:hint="default"/>
        <w:lang w:val="cs-CZ" w:eastAsia="en-US" w:bidi="ar-SA"/>
      </w:rPr>
    </w:lvl>
    <w:lvl w:ilvl="3" w:tplc="D86E6B70">
      <w:numFmt w:val="bullet"/>
      <w:lvlText w:val="•"/>
      <w:lvlJc w:val="left"/>
      <w:pPr>
        <w:ind w:left="3779" w:hanging="349"/>
      </w:pPr>
      <w:rPr>
        <w:rFonts w:hint="default"/>
        <w:lang w:val="cs-CZ" w:eastAsia="en-US" w:bidi="ar-SA"/>
      </w:rPr>
    </w:lvl>
    <w:lvl w:ilvl="4" w:tplc="404E3B02">
      <w:numFmt w:val="bullet"/>
      <w:lvlText w:val="•"/>
      <w:lvlJc w:val="left"/>
      <w:pPr>
        <w:ind w:left="4766" w:hanging="349"/>
      </w:pPr>
      <w:rPr>
        <w:rFonts w:hint="default"/>
        <w:lang w:val="cs-CZ" w:eastAsia="en-US" w:bidi="ar-SA"/>
      </w:rPr>
    </w:lvl>
    <w:lvl w:ilvl="5" w:tplc="32F8C1F2">
      <w:numFmt w:val="bullet"/>
      <w:lvlText w:val="•"/>
      <w:lvlJc w:val="left"/>
      <w:pPr>
        <w:ind w:left="5753" w:hanging="349"/>
      </w:pPr>
      <w:rPr>
        <w:rFonts w:hint="default"/>
        <w:lang w:val="cs-CZ" w:eastAsia="en-US" w:bidi="ar-SA"/>
      </w:rPr>
    </w:lvl>
    <w:lvl w:ilvl="6" w:tplc="F7A64D06">
      <w:numFmt w:val="bullet"/>
      <w:lvlText w:val="•"/>
      <w:lvlJc w:val="left"/>
      <w:pPr>
        <w:ind w:left="6739" w:hanging="349"/>
      </w:pPr>
      <w:rPr>
        <w:rFonts w:hint="default"/>
        <w:lang w:val="cs-CZ" w:eastAsia="en-US" w:bidi="ar-SA"/>
      </w:rPr>
    </w:lvl>
    <w:lvl w:ilvl="7" w:tplc="61AEDA60">
      <w:numFmt w:val="bullet"/>
      <w:lvlText w:val="•"/>
      <w:lvlJc w:val="left"/>
      <w:pPr>
        <w:ind w:left="7726" w:hanging="349"/>
      </w:pPr>
      <w:rPr>
        <w:rFonts w:hint="default"/>
        <w:lang w:val="cs-CZ" w:eastAsia="en-US" w:bidi="ar-SA"/>
      </w:rPr>
    </w:lvl>
    <w:lvl w:ilvl="8" w:tplc="4E6E5A3C">
      <w:numFmt w:val="bullet"/>
      <w:lvlText w:val="•"/>
      <w:lvlJc w:val="left"/>
      <w:pPr>
        <w:ind w:left="8713" w:hanging="34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57"/>
    <w:rsid w:val="0030111F"/>
    <w:rsid w:val="00F6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D6FE"/>
  <w15:docId w15:val="{AFE96E9C-E116-4D1D-9C3B-44735276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59"/>
      <w:ind w:left="1210" w:right="1232"/>
      <w:jc w:val="center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808" w:hanging="34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mlčenlivosti</vt:lpstr>
    </vt:vector>
  </TitlesOfParts>
  <Company>Plzeňský kraj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mlčenlivosti</dc:title>
  <dc:creator>Jan Bárta</dc:creator>
  <cp:lastModifiedBy>Růžičková Alena</cp:lastModifiedBy>
  <cp:revision>2</cp:revision>
  <dcterms:created xsi:type="dcterms:W3CDTF">2023-01-27T11:56:00Z</dcterms:created>
  <dcterms:modified xsi:type="dcterms:W3CDTF">2023-01-27T11:56:00Z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2023-01-27T00:00:00Z</vt:filetime>
  </property>
  <property fmtid="{D5CDD505-2E9C-101B-9397-08002B2CF9AE}" pid="5" name="Producer">
    <vt:lpwstr>Microsoft® Word 2016</vt:lpwstr>
  </property>
</Properties>
</file>