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BF1" w:rsidRPr="00CD2EFD" w:rsidRDefault="00D54BF1" w:rsidP="00D54BF1">
      <w:pPr>
        <w:jc w:val="center"/>
        <w:rPr>
          <w:rFonts w:ascii="Arial" w:hAnsi="Arial" w:cs="Arial"/>
          <w:b/>
          <w:i/>
          <w:sz w:val="40"/>
          <w:szCs w:val="40"/>
        </w:rPr>
      </w:pPr>
      <w:r>
        <w:rPr>
          <w:rFonts w:ascii="Arial" w:hAnsi="Arial" w:cs="Arial"/>
          <w:b/>
          <w:i/>
          <w:sz w:val="40"/>
          <w:szCs w:val="40"/>
        </w:rPr>
        <w:t xml:space="preserve">                                                             !!! VZOR!!!</w:t>
      </w:r>
    </w:p>
    <w:p w:rsidR="00D54BF1" w:rsidRDefault="00D54BF1" w:rsidP="00D54B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54BF1" w:rsidRDefault="00D54BF1" w:rsidP="00D54BF1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EVIDENCE PŘEDMĚTŮ URČENÝCH K PRODEJI</w:t>
      </w:r>
    </w:p>
    <w:p w:rsidR="00D54BF1" w:rsidRDefault="00D54BF1" w:rsidP="00D54B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54BF1" w:rsidRPr="006C4B52" w:rsidRDefault="00D54BF1" w:rsidP="00D54BF1">
      <w:pPr>
        <w:rPr>
          <w:rFonts w:ascii="Arial" w:hAnsi="Arial" w:cs="Arial"/>
        </w:rPr>
      </w:pPr>
      <w:r w:rsidRPr="006C4B52">
        <w:rPr>
          <w:rFonts w:ascii="Arial" w:hAnsi="Arial" w:cs="Arial"/>
        </w:rPr>
        <w:t>Název a adresa právnické osoby pořádající sbírku:</w:t>
      </w:r>
    </w:p>
    <w:p w:rsidR="00D54BF1" w:rsidRDefault="00D54BF1" w:rsidP="00D54BF1">
      <w:pPr>
        <w:rPr>
          <w:rFonts w:ascii="Arial" w:hAnsi="Arial" w:cs="Arial"/>
        </w:rPr>
      </w:pPr>
    </w:p>
    <w:p w:rsidR="00D54BF1" w:rsidRDefault="00D54BF1" w:rsidP="00D54BF1">
      <w:pPr>
        <w:rPr>
          <w:rFonts w:ascii="Arial" w:hAnsi="Arial" w:cs="Arial"/>
        </w:rPr>
      </w:pPr>
      <w:r w:rsidRPr="006C4B52">
        <w:rPr>
          <w:rFonts w:ascii="Arial" w:hAnsi="Arial" w:cs="Arial"/>
        </w:rPr>
        <w:t>Účel provádění sbírky:</w:t>
      </w:r>
    </w:p>
    <w:p w:rsidR="00D54BF1" w:rsidRPr="006C4B52" w:rsidRDefault="00D54BF1" w:rsidP="00D54BF1">
      <w:pPr>
        <w:rPr>
          <w:rFonts w:ascii="Arial" w:hAnsi="Arial" w:cs="Arial"/>
        </w:rPr>
      </w:pPr>
    </w:p>
    <w:p w:rsidR="00D54BF1" w:rsidRPr="006C4B52" w:rsidRDefault="00D54BF1" w:rsidP="00D54B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Evidence je </w:t>
      </w:r>
      <w:proofErr w:type="gramStart"/>
      <w:r>
        <w:rPr>
          <w:rFonts w:ascii="Arial" w:hAnsi="Arial" w:cs="Arial"/>
        </w:rPr>
        <w:t xml:space="preserve">vedena </w:t>
      </w:r>
      <w:r w:rsidRPr="006C4B52">
        <w:rPr>
          <w:rFonts w:ascii="Arial" w:hAnsi="Arial" w:cs="Arial"/>
        </w:rPr>
        <w:t xml:space="preserve"> za</w:t>
      </w:r>
      <w:proofErr w:type="gramEnd"/>
      <w:r w:rsidRPr="006C4B52">
        <w:rPr>
          <w:rFonts w:ascii="Arial" w:hAnsi="Arial" w:cs="Arial"/>
        </w:rPr>
        <w:t xml:space="preserve"> období: od…………………..do…………………….</w:t>
      </w:r>
    </w:p>
    <w:p w:rsidR="001961A9" w:rsidRDefault="001961A9"/>
    <w:tbl>
      <w:tblPr>
        <w:tblW w:w="97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969"/>
        <w:gridCol w:w="3811"/>
      </w:tblGrid>
      <w:tr w:rsidR="00D54BF1" w:rsidRPr="00D54BF1" w:rsidTr="00D54BF1">
        <w:trPr>
          <w:trHeight w:val="600"/>
        </w:trPr>
        <w:tc>
          <w:tcPr>
            <w:tcW w:w="5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F1" w:rsidRPr="00D54BF1" w:rsidRDefault="00D54BF1" w:rsidP="000F1AE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označení předmětů určených k prodeji</w:t>
            </w:r>
          </w:p>
        </w:tc>
        <w:tc>
          <w:tcPr>
            <w:tcW w:w="38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F1" w:rsidRPr="00D54BF1" w:rsidRDefault="00D54BF1" w:rsidP="000F1A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4B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54BF1" w:rsidRPr="00D54BF1" w:rsidTr="00D54BF1">
        <w:trPr>
          <w:trHeight w:val="600"/>
        </w:trPr>
        <w:tc>
          <w:tcPr>
            <w:tcW w:w="5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F1" w:rsidRPr="00D54BF1" w:rsidRDefault="00D54BF1" w:rsidP="00D54B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54BF1">
              <w:rPr>
                <w:rFonts w:ascii="Arial" w:eastAsia="Times New Roman" w:hAnsi="Arial" w:cs="Arial"/>
                <w:color w:val="000000"/>
              </w:rPr>
              <w:t>celkový počet předmětů určených k prodeji</w:t>
            </w:r>
          </w:p>
        </w:tc>
        <w:tc>
          <w:tcPr>
            <w:tcW w:w="38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F1" w:rsidRPr="00D54BF1" w:rsidRDefault="00D54BF1" w:rsidP="00D54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4B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54BF1" w:rsidRPr="00D54BF1" w:rsidTr="00D54BF1">
        <w:trPr>
          <w:trHeight w:val="60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F1" w:rsidRPr="00D54BF1" w:rsidRDefault="00D54BF1" w:rsidP="00D54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4BF1">
              <w:rPr>
                <w:rFonts w:ascii="Calibri" w:eastAsia="Times New Roman" w:hAnsi="Calibri" w:cs="Times New Roman"/>
                <w:color w:val="000000"/>
              </w:rPr>
              <w:t>způsob získání předmětů určených k</w:t>
            </w:r>
            <w:r w:rsidR="000F1AEC">
              <w:rPr>
                <w:rFonts w:ascii="Calibri" w:eastAsia="Times New Roman" w:hAnsi="Calibri" w:cs="Times New Roman"/>
                <w:color w:val="000000"/>
              </w:rPr>
              <w:t> </w:t>
            </w:r>
            <w:r w:rsidRPr="00D54BF1">
              <w:rPr>
                <w:rFonts w:ascii="Calibri" w:eastAsia="Times New Roman" w:hAnsi="Calibri" w:cs="Times New Roman"/>
                <w:color w:val="000000"/>
              </w:rPr>
              <w:t>prodeji</w:t>
            </w:r>
            <w:r w:rsidR="000F1AE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0F1AEC" w:rsidRPr="000617E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*  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F1" w:rsidRPr="00D54BF1" w:rsidRDefault="00D54BF1" w:rsidP="00D54BF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4BF1">
              <w:rPr>
                <w:rFonts w:ascii="Calibri" w:eastAsia="Times New Roman" w:hAnsi="Calibri" w:cs="Times New Roman"/>
                <w:color w:val="000000"/>
              </w:rPr>
              <w:t>nákup</w:t>
            </w:r>
          </w:p>
        </w:tc>
      </w:tr>
      <w:tr w:rsidR="00D54BF1" w:rsidRPr="00D54BF1" w:rsidTr="00D54BF1">
        <w:trPr>
          <w:trHeight w:val="60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F1" w:rsidRPr="00D54BF1" w:rsidRDefault="00D54BF1" w:rsidP="00D54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4B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F1" w:rsidRPr="00D54BF1" w:rsidRDefault="00D54BF1" w:rsidP="00D54BF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4BF1">
              <w:rPr>
                <w:rFonts w:ascii="Calibri" w:eastAsia="Times New Roman" w:hAnsi="Calibri" w:cs="Times New Roman"/>
                <w:color w:val="000000"/>
              </w:rPr>
              <w:t>vlastní výroba</w:t>
            </w:r>
          </w:p>
        </w:tc>
      </w:tr>
      <w:tr w:rsidR="00D54BF1" w:rsidRPr="00D54BF1" w:rsidTr="00D54BF1">
        <w:trPr>
          <w:trHeight w:val="60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F1" w:rsidRPr="00D54BF1" w:rsidRDefault="00D54BF1" w:rsidP="00D54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4B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F1" w:rsidRPr="00D54BF1" w:rsidRDefault="00D54BF1" w:rsidP="00D54BF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4BF1">
              <w:rPr>
                <w:rFonts w:ascii="Calibri" w:eastAsia="Times New Roman" w:hAnsi="Calibri" w:cs="Times New Roman"/>
                <w:color w:val="000000"/>
              </w:rPr>
              <w:t>dar</w:t>
            </w:r>
          </w:p>
        </w:tc>
      </w:tr>
      <w:tr w:rsidR="00D54BF1" w:rsidRPr="00D54BF1" w:rsidTr="00D54BF1">
        <w:trPr>
          <w:trHeight w:val="60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F1" w:rsidRPr="00D54BF1" w:rsidRDefault="00D54BF1" w:rsidP="00D54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4BF1">
              <w:rPr>
                <w:rFonts w:ascii="Calibri" w:eastAsia="Times New Roman" w:hAnsi="Calibri" w:cs="Times New Roman"/>
                <w:color w:val="000000"/>
              </w:rPr>
              <w:t>výše nákladů na pořízení předmětů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(v Kč)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F1" w:rsidRPr="00D54BF1" w:rsidRDefault="00D54BF1" w:rsidP="00D54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4B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54BF1" w:rsidRPr="00D54BF1" w:rsidTr="00D54BF1">
        <w:trPr>
          <w:trHeight w:val="60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F1" w:rsidRPr="00D54BF1" w:rsidRDefault="00D54BF1" w:rsidP="00D54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4BF1">
              <w:rPr>
                <w:rFonts w:ascii="Calibri" w:eastAsia="Times New Roman" w:hAnsi="Calibri" w:cs="Times New Roman"/>
                <w:color w:val="000000"/>
              </w:rPr>
              <w:t>výše příspěvku za jeden předmět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(v Kč)</w:t>
            </w:r>
            <w:r w:rsidR="000F1AEC" w:rsidRPr="000617E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0F1AE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*</w:t>
            </w:r>
            <w:r w:rsidR="000F1AEC" w:rsidRPr="000617E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*  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F1" w:rsidRPr="00D54BF1" w:rsidRDefault="00D54BF1" w:rsidP="00D54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4B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54BF1" w:rsidRPr="00D54BF1" w:rsidTr="00D54BF1">
        <w:trPr>
          <w:trHeight w:val="60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F1" w:rsidRPr="00D54BF1" w:rsidRDefault="00D54BF1" w:rsidP="00D54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4BF1">
              <w:rPr>
                <w:rFonts w:ascii="Calibri" w:eastAsia="Times New Roman" w:hAnsi="Calibri" w:cs="Times New Roman"/>
                <w:color w:val="000000"/>
              </w:rPr>
              <w:t>počet skutečně prodaných předmětů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F1" w:rsidRPr="00D54BF1" w:rsidRDefault="00D54BF1" w:rsidP="00D54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4B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54BF1" w:rsidRPr="00D54BF1" w:rsidTr="00D54BF1">
        <w:trPr>
          <w:trHeight w:val="60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F1" w:rsidRPr="00D54BF1" w:rsidRDefault="00D54BF1" w:rsidP="00D54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4BF1">
              <w:rPr>
                <w:rFonts w:ascii="Calibri" w:eastAsia="Times New Roman" w:hAnsi="Calibri" w:cs="Times New Roman"/>
                <w:color w:val="000000"/>
              </w:rPr>
              <w:t xml:space="preserve">celkový objem příspěvků získaných prodejem předmětů </w:t>
            </w:r>
            <w:r>
              <w:rPr>
                <w:rFonts w:ascii="Calibri" w:eastAsia="Times New Roman" w:hAnsi="Calibri" w:cs="Times New Roman"/>
                <w:color w:val="000000"/>
              </w:rPr>
              <w:t>(v Kč)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F1" w:rsidRPr="00D54BF1" w:rsidRDefault="00D54BF1" w:rsidP="00D54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4B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54BF1" w:rsidRPr="00D54BF1" w:rsidTr="00D54BF1">
        <w:trPr>
          <w:trHeight w:val="60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AEC" w:rsidRDefault="000F1AEC" w:rsidP="00D54B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0F1AEC" w:rsidRDefault="000F1AEC" w:rsidP="00D54B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54BF1" w:rsidRDefault="00D54BF1" w:rsidP="00D54B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54BF1">
              <w:rPr>
                <w:rFonts w:ascii="Arial" w:eastAsia="Times New Roman" w:hAnsi="Arial" w:cs="Arial"/>
                <w:color w:val="000000"/>
              </w:rPr>
              <w:t>jak bylo naloženo s předměty, které se nepodařilo prodat</w:t>
            </w:r>
          </w:p>
          <w:p w:rsidR="000F1AEC" w:rsidRDefault="000F1AEC" w:rsidP="000F1AE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(stručný popis)</w:t>
            </w:r>
          </w:p>
          <w:p w:rsidR="000F1AEC" w:rsidRPr="00D54BF1" w:rsidRDefault="000F1AEC" w:rsidP="000F1AE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F1" w:rsidRPr="00D54BF1" w:rsidRDefault="00D54BF1" w:rsidP="00D54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4B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D54BF1" w:rsidRDefault="00D54BF1"/>
    <w:p w:rsidR="000F1AEC" w:rsidRDefault="000F1AEC"/>
    <w:p w:rsidR="000F1AEC" w:rsidRPr="000617E6" w:rsidRDefault="000F1AEC" w:rsidP="000F1AEC">
      <w:pPr>
        <w:rPr>
          <w:color w:val="000000" w:themeColor="text1"/>
          <w:sz w:val="18"/>
          <w:szCs w:val="18"/>
        </w:rPr>
      </w:pPr>
      <w:r w:rsidRPr="000617E6">
        <w:rPr>
          <w:color w:val="000000" w:themeColor="text1"/>
          <w:sz w:val="18"/>
          <w:szCs w:val="18"/>
        </w:rPr>
        <w:t>Pozn.:</w:t>
      </w:r>
    </w:p>
    <w:p w:rsidR="000F1AEC" w:rsidRDefault="000F1AEC" w:rsidP="000F1AEC">
      <w:pPr>
        <w:jc w:val="both"/>
        <w:rPr>
          <w:rFonts w:ascii="Arial" w:hAnsi="Arial" w:cs="Arial"/>
          <w:color w:val="000000" w:themeColor="text1"/>
          <w:sz w:val="18"/>
          <w:szCs w:val="18"/>
          <w:lang w:val="en-US"/>
        </w:rPr>
      </w:pPr>
      <w:proofErr w:type="gramStart"/>
      <w:r w:rsidRPr="000617E6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*  </w:t>
      </w:r>
      <w:proofErr w:type="spellStart"/>
      <w:r w:rsidRPr="000617E6">
        <w:rPr>
          <w:rFonts w:ascii="Arial" w:hAnsi="Arial" w:cs="Arial"/>
          <w:color w:val="000000" w:themeColor="text1"/>
          <w:sz w:val="18"/>
          <w:szCs w:val="18"/>
          <w:lang w:val="en-US"/>
        </w:rPr>
        <w:t>nehodící</w:t>
      </w:r>
      <w:proofErr w:type="spellEnd"/>
      <w:proofErr w:type="gramEnd"/>
      <w:r w:rsidRPr="000617E6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0617E6">
        <w:rPr>
          <w:rFonts w:ascii="Arial" w:hAnsi="Arial" w:cs="Arial"/>
          <w:color w:val="000000" w:themeColor="text1"/>
          <w:sz w:val="18"/>
          <w:szCs w:val="18"/>
          <w:lang w:val="en-US"/>
        </w:rPr>
        <w:t>škrtněte</w:t>
      </w:r>
      <w:proofErr w:type="spellEnd"/>
    </w:p>
    <w:p w:rsidR="000F1AEC" w:rsidRDefault="000F1AEC" w:rsidP="000F1AEC">
      <w:pPr>
        <w:jc w:val="both"/>
      </w:pPr>
      <w:r>
        <w:rPr>
          <w:rFonts w:ascii="Arial" w:hAnsi="Arial" w:cs="Arial"/>
          <w:color w:val="000000" w:themeColor="text1"/>
          <w:sz w:val="18"/>
          <w:szCs w:val="18"/>
          <w:lang w:val="en-US"/>
        </w:rPr>
        <w:t>*</w:t>
      </w:r>
      <w:r w:rsidRPr="000617E6">
        <w:rPr>
          <w:rFonts w:ascii="Arial" w:hAnsi="Arial" w:cs="Arial"/>
          <w:color w:val="000000" w:themeColor="text1"/>
          <w:sz w:val="18"/>
          <w:szCs w:val="18"/>
          <w:lang w:val="en-US"/>
        </w:rPr>
        <w:t>*</w:t>
      </w:r>
      <w:r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</w:t>
      </w:r>
      <w:proofErr w:type="gramStart"/>
      <w:r>
        <w:rPr>
          <w:rFonts w:ascii="Arial" w:hAnsi="Arial" w:cs="Arial"/>
          <w:color w:val="000000" w:themeColor="text1"/>
          <w:sz w:val="18"/>
          <w:szCs w:val="18"/>
          <w:lang w:val="en-US"/>
        </w:rPr>
        <w:t>v</w:t>
      </w:r>
      <w:proofErr w:type="gramEnd"/>
      <w:r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  <w:lang w:val="en-US"/>
        </w:rPr>
        <w:t>případě</w:t>
      </w:r>
      <w:proofErr w:type="spellEnd"/>
      <w:r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  <w:lang w:val="en-US"/>
        </w:rPr>
        <w:t>že</w:t>
      </w:r>
      <w:proofErr w:type="spellEnd"/>
      <w:r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se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  <w:lang w:val="en-US"/>
        </w:rPr>
        <w:t>částky</w:t>
      </w:r>
      <w:proofErr w:type="spellEnd"/>
      <w:r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u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  <w:lang w:val="en-US"/>
        </w:rPr>
        <w:t>jednotlivých</w:t>
      </w:r>
      <w:proofErr w:type="spellEnd"/>
      <w:r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  <w:lang w:val="en-US"/>
        </w:rPr>
        <w:t>předmětů</w:t>
      </w:r>
      <w:proofErr w:type="spellEnd"/>
      <w:r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  <w:lang w:val="en-US"/>
        </w:rPr>
        <w:t>liší</w:t>
      </w:r>
      <w:proofErr w:type="spellEnd"/>
      <w:r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  <w:lang w:val="en-US"/>
        </w:rPr>
        <w:t>doporučuje</w:t>
      </w:r>
      <w:proofErr w:type="spellEnd"/>
      <w:r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  <w:lang w:val="en-US"/>
        </w:rPr>
        <w:t>krajský</w:t>
      </w:r>
      <w:proofErr w:type="spellEnd"/>
      <w:r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  <w:lang w:val="en-US"/>
        </w:rPr>
        <w:t>úřad</w:t>
      </w:r>
      <w:proofErr w:type="spellEnd"/>
      <w:r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vest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  <w:lang w:val="en-US"/>
        </w:rPr>
        <w:t>přehlednou</w:t>
      </w:r>
      <w:proofErr w:type="spellEnd"/>
      <w:r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  <w:lang w:val="en-US"/>
        </w:rPr>
        <w:t>evidenci</w:t>
      </w:r>
      <w:proofErr w:type="spellEnd"/>
      <w:r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o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  <w:lang w:val="en-US"/>
        </w:rPr>
        <w:t>jednotlivých</w:t>
      </w:r>
      <w:proofErr w:type="spellEnd"/>
      <w:r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  <w:lang w:val="en-US"/>
        </w:rPr>
        <w:t>předmětech</w:t>
      </w:r>
      <w:proofErr w:type="spellEnd"/>
      <w:r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, taka by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  <w:lang w:val="en-US"/>
        </w:rPr>
        <w:t>získání</w:t>
      </w:r>
      <w:proofErr w:type="spellEnd"/>
      <w:r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  <w:lang w:val="en-US"/>
        </w:rPr>
        <w:t>příspěvků</w:t>
      </w:r>
      <w:proofErr w:type="spellEnd"/>
      <w:r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  <w:lang w:val="en-US"/>
        </w:rPr>
        <w:t>bylo</w:t>
      </w:r>
      <w:proofErr w:type="spellEnd"/>
      <w:r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  <w:lang w:val="en-US"/>
        </w:rPr>
        <w:t>průkazné</w:t>
      </w:r>
      <w:proofErr w:type="spellEnd"/>
    </w:p>
    <w:sectPr w:rsidR="000F1AEC" w:rsidSect="00196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55A8B"/>
    <w:multiLevelType w:val="hybridMultilevel"/>
    <w:tmpl w:val="A8C410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D54BF1"/>
    <w:rsid w:val="000F1AEC"/>
    <w:rsid w:val="001961A9"/>
    <w:rsid w:val="002564E1"/>
    <w:rsid w:val="00805D5F"/>
    <w:rsid w:val="00D54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4BF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4B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0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115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Ladislava Arnoštová</dc:creator>
  <cp:lastModifiedBy>Ladislava Arnoštová</cp:lastModifiedBy>
  <cp:revision>2</cp:revision>
  <dcterms:created xsi:type="dcterms:W3CDTF">2014-04-28T18:01:00Z</dcterms:created>
  <dcterms:modified xsi:type="dcterms:W3CDTF">2014-04-29T10:18:00Z</dcterms:modified>
</cp:coreProperties>
</file>