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A0CEA">
        <w:rPr>
          <w:rFonts w:ascii="Arial" w:hAnsi="Arial" w:cs="Arial"/>
          <w:i/>
        </w:rPr>
        <w:t>Mikrogranty Plzeňského kraje na podporu a oživení kulturních a</w:t>
      </w:r>
      <w:r w:rsidR="00CC68B9">
        <w:rPr>
          <w:rFonts w:ascii="Arial" w:hAnsi="Arial" w:cs="Arial"/>
          <w:i/>
        </w:rPr>
        <w:t xml:space="preserve"> uměleckých aktivit pro rok 20</w:t>
      </w:r>
      <w:r w:rsidR="001B5260">
        <w:rPr>
          <w:rFonts w:ascii="Arial" w:hAnsi="Arial" w:cs="Arial"/>
          <w:i/>
        </w:rPr>
        <w:t>2</w:t>
      </w:r>
      <w:r w:rsidR="0011369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“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 podnikající)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236912753" w:edGrp="everyone"/>
      <w:r>
        <w:rPr>
          <w:rFonts w:ascii="Arial" w:hAnsi="Arial" w:cs="Arial"/>
        </w:rPr>
        <w:t>....................................</w:t>
      </w:r>
      <w:permEnd w:id="236912753"/>
      <w:r>
        <w:rPr>
          <w:rFonts w:ascii="Arial" w:hAnsi="Arial" w:cs="Arial"/>
        </w:rPr>
        <w:t xml:space="preserve"> (jméno příjemce dotace), nar. </w:t>
      </w:r>
      <w:permStart w:id="101020969" w:edGrp="everyone"/>
      <w:r>
        <w:rPr>
          <w:rFonts w:ascii="Arial" w:hAnsi="Arial" w:cs="Arial"/>
        </w:rPr>
        <w:t>............................</w:t>
      </w:r>
      <w:permEnd w:id="101020969"/>
      <w:r>
        <w:rPr>
          <w:rFonts w:ascii="Arial" w:hAnsi="Arial" w:cs="Arial"/>
        </w:rPr>
        <w:t xml:space="preserve">, s bydlištěm  </w:t>
      </w:r>
      <w:permStart w:id="717032776" w:edGrp="everyone"/>
      <w:r>
        <w:rPr>
          <w:rFonts w:ascii="Arial" w:hAnsi="Arial" w:cs="Arial"/>
        </w:rPr>
        <w:t>....................................</w:t>
      </w:r>
      <w:permEnd w:id="717032776"/>
      <w:r>
        <w:rPr>
          <w:rFonts w:ascii="Arial" w:hAnsi="Arial" w:cs="Arial"/>
        </w:rPr>
        <w:t xml:space="preserve">, IČO: </w:t>
      </w:r>
      <w:permStart w:id="1357728147" w:edGrp="everyone"/>
      <w:r>
        <w:rPr>
          <w:rFonts w:ascii="Arial" w:hAnsi="Arial" w:cs="Arial"/>
        </w:rPr>
        <w:t>....................................</w:t>
      </w:r>
      <w:permEnd w:id="1357728147"/>
      <w:r>
        <w:rPr>
          <w:rFonts w:ascii="Arial" w:hAnsi="Arial" w:cs="Arial"/>
        </w:rPr>
        <w:t xml:space="preserve">, prohlašuji, že jsem </w:t>
      </w:r>
      <w:permStart w:id="1939884366" w:edGrp="everyone"/>
      <w:r>
        <w:rPr>
          <w:rFonts w:ascii="Arial" w:hAnsi="Arial" w:cs="Arial"/>
        </w:rPr>
        <w:t>byl/nebyl</w:t>
      </w:r>
      <w:permEnd w:id="1939884366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3336D5">
        <w:rPr>
          <w:rFonts w:ascii="Arial" w:hAnsi="Arial" w:cs="Arial"/>
        </w:rPr>
        <w:t>2</w:t>
      </w:r>
      <w:r w:rsidR="0011369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příjemcem dotace z rozpočtu Plzeňského kraje. </w:t>
      </w:r>
    </w:p>
    <w:p w:rsidR="00B570D3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žadatel o dotaci byl příjemcem dotace v roce 20</w:t>
      </w:r>
      <w:r w:rsidR="0011369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5B7DBA">
        <w:rPr>
          <w:rFonts w:ascii="Arial" w:hAnsi="Arial" w:cs="Arial"/>
        </w:rPr>
        <w:t>2</w:t>
      </w:r>
      <w:r w:rsidR="0011369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B570D3" w:rsidRDefault="00B570D3" w:rsidP="00B570D3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 xml:space="preserve">elektronická žádost </w:t>
      </w:r>
      <w:r w:rsidRPr="00B570D3">
        <w:rPr>
          <w:rFonts w:ascii="Arial" w:hAnsi="Arial" w:cs="Arial"/>
          <w:bCs/>
        </w:rPr>
        <w:t>odpovídá Pravidlům pro žadatele a příjemce dotace z dotačního programu „</w:t>
      </w:r>
      <w:r w:rsidR="009A0CEA">
        <w:rPr>
          <w:rFonts w:ascii="Arial" w:hAnsi="Arial" w:cs="Arial"/>
          <w:i/>
        </w:rPr>
        <w:t xml:space="preserve">Mikrogranty Plzeňského kraje na podporu a oživení kulturních a uměleckých aktivit </w:t>
      </w:r>
      <w:r w:rsidR="009A0CEA" w:rsidRPr="00253C79">
        <w:rPr>
          <w:rFonts w:ascii="Arial" w:hAnsi="Arial" w:cs="Arial"/>
          <w:i/>
        </w:rPr>
        <w:t>pro rok 20</w:t>
      </w:r>
      <w:r w:rsidR="001B5260">
        <w:rPr>
          <w:rFonts w:ascii="Arial" w:hAnsi="Arial" w:cs="Arial"/>
          <w:i/>
        </w:rPr>
        <w:t>2</w:t>
      </w:r>
      <w:r w:rsidR="00113696">
        <w:rPr>
          <w:rFonts w:ascii="Arial" w:hAnsi="Arial" w:cs="Arial"/>
          <w:i/>
        </w:rPr>
        <w:t>2</w:t>
      </w:r>
      <w:r w:rsidRPr="00B570D3">
        <w:rPr>
          <w:rFonts w:ascii="Arial" w:hAnsi="Arial" w:cs="Arial"/>
          <w:bCs/>
        </w:rPr>
        <w:t xml:space="preserve">“ </w:t>
      </w:r>
      <w:r w:rsidRPr="00B570D3">
        <w:rPr>
          <w:rFonts w:ascii="Arial" w:hAnsi="Arial" w:cs="Arial"/>
        </w:rPr>
        <w:t>schváleným usne</w:t>
      </w:r>
      <w:r w:rsidR="00295759">
        <w:rPr>
          <w:rFonts w:ascii="Arial" w:hAnsi="Arial" w:cs="Arial"/>
        </w:rPr>
        <w:t>sením Rady Plzeňského kraje č.</w:t>
      </w:r>
      <w:r w:rsidR="00253C79">
        <w:rPr>
          <w:rFonts w:ascii="Arial" w:hAnsi="Arial" w:cs="Arial"/>
        </w:rPr>
        <w:t xml:space="preserve"> </w:t>
      </w:r>
      <w:r w:rsidR="009D0BB2">
        <w:rPr>
          <w:rFonts w:ascii="Arial" w:hAnsi="Arial" w:cs="Arial"/>
        </w:rPr>
        <w:t>1491</w:t>
      </w:r>
      <w:r w:rsidR="005B7DBA" w:rsidRPr="00D32354">
        <w:rPr>
          <w:rFonts w:ascii="Arial" w:hAnsi="Arial" w:cs="Arial"/>
        </w:rPr>
        <w:t>/</w:t>
      </w:r>
      <w:r w:rsidR="009D0BB2">
        <w:rPr>
          <w:rFonts w:ascii="Arial" w:hAnsi="Arial" w:cs="Arial"/>
        </w:rPr>
        <w:t>21</w:t>
      </w:r>
      <w:r w:rsidRPr="00D32354">
        <w:rPr>
          <w:rFonts w:ascii="Arial" w:hAnsi="Arial" w:cs="Arial"/>
        </w:rPr>
        <w:t xml:space="preserve"> ze dne </w:t>
      </w:r>
      <w:r w:rsidR="009D0BB2">
        <w:rPr>
          <w:rFonts w:ascii="Arial" w:hAnsi="Arial" w:cs="Arial"/>
        </w:rPr>
        <w:t>6</w:t>
      </w:r>
      <w:r w:rsidRPr="00D32354">
        <w:rPr>
          <w:rFonts w:ascii="Arial" w:hAnsi="Arial" w:cs="Arial"/>
        </w:rPr>
        <w:t>.</w:t>
      </w:r>
      <w:r w:rsidR="009D0BB2">
        <w:rPr>
          <w:rFonts w:ascii="Arial" w:hAnsi="Arial" w:cs="Arial"/>
        </w:rPr>
        <w:t>12</w:t>
      </w:r>
      <w:r w:rsidRPr="00D32354">
        <w:rPr>
          <w:rFonts w:ascii="Arial" w:hAnsi="Arial" w:cs="Arial"/>
        </w:rPr>
        <w:t>.20</w:t>
      </w:r>
      <w:r w:rsidR="009D0BB2">
        <w:rPr>
          <w:rFonts w:ascii="Arial" w:hAnsi="Arial" w:cs="Arial"/>
        </w:rPr>
        <w:t>21</w:t>
      </w:r>
      <w:bookmarkStart w:id="0" w:name="_GoBack"/>
      <w:bookmarkEnd w:id="0"/>
      <w:r w:rsidR="000F7740" w:rsidRPr="00D32354">
        <w:rPr>
          <w:rFonts w:ascii="Arial" w:hAnsi="Arial" w:cs="Arial"/>
        </w:rPr>
        <w:t>.</w:t>
      </w:r>
    </w:p>
    <w:p w:rsidR="000F7740" w:rsidRDefault="000F7740" w:rsidP="000F77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0F7740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0F7740" w:rsidRPr="000F7740" w:rsidRDefault="000F7740" w:rsidP="000F77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0F7740">
        <w:rPr>
          <w:rFonts w:ascii="Arial" w:hAnsi="Arial" w:cs="Arial"/>
        </w:rPr>
        <w:t>beru na vědomí informaci o zpracování osobních údajů v rámci řízení o žádosti o poskytnutí dotace dle čl. X</w:t>
      </w:r>
      <w:r w:rsidR="00A9093B">
        <w:rPr>
          <w:rFonts w:ascii="Arial" w:hAnsi="Arial" w:cs="Arial"/>
        </w:rPr>
        <w:t>I. odst. 12</w:t>
      </w:r>
      <w:r w:rsidRPr="000F7740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9E7BA9" w:rsidRDefault="009E7BA9" w:rsidP="00542B5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7BA9" w:rsidRDefault="009E7BA9" w:rsidP="009E7BA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7BA9" w:rsidRDefault="009E7BA9" w:rsidP="009E7BA9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9E7BA9" w:rsidTr="000F7740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E7BA9" w:rsidTr="000F7740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9E7BA9" w:rsidTr="000F7740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BA9" w:rsidRDefault="009E7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E7BA9" w:rsidTr="000F7740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 w:rsidP="007312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7312BE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7312BE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</w:tbl>
    <w:p w:rsidR="009E7BA9" w:rsidRDefault="009E7BA9" w:rsidP="009E7BA9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966344">
        <w:rPr>
          <w:rFonts w:asciiTheme="minorHAnsi" w:hAnsiTheme="minorHAnsi" w:cstheme="minorHAnsi"/>
          <w:sz w:val="16"/>
          <w:szCs w:val="16"/>
        </w:rPr>
        <w:t>územně samosprávných celků</w:t>
      </w:r>
      <w:r>
        <w:rPr>
          <w:rFonts w:asciiTheme="minorHAnsi" w:hAnsiTheme="minorHAnsi" w:cstheme="minorHAnsi"/>
          <w:sz w:val="16"/>
          <w:szCs w:val="16"/>
        </w:rPr>
        <w:t>, státních institucí (veškeré finance, kde je nebo by mohl být předpoklad režimu veřejné podpory)</w:t>
      </w:r>
    </w:p>
    <w:p w:rsidR="009E7BA9" w:rsidRDefault="009E7BA9" w:rsidP="009E7BA9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212"/>
      </w:tblGrid>
      <w:tr w:rsidR="009E7BA9" w:rsidTr="00A516E7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 w:rsidP="00940A8C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136F5E">
              <w:rPr>
                <w:rFonts w:ascii="Arial" w:hAnsi="Arial" w:cs="Arial"/>
                <w:b/>
              </w:rPr>
              <w:t>2</w:t>
            </w:r>
            <w:r w:rsidR="00940A8C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3)</w:t>
            </w:r>
          </w:p>
        </w:tc>
      </w:tr>
      <w:tr w:rsidR="009E7BA9" w:rsidTr="00A516E7">
        <w:trPr>
          <w:trHeight w:val="355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9" w:rsidRDefault="009E7BA9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567"/>
              <w:rPr>
                <w:rFonts w:ascii="Arial" w:hAnsi="Arial" w:cs="Arial"/>
              </w:rPr>
            </w:pPr>
          </w:p>
        </w:tc>
      </w:tr>
      <w:tr w:rsidR="009E7BA9" w:rsidTr="00A516E7">
        <w:trPr>
          <w:trHeight w:val="268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9" w:rsidRDefault="009E7BA9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A9" w:rsidRDefault="009E7BA9">
            <w:pPr>
              <w:ind w:left="-567"/>
              <w:rPr>
                <w:rFonts w:ascii="Arial" w:hAnsi="Arial" w:cs="Arial"/>
              </w:rPr>
            </w:pPr>
          </w:p>
        </w:tc>
      </w:tr>
    </w:tbl>
    <w:p w:rsidR="009E7BA9" w:rsidRDefault="009E7BA9" w:rsidP="009E7BA9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3)</w:t>
      </w:r>
      <w:r>
        <w:rPr>
          <w:rFonts w:cs="Arial"/>
          <w:iCs/>
          <w:sz w:val="16"/>
          <w:szCs w:val="16"/>
        </w:rPr>
        <w:tab/>
        <w:t>v případě potřeby doplňte další řádky</w:t>
      </w:r>
    </w:p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5374" w:type="pct"/>
        <w:tblInd w:w="-459" w:type="dxa"/>
        <w:tblLook w:val="04A0" w:firstRow="1" w:lastRow="0" w:firstColumn="1" w:lastColumn="0" w:noHBand="0" w:noVBand="1"/>
      </w:tblPr>
      <w:tblGrid>
        <w:gridCol w:w="9638"/>
        <w:gridCol w:w="710"/>
      </w:tblGrid>
      <w:tr w:rsidR="00542B50" w:rsidRPr="00447582" w:rsidTr="00542B50">
        <w:trPr>
          <w:trHeight w:val="296"/>
        </w:trPr>
        <w:tc>
          <w:tcPr>
            <w:tcW w:w="4657" w:type="pct"/>
          </w:tcPr>
          <w:p w:rsidR="00542B50" w:rsidRPr="00447582" w:rsidRDefault="00542B50" w:rsidP="005F740D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4A1F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343" w:type="pct"/>
          </w:tcPr>
          <w:p w:rsidR="00542B50" w:rsidRPr="00447582" w:rsidRDefault="00542B50" w:rsidP="005F740D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D6246">
              <w:rPr>
                <w:rFonts w:ascii="Arial" w:hAnsi="Arial" w:cs="Arial"/>
              </w:rPr>
            </w:r>
            <w:r w:rsidR="002D62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02F02" w:rsidTr="00542B50">
        <w:tc>
          <w:tcPr>
            <w:tcW w:w="4657" w:type="pct"/>
          </w:tcPr>
          <w:p w:rsidR="00402F02" w:rsidRPr="00F014CC" w:rsidRDefault="00A2490D" w:rsidP="003013D7">
            <w:pPr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490D">
              <w:rPr>
                <w:rFonts w:ascii="Arial" w:hAnsi="Arial" w:cs="Arial"/>
                <w:b/>
                <w:sz w:val="22"/>
                <w:szCs w:val="22"/>
              </w:rPr>
              <w:t>Širší popis projektu z hlediska kritérií pro hodnocení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2F02">
              <w:rPr>
                <w:rFonts w:ascii="Arial" w:hAnsi="Arial" w:cs="Arial"/>
                <w:b/>
                <w:sz w:val="22"/>
                <w:szCs w:val="22"/>
              </w:rPr>
              <w:t>(nepovinné)</w:t>
            </w:r>
          </w:p>
          <w:p w:rsidR="00402F02" w:rsidRPr="006302B1" w:rsidRDefault="0044261F" w:rsidP="003013D7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558">
              <w:rPr>
                <w:rFonts w:ascii="Arial" w:hAnsi="Arial" w:cs="Arial"/>
              </w:rPr>
              <w:t>Dokládá se jako libovolná samostatná příloha</w:t>
            </w:r>
          </w:p>
        </w:tc>
        <w:tc>
          <w:tcPr>
            <w:tcW w:w="343" w:type="pct"/>
          </w:tcPr>
          <w:p w:rsidR="00402F02" w:rsidRPr="00447582" w:rsidRDefault="00402F02" w:rsidP="003013D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D6246">
              <w:rPr>
                <w:rFonts w:ascii="Arial" w:hAnsi="Arial" w:cs="Arial"/>
              </w:rPr>
            </w:r>
            <w:r w:rsidR="002D62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8D700B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podpis </w:t>
      </w:r>
      <w:r w:rsidR="00542B50">
        <w:rPr>
          <w:rFonts w:ascii="Arial" w:hAnsi="Arial" w:cs="Arial"/>
        </w:rPr>
        <w:t>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46" w:rsidRDefault="002D6246" w:rsidP="00996AC4">
      <w:pPr>
        <w:spacing w:after="0" w:line="240" w:lineRule="auto"/>
      </w:pPr>
      <w:r>
        <w:separator/>
      </w:r>
    </w:p>
  </w:endnote>
  <w:endnote w:type="continuationSeparator" w:id="0">
    <w:p w:rsidR="002D6246" w:rsidRDefault="002D6246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D0BB2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49662C">
              <w:rPr>
                <w:noProof/>
              </w:rPr>
              <w:fldChar w:fldCharType="begin"/>
            </w:r>
            <w:r w:rsidR="0049662C">
              <w:rPr>
                <w:noProof/>
              </w:rPr>
              <w:instrText xml:space="preserve"> NUMPAGES   \* MERGEFORMAT </w:instrText>
            </w:r>
            <w:r w:rsidR="0049662C">
              <w:rPr>
                <w:noProof/>
              </w:rPr>
              <w:fldChar w:fldCharType="separate"/>
            </w:r>
            <w:r w:rsidR="009D0BB2">
              <w:rPr>
                <w:noProof/>
              </w:rPr>
              <w:t>2</w:t>
            </w:r>
            <w:r w:rsidR="0049662C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46" w:rsidRDefault="002D6246" w:rsidP="00996AC4">
      <w:pPr>
        <w:spacing w:after="0" w:line="240" w:lineRule="auto"/>
      </w:pPr>
      <w:r>
        <w:separator/>
      </w:r>
    </w:p>
  </w:footnote>
  <w:footnote w:type="continuationSeparator" w:id="0">
    <w:p w:rsidR="002D6246" w:rsidRDefault="002D6246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71B4" w:rsidRDefault="002571B4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71B4" w:rsidRPr="0044261F" w:rsidRDefault="002571B4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B570D3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4A8C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74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3696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6F5E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5E9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5260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48D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3C79"/>
    <w:rsid w:val="0025478F"/>
    <w:rsid w:val="00256E95"/>
    <w:rsid w:val="002571B4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B4E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759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246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6D5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37BC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4A1F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662C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2B50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0DDE"/>
    <w:rsid w:val="00561A4B"/>
    <w:rsid w:val="0056316C"/>
    <w:rsid w:val="00563170"/>
    <w:rsid w:val="005634EE"/>
    <w:rsid w:val="00563E94"/>
    <w:rsid w:val="0056461E"/>
    <w:rsid w:val="00564ED1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B7DBA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0FB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2BE"/>
    <w:rsid w:val="0073248E"/>
    <w:rsid w:val="00732C99"/>
    <w:rsid w:val="00734BD4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5D76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0A2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33A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C06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A8C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344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2291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0BB2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BA9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490D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16E7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5C6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93B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438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233"/>
    <w:rsid w:val="00B962F3"/>
    <w:rsid w:val="00B9634A"/>
    <w:rsid w:val="00B96388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15E6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2EF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8B9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567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354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2A4E"/>
    <w:rsid w:val="00F930B7"/>
    <w:rsid w:val="00F93371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46D37"/>
  <w15:docId w15:val="{F59C4F04-0B7D-40A0-AEA6-43E3EFAB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1C05-0854-414F-AB5C-11D4B4F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57</cp:revision>
  <cp:lastPrinted>2021-11-29T08:44:00Z</cp:lastPrinted>
  <dcterms:created xsi:type="dcterms:W3CDTF">2016-12-01T13:50:00Z</dcterms:created>
  <dcterms:modified xsi:type="dcterms:W3CDTF">2021-12-15T12:36:00Z</dcterms:modified>
</cp:coreProperties>
</file>