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60" w:rsidRPr="00BC00E9" w:rsidRDefault="00FC4560" w:rsidP="00FC4560">
      <w:pPr>
        <w:shd w:val="clear" w:color="auto" w:fill="DEEAF6" w:themeFill="accent1" w:themeFillTint="33"/>
        <w:spacing w:after="0" w:line="240" w:lineRule="auto"/>
        <w:jc w:val="center"/>
        <w:rPr>
          <w:rFonts w:cstheme="minorHAnsi"/>
          <w:b/>
          <w:bCs/>
          <w:sz w:val="32"/>
          <w:szCs w:val="32"/>
        </w:rPr>
      </w:pPr>
      <w:r>
        <w:rPr>
          <w:rFonts w:cstheme="minorHAnsi"/>
          <w:b/>
          <w:color w:val="000000" w:themeColor="text1"/>
          <w:sz w:val="32"/>
          <w:szCs w:val="32"/>
        </w:rPr>
        <w:t>ŽÁDOST O POSKYTNUTÍ DOTACE Z DOTAČNÍHO PROGRAMU „OBCHŮDEK 2021</w:t>
      </w:r>
      <w:r>
        <w:rPr>
          <w:rFonts w:cstheme="minorHAnsi"/>
          <w:b/>
          <w:color w:val="000000" w:themeColor="text1"/>
          <w:sz w:val="32"/>
          <w:szCs w:val="32"/>
          <w:lang w:val="en-US"/>
        </w:rPr>
        <w:t>+</w:t>
      </w:r>
      <w:r>
        <w:rPr>
          <w:rFonts w:cstheme="minorHAnsi"/>
          <w:b/>
          <w:color w:val="000000" w:themeColor="text1"/>
          <w:sz w:val="32"/>
          <w:szCs w:val="32"/>
          <w:lang w:val="de-DE"/>
        </w:rPr>
        <w:t xml:space="preserve"> V PLZE</w:t>
      </w:r>
      <w:r>
        <w:rPr>
          <w:rFonts w:cstheme="minorHAnsi"/>
          <w:b/>
          <w:color w:val="000000" w:themeColor="text1"/>
          <w:sz w:val="32"/>
          <w:szCs w:val="32"/>
        </w:rPr>
        <w:t>ŇSKÉM KRAJI“</w:t>
      </w:r>
    </w:p>
    <w:p w:rsidR="000360A8" w:rsidRDefault="000360A8"/>
    <w:p w:rsidR="00FC4560" w:rsidRPr="00E21D45" w:rsidRDefault="00FC4560"/>
    <w:tbl>
      <w:tblPr>
        <w:tblStyle w:val="Mkatabulky"/>
        <w:tblW w:w="0" w:type="auto"/>
        <w:tblLook w:val="04A0" w:firstRow="1" w:lastRow="0" w:firstColumn="1" w:lastColumn="0" w:noHBand="0" w:noVBand="1"/>
      </w:tblPr>
      <w:tblGrid>
        <w:gridCol w:w="4248"/>
        <w:gridCol w:w="4814"/>
      </w:tblGrid>
      <w:tr w:rsidR="00FC4560" w:rsidRPr="00E21D45" w:rsidTr="00B6264E">
        <w:tc>
          <w:tcPr>
            <w:tcW w:w="4248" w:type="dxa"/>
            <w:shd w:val="clear" w:color="auto" w:fill="DEEAF6" w:themeFill="accent1" w:themeFillTint="33"/>
          </w:tcPr>
          <w:p w:rsidR="00FC4560" w:rsidRPr="00E21D45" w:rsidRDefault="00FC4560">
            <w:pPr>
              <w:rPr>
                <w:b/>
              </w:rPr>
            </w:pPr>
            <w:r w:rsidRPr="00E21D45">
              <w:rPr>
                <w:b/>
              </w:rPr>
              <w:t xml:space="preserve">Evidenční číslo žádosti </w:t>
            </w:r>
            <w:r w:rsidRPr="00BE5587">
              <w:rPr>
                <w:i/>
              </w:rPr>
              <w:t>(žadatel nevyplňuje)</w:t>
            </w:r>
          </w:p>
        </w:tc>
        <w:tc>
          <w:tcPr>
            <w:tcW w:w="4814" w:type="dxa"/>
          </w:tcPr>
          <w:p w:rsidR="00FC4560" w:rsidRPr="00E21D45" w:rsidRDefault="00FC4560"/>
        </w:tc>
      </w:tr>
      <w:tr w:rsidR="00FC4560" w:rsidRPr="00E21D45" w:rsidTr="00B6264E">
        <w:tc>
          <w:tcPr>
            <w:tcW w:w="4248" w:type="dxa"/>
            <w:shd w:val="clear" w:color="auto" w:fill="DEEAF6" w:themeFill="accent1" w:themeFillTint="33"/>
          </w:tcPr>
          <w:p w:rsidR="00FC4560" w:rsidRPr="00E21D45" w:rsidRDefault="00FC4560">
            <w:pPr>
              <w:rPr>
                <w:b/>
              </w:rPr>
            </w:pPr>
            <w:r w:rsidRPr="00E21D45">
              <w:rPr>
                <w:b/>
              </w:rPr>
              <w:t>Název programu</w:t>
            </w:r>
          </w:p>
        </w:tc>
        <w:tc>
          <w:tcPr>
            <w:tcW w:w="4814" w:type="dxa"/>
            <w:shd w:val="clear" w:color="auto" w:fill="DEEAF6" w:themeFill="accent1" w:themeFillTint="33"/>
          </w:tcPr>
          <w:p w:rsidR="00FC4560" w:rsidRPr="00E21D45" w:rsidRDefault="00FC4560">
            <w:pPr>
              <w:rPr>
                <w:b/>
              </w:rPr>
            </w:pPr>
            <w:r w:rsidRPr="00E21D45">
              <w:rPr>
                <w:b/>
              </w:rPr>
              <w:t>OBCHŮDEK 2021+ v Plzeňském kraji</w:t>
            </w:r>
          </w:p>
        </w:tc>
      </w:tr>
      <w:tr w:rsidR="00B6264E" w:rsidRPr="00E21D45" w:rsidTr="00B6264E">
        <w:tc>
          <w:tcPr>
            <w:tcW w:w="4248" w:type="dxa"/>
            <w:shd w:val="clear" w:color="auto" w:fill="DEEAF6" w:themeFill="accent1" w:themeFillTint="33"/>
          </w:tcPr>
          <w:p w:rsidR="00B6264E" w:rsidRPr="00E21D45" w:rsidRDefault="00B6264E">
            <w:pPr>
              <w:rPr>
                <w:b/>
              </w:rPr>
            </w:pPr>
            <w:r>
              <w:rPr>
                <w:b/>
              </w:rPr>
              <w:t>Administrátor programu</w:t>
            </w:r>
          </w:p>
        </w:tc>
        <w:tc>
          <w:tcPr>
            <w:tcW w:w="4814" w:type="dxa"/>
            <w:shd w:val="clear" w:color="auto" w:fill="DEEAF6" w:themeFill="accent1" w:themeFillTint="33"/>
          </w:tcPr>
          <w:p w:rsidR="00B6264E" w:rsidRPr="00E21D45" w:rsidRDefault="00B6264E">
            <w:pPr>
              <w:rPr>
                <w:b/>
              </w:rPr>
            </w:pPr>
            <w:r>
              <w:rPr>
                <w:b/>
              </w:rPr>
              <w:t>Odbor fondů a programů EU</w:t>
            </w:r>
          </w:p>
        </w:tc>
      </w:tr>
    </w:tbl>
    <w:p w:rsidR="00FC4560" w:rsidRPr="00E21D45" w:rsidRDefault="00FC4560"/>
    <w:tbl>
      <w:tblPr>
        <w:tblStyle w:val="Mkatabulky"/>
        <w:tblW w:w="0" w:type="auto"/>
        <w:tblLook w:val="04A0" w:firstRow="1" w:lastRow="0" w:firstColumn="1" w:lastColumn="0" w:noHBand="0" w:noVBand="1"/>
      </w:tblPr>
      <w:tblGrid>
        <w:gridCol w:w="2547"/>
        <w:gridCol w:w="6515"/>
      </w:tblGrid>
      <w:tr w:rsidR="00FC4560" w:rsidRPr="00E21D45" w:rsidTr="00781539">
        <w:tc>
          <w:tcPr>
            <w:tcW w:w="2547" w:type="dxa"/>
            <w:shd w:val="clear" w:color="auto" w:fill="DEEAF6" w:themeFill="accent1" w:themeFillTint="33"/>
          </w:tcPr>
          <w:p w:rsidR="00FC4560" w:rsidRPr="00E21D45" w:rsidRDefault="00FC4560" w:rsidP="00AC631B">
            <w:pPr>
              <w:rPr>
                <w:b/>
              </w:rPr>
            </w:pPr>
            <w:r w:rsidRPr="00E21D45">
              <w:rPr>
                <w:b/>
              </w:rPr>
              <w:t xml:space="preserve">Název </w:t>
            </w:r>
            <w:r w:rsidR="00AC631B">
              <w:rPr>
                <w:b/>
              </w:rPr>
              <w:t>projektu</w:t>
            </w:r>
            <w:r w:rsidR="00075358">
              <w:rPr>
                <w:b/>
              </w:rPr>
              <w:t xml:space="preserve"> (akce)</w:t>
            </w:r>
          </w:p>
        </w:tc>
        <w:tc>
          <w:tcPr>
            <w:tcW w:w="6515" w:type="dxa"/>
          </w:tcPr>
          <w:p w:rsidR="00FC4560" w:rsidRPr="00E21D45" w:rsidRDefault="0072113F" w:rsidP="00846D16">
            <w:r>
              <w:t>Dotace na provoz prodejny v obci .......</w:t>
            </w:r>
            <w:r w:rsidR="00846D16">
              <w:t xml:space="preserve">, </w:t>
            </w:r>
            <w:r>
              <w:t>okres .......</w:t>
            </w:r>
          </w:p>
        </w:tc>
      </w:tr>
    </w:tbl>
    <w:p w:rsidR="00FC4560" w:rsidRDefault="00FC4560">
      <w:pPr>
        <w:rPr>
          <w:sz w:val="24"/>
          <w:szCs w:val="24"/>
        </w:rPr>
      </w:pPr>
    </w:p>
    <w:p w:rsidR="00FC4560" w:rsidRPr="002D75E1" w:rsidRDefault="00FC4560" w:rsidP="002D396F">
      <w:pPr>
        <w:pStyle w:val="Odstavecseseznamem"/>
        <w:numPr>
          <w:ilvl w:val="0"/>
          <w:numId w:val="5"/>
        </w:numPr>
        <w:rPr>
          <w:b/>
          <w:sz w:val="32"/>
          <w:szCs w:val="32"/>
        </w:rPr>
      </w:pPr>
      <w:r w:rsidRPr="002D75E1">
        <w:rPr>
          <w:b/>
          <w:sz w:val="32"/>
          <w:szCs w:val="32"/>
        </w:rPr>
        <w:t>IDENTIFIKACE ŽADATELE</w:t>
      </w:r>
    </w:p>
    <w:p w:rsidR="002D396F" w:rsidRPr="002D396F" w:rsidRDefault="002D396F" w:rsidP="00D8147D">
      <w:pPr>
        <w:pStyle w:val="Odstavecseseznamem"/>
        <w:spacing w:after="0"/>
        <w:rPr>
          <w:b/>
          <w:sz w:val="28"/>
          <w:szCs w:val="28"/>
        </w:rPr>
      </w:pPr>
    </w:p>
    <w:p w:rsidR="00E21D45" w:rsidRPr="002D396F" w:rsidRDefault="00E21D45" w:rsidP="00D8147D">
      <w:pPr>
        <w:pStyle w:val="Odstavecseseznamem"/>
        <w:numPr>
          <w:ilvl w:val="1"/>
          <w:numId w:val="5"/>
        </w:numPr>
        <w:spacing w:after="0" w:line="240" w:lineRule="auto"/>
        <w:ind w:left="426" w:hanging="426"/>
        <w:rPr>
          <w:b/>
        </w:rPr>
      </w:pPr>
      <w:r w:rsidRPr="002D396F">
        <w:rPr>
          <w:b/>
        </w:rPr>
        <w:t>Žadatel</w:t>
      </w:r>
      <w:r w:rsidR="00781539">
        <w:rPr>
          <w:b/>
        </w:rPr>
        <w:t>/</w:t>
      </w:r>
      <w:r w:rsidRPr="002D396F">
        <w:rPr>
          <w:b/>
        </w:rPr>
        <w:t>provozovatel prodejny</w:t>
      </w:r>
    </w:p>
    <w:tbl>
      <w:tblPr>
        <w:tblStyle w:val="Mkatabulky"/>
        <w:tblW w:w="0" w:type="auto"/>
        <w:tblLook w:val="04A0" w:firstRow="1" w:lastRow="0" w:firstColumn="1" w:lastColumn="0" w:noHBand="0" w:noVBand="1"/>
      </w:tblPr>
      <w:tblGrid>
        <w:gridCol w:w="2547"/>
        <w:gridCol w:w="2551"/>
        <w:gridCol w:w="1698"/>
        <w:gridCol w:w="2266"/>
      </w:tblGrid>
      <w:tr w:rsidR="00FC4560" w:rsidRPr="002D396F" w:rsidTr="00075358">
        <w:tc>
          <w:tcPr>
            <w:tcW w:w="2547" w:type="dxa"/>
            <w:shd w:val="clear" w:color="auto" w:fill="DEEAF6" w:themeFill="accent1" w:themeFillTint="33"/>
          </w:tcPr>
          <w:p w:rsidR="00FC4560" w:rsidRPr="002D396F" w:rsidRDefault="00FC4560" w:rsidP="00D8147D">
            <w:r w:rsidRPr="002D396F">
              <w:t>Název</w:t>
            </w:r>
            <w:r w:rsidR="00CF2C5E">
              <w:t xml:space="preserve"> / Jméno a příjmení</w:t>
            </w:r>
          </w:p>
        </w:tc>
        <w:tc>
          <w:tcPr>
            <w:tcW w:w="6515" w:type="dxa"/>
            <w:gridSpan w:val="3"/>
            <w:vAlign w:val="center"/>
          </w:tcPr>
          <w:p w:rsidR="00FC4560" w:rsidRPr="002D396F" w:rsidRDefault="00FC4560" w:rsidP="00D8147D"/>
        </w:tc>
      </w:tr>
      <w:tr w:rsidR="00FC4560" w:rsidRPr="002D396F" w:rsidTr="00075358">
        <w:tc>
          <w:tcPr>
            <w:tcW w:w="2547" w:type="dxa"/>
            <w:shd w:val="clear" w:color="auto" w:fill="DEEAF6" w:themeFill="accent1" w:themeFillTint="33"/>
          </w:tcPr>
          <w:p w:rsidR="00FC4560" w:rsidRPr="002D396F" w:rsidRDefault="00CF2C5E" w:rsidP="00D8147D">
            <w:r>
              <w:t>IČO</w:t>
            </w:r>
          </w:p>
        </w:tc>
        <w:tc>
          <w:tcPr>
            <w:tcW w:w="2551" w:type="dxa"/>
          </w:tcPr>
          <w:p w:rsidR="00FC4560" w:rsidRPr="002D396F" w:rsidRDefault="00FC4560" w:rsidP="00D8147D"/>
        </w:tc>
        <w:tc>
          <w:tcPr>
            <w:tcW w:w="1698" w:type="dxa"/>
            <w:shd w:val="clear" w:color="auto" w:fill="DEEAF6" w:themeFill="accent1" w:themeFillTint="33"/>
          </w:tcPr>
          <w:p w:rsidR="00FC4560" w:rsidRPr="002D396F" w:rsidRDefault="00075358" w:rsidP="00D8147D">
            <w:r>
              <w:t>DIČ</w:t>
            </w:r>
          </w:p>
        </w:tc>
        <w:tc>
          <w:tcPr>
            <w:tcW w:w="2266" w:type="dxa"/>
          </w:tcPr>
          <w:p w:rsidR="00FC4560" w:rsidRPr="002D396F" w:rsidRDefault="00FC4560" w:rsidP="00D8147D"/>
        </w:tc>
      </w:tr>
      <w:tr w:rsidR="0038668B" w:rsidRPr="002D396F" w:rsidTr="00075358">
        <w:tc>
          <w:tcPr>
            <w:tcW w:w="2547" w:type="dxa"/>
            <w:shd w:val="clear" w:color="auto" w:fill="DEEAF6" w:themeFill="accent1" w:themeFillTint="33"/>
          </w:tcPr>
          <w:p w:rsidR="0038668B" w:rsidRPr="002D396F" w:rsidRDefault="0038668B" w:rsidP="00D8147D">
            <w:r>
              <w:t>Právní forma</w:t>
            </w:r>
          </w:p>
        </w:tc>
        <w:tc>
          <w:tcPr>
            <w:tcW w:w="6515" w:type="dxa"/>
            <w:gridSpan w:val="3"/>
          </w:tcPr>
          <w:p w:rsidR="0038668B" w:rsidRPr="002D396F" w:rsidRDefault="0038668B" w:rsidP="00D8147D"/>
        </w:tc>
      </w:tr>
      <w:tr w:rsidR="003B77B4" w:rsidRPr="002D396F" w:rsidTr="00075358">
        <w:tc>
          <w:tcPr>
            <w:tcW w:w="2547" w:type="dxa"/>
            <w:shd w:val="clear" w:color="auto" w:fill="DEEAF6" w:themeFill="accent1" w:themeFillTint="33"/>
          </w:tcPr>
          <w:p w:rsidR="003B77B4" w:rsidRDefault="00CE3778" w:rsidP="00D8147D">
            <w:r>
              <w:t>ID datové schránky</w:t>
            </w:r>
          </w:p>
        </w:tc>
        <w:tc>
          <w:tcPr>
            <w:tcW w:w="6515" w:type="dxa"/>
            <w:gridSpan w:val="3"/>
          </w:tcPr>
          <w:p w:rsidR="003B77B4" w:rsidRPr="002D396F" w:rsidRDefault="003B77B4" w:rsidP="00D8147D"/>
        </w:tc>
      </w:tr>
      <w:tr w:rsidR="003B77B4" w:rsidRPr="002D396F" w:rsidTr="003B77B4">
        <w:tc>
          <w:tcPr>
            <w:tcW w:w="6796" w:type="dxa"/>
            <w:gridSpan w:val="3"/>
            <w:shd w:val="clear" w:color="auto" w:fill="DEEAF6" w:themeFill="accent1" w:themeFillTint="33"/>
          </w:tcPr>
          <w:p w:rsidR="003B77B4" w:rsidRPr="003B77B4" w:rsidRDefault="003B77B4" w:rsidP="00075358">
            <w:pPr>
              <w:rPr>
                <w:i/>
              </w:rPr>
            </w:pPr>
            <w:r>
              <w:t>Datum narozen</w:t>
            </w:r>
            <w:r w:rsidR="00075358">
              <w:t>í</w:t>
            </w:r>
            <w:r>
              <w:t xml:space="preserve"> </w:t>
            </w:r>
            <w:r>
              <w:rPr>
                <w:i/>
              </w:rPr>
              <w:t>(vyplňují jen fyzická osoba – podnikatel - OSVČ)</w:t>
            </w:r>
          </w:p>
        </w:tc>
        <w:tc>
          <w:tcPr>
            <w:tcW w:w="2266" w:type="dxa"/>
          </w:tcPr>
          <w:p w:rsidR="003B77B4" w:rsidRPr="002D396F" w:rsidRDefault="003B77B4" w:rsidP="00D8147D"/>
        </w:tc>
      </w:tr>
    </w:tbl>
    <w:p w:rsidR="00E21D45" w:rsidRDefault="00E21D45" w:rsidP="00D8147D">
      <w:pPr>
        <w:spacing w:after="0" w:line="240" w:lineRule="auto"/>
        <w:rPr>
          <w:b/>
        </w:rPr>
      </w:pPr>
    </w:p>
    <w:p w:rsidR="0082677B" w:rsidRPr="002D396F" w:rsidRDefault="0082677B" w:rsidP="00D8147D">
      <w:pPr>
        <w:spacing w:after="0" w:line="240" w:lineRule="auto"/>
        <w:rPr>
          <w:b/>
        </w:rPr>
      </w:pPr>
    </w:p>
    <w:p w:rsidR="00E21D45" w:rsidRPr="000C2BCB" w:rsidRDefault="00E21D45" w:rsidP="00D8147D">
      <w:pPr>
        <w:pStyle w:val="Odstavecseseznamem"/>
        <w:numPr>
          <w:ilvl w:val="1"/>
          <w:numId w:val="5"/>
        </w:numPr>
        <w:spacing w:after="0" w:line="240" w:lineRule="auto"/>
        <w:ind w:left="426" w:hanging="426"/>
        <w:rPr>
          <w:b/>
          <w:i/>
        </w:rPr>
      </w:pPr>
      <w:r w:rsidRPr="002D396F">
        <w:rPr>
          <w:b/>
        </w:rPr>
        <w:t>Sídlo žadatele</w:t>
      </w:r>
      <w:r w:rsidR="000C2BCB">
        <w:rPr>
          <w:b/>
        </w:rPr>
        <w:t xml:space="preserve"> </w:t>
      </w:r>
      <w:r w:rsidR="00952E17">
        <w:rPr>
          <w:b/>
        </w:rPr>
        <w:t xml:space="preserve">/ bydliště žadatele </w:t>
      </w:r>
      <w:r w:rsidR="000C2BCB" w:rsidRPr="000C2BCB">
        <w:rPr>
          <w:i/>
        </w:rPr>
        <w:t xml:space="preserve">(odpovídá sídlu </w:t>
      </w:r>
      <w:proofErr w:type="gramStart"/>
      <w:r w:rsidR="000C2BCB" w:rsidRPr="000C2BCB">
        <w:rPr>
          <w:i/>
        </w:rPr>
        <w:t>uvedeném</w:t>
      </w:r>
      <w:proofErr w:type="gramEnd"/>
      <w:r w:rsidR="000C2BCB" w:rsidRPr="000C2BCB">
        <w:rPr>
          <w:i/>
        </w:rPr>
        <w:t xml:space="preserve"> např. ve výpisu ze živnostenského rejstříku, obchodního rejstříku či jiné evidence</w:t>
      </w:r>
      <w:r w:rsidR="00952E17" w:rsidRPr="00952E17">
        <w:rPr>
          <w:i/>
        </w:rPr>
        <w:t>;</w:t>
      </w:r>
      <w:r w:rsidR="00952E17">
        <w:rPr>
          <w:i/>
        </w:rPr>
        <w:t xml:space="preserve"> v </w:t>
      </w:r>
      <w:r w:rsidR="00952E17" w:rsidRPr="00952E17">
        <w:rPr>
          <w:i/>
        </w:rPr>
        <w:t>p</w:t>
      </w:r>
      <w:r w:rsidR="00952E17">
        <w:rPr>
          <w:i/>
        </w:rPr>
        <w:t>řípadě, že je žadatel fyzickou osobou</w:t>
      </w:r>
      <w:r w:rsidR="00781539">
        <w:rPr>
          <w:i/>
        </w:rPr>
        <w:t>,</w:t>
      </w:r>
      <w:r w:rsidR="00952E17">
        <w:rPr>
          <w:i/>
        </w:rPr>
        <w:t xml:space="preserve"> uvede adresu bydliště</w:t>
      </w:r>
      <w:r w:rsidR="000C2BCB" w:rsidRPr="000C2BCB">
        <w:rPr>
          <w:i/>
        </w:rPr>
        <w:t>)</w:t>
      </w:r>
    </w:p>
    <w:tbl>
      <w:tblPr>
        <w:tblW w:w="9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395"/>
        <w:gridCol w:w="2297"/>
        <w:gridCol w:w="2371"/>
      </w:tblGrid>
      <w:tr w:rsidR="00E21D45" w:rsidRPr="002D396F" w:rsidTr="00075358">
        <w:trPr>
          <w:trHeight w:val="96"/>
        </w:trPr>
        <w:tc>
          <w:tcPr>
            <w:tcW w:w="4395" w:type="dxa"/>
            <w:shd w:val="clear" w:color="auto" w:fill="DEEAF6" w:themeFill="accent1" w:themeFillTint="33"/>
            <w:vAlign w:val="center"/>
          </w:tcPr>
          <w:p w:rsidR="00E21D45" w:rsidRPr="002D396F" w:rsidRDefault="00E21D45" w:rsidP="00D8147D">
            <w:pPr>
              <w:keepNext/>
              <w:keepLines/>
              <w:autoSpaceDE w:val="0"/>
              <w:autoSpaceDN w:val="0"/>
              <w:adjustRightInd w:val="0"/>
              <w:spacing w:after="0" w:line="240" w:lineRule="auto"/>
              <w:rPr>
                <w:rFonts w:cs="Arial"/>
                <w:bCs/>
              </w:rPr>
            </w:pPr>
            <w:r w:rsidRPr="002D396F">
              <w:rPr>
                <w:rFonts w:cs="Arial"/>
              </w:rPr>
              <w:t>Ulice</w:t>
            </w:r>
          </w:p>
        </w:tc>
        <w:tc>
          <w:tcPr>
            <w:tcW w:w="2297" w:type="dxa"/>
            <w:shd w:val="clear" w:color="auto" w:fill="DEEAF6" w:themeFill="accent1" w:themeFillTint="33"/>
            <w:vAlign w:val="center"/>
          </w:tcPr>
          <w:p w:rsidR="00E21D45" w:rsidRPr="002D396F" w:rsidRDefault="00E21D45" w:rsidP="00D8147D">
            <w:pPr>
              <w:keepNext/>
              <w:keepLines/>
              <w:autoSpaceDE w:val="0"/>
              <w:autoSpaceDN w:val="0"/>
              <w:adjustRightInd w:val="0"/>
              <w:spacing w:after="0" w:line="240" w:lineRule="auto"/>
              <w:rPr>
                <w:rFonts w:cs="Arial"/>
              </w:rPr>
            </w:pPr>
            <w:r w:rsidRPr="002D396F">
              <w:rPr>
                <w:rFonts w:cs="Arial"/>
              </w:rPr>
              <w:t>Číslo popisné</w:t>
            </w:r>
          </w:p>
        </w:tc>
        <w:tc>
          <w:tcPr>
            <w:tcW w:w="2371" w:type="dxa"/>
            <w:shd w:val="clear" w:color="auto" w:fill="DEEAF6" w:themeFill="accent1" w:themeFillTint="33"/>
            <w:vAlign w:val="center"/>
          </w:tcPr>
          <w:p w:rsidR="00E21D45" w:rsidRPr="002D396F" w:rsidRDefault="00E21D45" w:rsidP="00D8147D">
            <w:pPr>
              <w:keepNext/>
              <w:keepLines/>
              <w:autoSpaceDE w:val="0"/>
              <w:autoSpaceDN w:val="0"/>
              <w:adjustRightInd w:val="0"/>
              <w:spacing w:after="0" w:line="240" w:lineRule="auto"/>
              <w:rPr>
                <w:rFonts w:cs="Arial"/>
              </w:rPr>
            </w:pPr>
            <w:r w:rsidRPr="002D396F">
              <w:rPr>
                <w:rFonts w:cs="Arial"/>
              </w:rPr>
              <w:t>Číslo orientační</w:t>
            </w:r>
          </w:p>
        </w:tc>
      </w:tr>
      <w:tr w:rsidR="00E21D45" w:rsidRPr="002D396F" w:rsidTr="00075358">
        <w:trPr>
          <w:trHeight w:val="100"/>
        </w:trPr>
        <w:tc>
          <w:tcPr>
            <w:tcW w:w="4395" w:type="dxa"/>
            <w:tcBorders>
              <w:bottom w:val="single" w:sz="4" w:space="0" w:color="auto"/>
            </w:tcBorders>
            <w:shd w:val="clear" w:color="auto" w:fill="FFFFFF" w:themeFill="background1"/>
            <w:vAlign w:val="center"/>
          </w:tcPr>
          <w:p w:rsidR="00E21D45" w:rsidRPr="002D396F" w:rsidRDefault="00E21D45" w:rsidP="00D8147D">
            <w:pPr>
              <w:spacing w:after="0"/>
              <w:rPr>
                <w:rFonts w:cs="Arial"/>
                <w:bCs/>
              </w:rPr>
            </w:pPr>
          </w:p>
        </w:tc>
        <w:tc>
          <w:tcPr>
            <w:tcW w:w="2297" w:type="dxa"/>
            <w:tcBorders>
              <w:bottom w:val="single" w:sz="4" w:space="0" w:color="auto"/>
            </w:tcBorders>
            <w:shd w:val="clear" w:color="auto" w:fill="FFFFFF" w:themeFill="background1"/>
            <w:vAlign w:val="center"/>
          </w:tcPr>
          <w:p w:rsidR="00E21D45" w:rsidRPr="002D396F" w:rsidRDefault="00E21D45" w:rsidP="00D8147D">
            <w:pPr>
              <w:spacing w:after="0"/>
              <w:rPr>
                <w:rFonts w:cs="Arial"/>
                <w:bCs/>
              </w:rPr>
            </w:pPr>
          </w:p>
        </w:tc>
        <w:tc>
          <w:tcPr>
            <w:tcW w:w="2371" w:type="dxa"/>
            <w:tcBorders>
              <w:bottom w:val="single" w:sz="4" w:space="0" w:color="auto"/>
            </w:tcBorders>
            <w:shd w:val="clear" w:color="auto" w:fill="FFFFFF" w:themeFill="background1"/>
            <w:vAlign w:val="center"/>
          </w:tcPr>
          <w:p w:rsidR="00E21D45" w:rsidRPr="002D396F" w:rsidRDefault="00E21D45" w:rsidP="00D8147D">
            <w:pPr>
              <w:spacing w:after="0"/>
              <w:rPr>
                <w:rFonts w:cs="Arial"/>
                <w:bCs/>
              </w:rPr>
            </w:pPr>
          </w:p>
        </w:tc>
      </w:tr>
      <w:tr w:rsidR="00E21D45" w:rsidRPr="002D396F" w:rsidTr="00075358">
        <w:trPr>
          <w:trHeight w:val="295"/>
        </w:trPr>
        <w:tc>
          <w:tcPr>
            <w:tcW w:w="4395" w:type="dxa"/>
            <w:shd w:val="clear" w:color="auto" w:fill="DEEAF6" w:themeFill="accent1" w:themeFillTint="33"/>
            <w:vAlign w:val="center"/>
          </w:tcPr>
          <w:p w:rsidR="00E21D45" w:rsidRPr="002D396F" w:rsidRDefault="00E21D45" w:rsidP="00D8147D">
            <w:pPr>
              <w:keepNext/>
              <w:keepLines/>
              <w:autoSpaceDE w:val="0"/>
              <w:autoSpaceDN w:val="0"/>
              <w:adjustRightInd w:val="0"/>
              <w:spacing w:after="0" w:line="240" w:lineRule="auto"/>
              <w:rPr>
                <w:rFonts w:cs="Arial"/>
              </w:rPr>
            </w:pPr>
            <w:r w:rsidRPr="002D396F">
              <w:rPr>
                <w:rFonts w:cs="Arial"/>
              </w:rPr>
              <w:t>Obec</w:t>
            </w:r>
          </w:p>
        </w:tc>
        <w:tc>
          <w:tcPr>
            <w:tcW w:w="2297" w:type="dxa"/>
            <w:shd w:val="clear" w:color="auto" w:fill="DEEAF6" w:themeFill="accent1" w:themeFillTint="33"/>
            <w:vAlign w:val="center"/>
          </w:tcPr>
          <w:p w:rsidR="00E21D45" w:rsidRPr="002D396F" w:rsidRDefault="00E21D45" w:rsidP="00D8147D">
            <w:pPr>
              <w:keepNext/>
              <w:keepLines/>
              <w:autoSpaceDE w:val="0"/>
              <w:autoSpaceDN w:val="0"/>
              <w:adjustRightInd w:val="0"/>
              <w:spacing w:after="0" w:line="240" w:lineRule="auto"/>
              <w:rPr>
                <w:rFonts w:cs="Arial"/>
              </w:rPr>
            </w:pPr>
            <w:r w:rsidRPr="002D396F">
              <w:rPr>
                <w:rFonts w:cs="Arial"/>
              </w:rPr>
              <w:t>Část obce</w:t>
            </w:r>
          </w:p>
        </w:tc>
        <w:tc>
          <w:tcPr>
            <w:tcW w:w="2371" w:type="dxa"/>
            <w:shd w:val="clear" w:color="auto" w:fill="DEEAF6" w:themeFill="accent1" w:themeFillTint="33"/>
            <w:vAlign w:val="center"/>
          </w:tcPr>
          <w:p w:rsidR="00E21D45" w:rsidRPr="002D396F" w:rsidRDefault="00E21D45" w:rsidP="00D8147D">
            <w:pPr>
              <w:keepNext/>
              <w:keepLines/>
              <w:autoSpaceDE w:val="0"/>
              <w:autoSpaceDN w:val="0"/>
              <w:adjustRightInd w:val="0"/>
              <w:spacing w:after="0" w:line="240" w:lineRule="auto"/>
              <w:rPr>
                <w:rFonts w:cs="Arial"/>
              </w:rPr>
            </w:pPr>
            <w:r w:rsidRPr="002D396F">
              <w:rPr>
                <w:rFonts w:cs="Arial"/>
              </w:rPr>
              <w:t>PSČ</w:t>
            </w:r>
          </w:p>
        </w:tc>
      </w:tr>
      <w:tr w:rsidR="00E21D45" w:rsidRPr="002D396F" w:rsidTr="00075358">
        <w:trPr>
          <w:trHeight w:val="70"/>
        </w:trPr>
        <w:tc>
          <w:tcPr>
            <w:tcW w:w="4395" w:type="dxa"/>
            <w:shd w:val="clear" w:color="auto" w:fill="FFFFFF" w:themeFill="background1"/>
            <w:vAlign w:val="center"/>
          </w:tcPr>
          <w:p w:rsidR="00E21D45" w:rsidRPr="002D396F" w:rsidRDefault="00E21D45" w:rsidP="00D8147D">
            <w:pPr>
              <w:spacing w:after="0"/>
              <w:rPr>
                <w:rFonts w:cs="Arial"/>
                <w:bCs/>
              </w:rPr>
            </w:pPr>
          </w:p>
        </w:tc>
        <w:tc>
          <w:tcPr>
            <w:tcW w:w="2297" w:type="dxa"/>
            <w:shd w:val="clear" w:color="auto" w:fill="FFFFFF" w:themeFill="background1"/>
            <w:vAlign w:val="center"/>
          </w:tcPr>
          <w:p w:rsidR="00E21D45" w:rsidRPr="002D396F" w:rsidRDefault="00E21D45" w:rsidP="00D8147D">
            <w:pPr>
              <w:spacing w:after="0"/>
              <w:rPr>
                <w:rFonts w:cs="Arial"/>
                <w:bCs/>
              </w:rPr>
            </w:pPr>
          </w:p>
        </w:tc>
        <w:tc>
          <w:tcPr>
            <w:tcW w:w="2371" w:type="dxa"/>
            <w:shd w:val="clear" w:color="auto" w:fill="FFFFFF" w:themeFill="background1"/>
            <w:vAlign w:val="center"/>
          </w:tcPr>
          <w:p w:rsidR="00E21D45" w:rsidRPr="002D396F" w:rsidRDefault="00E21D45" w:rsidP="00D8147D">
            <w:pPr>
              <w:spacing w:after="0"/>
              <w:rPr>
                <w:rFonts w:cs="Arial"/>
                <w:bCs/>
              </w:rPr>
            </w:pPr>
          </w:p>
        </w:tc>
      </w:tr>
    </w:tbl>
    <w:p w:rsidR="00E21D45" w:rsidRDefault="00E21D45" w:rsidP="00D8147D">
      <w:pPr>
        <w:spacing w:after="0" w:line="240" w:lineRule="auto"/>
        <w:rPr>
          <w:b/>
        </w:rPr>
      </w:pPr>
    </w:p>
    <w:p w:rsidR="00996662" w:rsidRDefault="00996662" w:rsidP="00996662">
      <w:pPr>
        <w:pStyle w:val="Odstavecseseznamem"/>
        <w:numPr>
          <w:ilvl w:val="1"/>
          <w:numId w:val="5"/>
        </w:numPr>
        <w:spacing w:after="0" w:line="240" w:lineRule="auto"/>
        <w:ind w:left="426" w:hanging="426"/>
        <w:rPr>
          <w:b/>
        </w:rPr>
      </w:pPr>
      <w:r w:rsidRPr="00D8147D">
        <w:rPr>
          <w:b/>
        </w:rPr>
        <w:t xml:space="preserve">Kontaktní osoba </w:t>
      </w:r>
      <w:r>
        <w:rPr>
          <w:b/>
        </w:rPr>
        <w:t>projektu</w:t>
      </w:r>
    </w:p>
    <w:tbl>
      <w:tblPr>
        <w:tblStyle w:val="Mkatabulky"/>
        <w:tblW w:w="0" w:type="auto"/>
        <w:tblLook w:val="04A0" w:firstRow="1" w:lastRow="0" w:firstColumn="1" w:lastColumn="0" w:noHBand="0" w:noVBand="1"/>
      </w:tblPr>
      <w:tblGrid>
        <w:gridCol w:w="2253"/>
        <w:gridCol w:w="2111"/>
        <w:gridCol w:w="765"/>
        <w:gridCol w:w="3933"/>
      </w:tblGrid>
      <w:tr w:rsidR="00996662" w:rsidRPr="00D8147D" w:rsidTr="007219C8">
        <w:tc>
          <w:tcPr>
            <w:tcW w:w="2263" w:type="dxa"/>
            <w:shd w:val="clear" w:color="auto" w:fill="DEEAF6" w:themeFill="accent1" w:themeFillTint="33"/>
          </w:tcPr>
          <w:p w:rsidR="00996662" w:rsidRPr="00D8147D" w:rsidRDefault="00CE3778" w:rsidP="007219C8">
            <w:r>
              <w:t>Příjmení, Jméno, Titul</w:t>
            </w:r>
          </w:p>
        </w:tc>
        <w:tc>
          <w:tcPr>
            <w:tcW w:w="6799" w:type="dxa"/>
            <w:gridSpan w:val="3"/>
          </w:tcPr>
          <w:p w:rsidR="00996662" w:rsidRPr="00D8147D" w:rsidRDefault="00996662" w:rsidP="007219C8"/>
        </w:tc>
      </w:tr>
      <w:tr w:rsidR="00996662" w:rsidRPr="00D8147D" w:rsidTr="007219C8">
        <w:tc>
          <w:tcPr>
            <w:tcW w:w="2263" w:type="dxa"/>
            <w:shd w:val="clear" w:color="auto" w:fill="DEEAF6" w:themeFill="accent1" w:themeFillTint="33"/>
          </w:tcPr>
          <w:p w:rsidR="00996662" w:rsidRPr="00D8147D" w:rsidRDefault="00CE3778" w:rsidP="007219C8">
            <w:r>
              <w:t>Funkce</w:t>
            </w:r>
          </w:p>
        </w:tc>
        <w:tc>
          <w:tcPr>
            <w:tcW w:w="6799" w:type="dxa"/>
            <w:gridSpan w:val="3"/>
          </w:tcPr>
          <w:p w:rsidR="00996662" w:rsidRPr="00D8147D" w:rsidRDefault="00996662" w:rsidP="007219C8"/>
        </w:tc>
      </w:tr>
      <w:tr w:rsidR="00996662" w:rsidRPr="00D8147D" w:rsidTr="00075358">
        <w:tc>
          <w:tcPr>
            <w:tcW w:w="2263" w:type="dxa"/>
            <w:shd w:val="clear" w:color="auto" w:fill="DEEAF6" w:themeFill="accent1" w:themeFillTint="33"/>
          </w:tcPr>
          <w:p w:rsidR="00996662" w:rsidRPr="00D8147D" w:rsidRDefault="00CE3778" w:rsidP="007219C8">
            <w:r>
              <w:t>Telefon</w:t>
            </w:r>
          </w:p>
        </w:tc>
        <w:tc>
          <w:tcPr>
            <w:tcW w:w="2127" w:type="dxa"/>
          </w:tcPr>
          <w:p w:rsidR="00996662" w:rsidRPr="00D8147D" w:rsidRDefault="00996662" w:rsidP="007219C8"/>
        </w:tc>
        <w:tc>
          <w:tcPr>
            <w:tcW w:w="708" w:type="dxa"/>
            <w:shd w:val="clear" w:color="auto" w:fill="DEEAF6" w:themeFill="accent1" w:themeFillTint="33"/>
          </w:tcPr>
          <w:p w:rsidR="00996662" w:rsidRPr="00D8147D" w:rsidRDefault="00996662" w:rsidP="007219C8">
            <w:r w:rsidRPr="00D8147D">
              <w:t>Email:</w:t>
            </w:r>
          </w:p>
        </w:tc>
        <w:tc>
          <w:tcPr>
            <w:tcW w:w="3964" w:type="dxa"/>
          </w:tcPr>
          <w:p w:rsidR="00996662" w:rsidRPr="00D8147D" w:rsidRDefault="00996662" w:rsidP="007219C8"/>
        </w:tc>
      </w:tr>
    </w:tbl>
    <w:p w:rsidR="00996662" w:rsidRDefault="00996662" w:rsidP="00996662">
      <w:pPr>
        <w:pStyle w:val="Odstavecseseznamem"/>
        <w:spacing w:after="0" w:line="240" w:lineRule="auto"/>
        <w:rPr>
          <w:b/>
        </w:rPr>
      </w:pPr>
    </w:p>
    <w:p w:rsidR="00996662" w:rsidRDefault="00996662" w:rsidP="00D8147D">
      <w:pPr>
        <w:spacing w:after="0" w:line="240" w:lineRule="auto"/>
        <w:rPr>
          <w:b/>
        </w:rPr>
      </w:pPr>
    </w:p>
    <w:p w:rsidR="00E21D45" w:rsidRPr="002D396F" w:rsidRDefault="00E21D45" w:rsidP="00D8147D">
      <w:pPr>
        <w:pStyle w:val="Odstavecseseznamem"/>
        <w:numPr>
          <w:ilvl w:val="1"/>
          <w:numId w:val="5"/>
        </w:numPr>
        <w:spacing w:after="0" w:line="240" w:lineRule="auto"/>
        <w:ind w:left="426" w:hanging="426"/>
        <w:rPr>
          <w:b/>
        </w:rPr>
      </w:pPr>
      <w:r w:rsidRPr="002D396F">
        <w:rPr>
          <w:b/>
        </w:rPr>
        <w:t>Údaje o bankovním účtu</w:t>
      </w:r>
      <w:r w:rsidR="001B59B8">
        <w:t xml:space="preserve"> </w:t>
      </w:r>
      <w:r w:rsidR="001B59B8">
        <w:rPr>
          <w:i/>
        </w:rPr>
        <w:t xml:space="preserve"> (číslo účtu, na který bude případně zaslána dotace – musí odpovídat </w:t>
      </w:r>
      <w:r w:rsidR="00075358">
        <w:rPr>
          <w:i/>
        </w:rPr>
        <w:t xml:space="preserve">povinné </w:t>
      </w:r>
      <w:r w:rsidR="001B59B8">
        <w:rPr>
          <w:i/>
        </w:rPr>
        <w:t>příloze žádosti)</w:t>
      </w:r>
    </w:p>
    <w:tbl>
      <w:tblPr>
        <w:tblStyle w:val="Mkatabulky"/>
        <w:tblW w:w="0" w:type="auto"/>
        <w:tblLook w:val="04A0" w:firstRow="1" w:lastRow="0" w:firstColumn="1" w:lastColumn="0" w:noHBand="0" w:noVBand="1"/>
      </w:tblPr>
      <w:tblGrid>
        <w:gridCol w:w="2265"/>
        <w:gridCol w:w="3967"/>
        <w:gridCol w:w="1560"/>
        <w:gridCol w:w="1270"/>
      </w:tblGrid>
      <w:tr w:rsidR="00E21D45" w:rsidRPr="00E21D45" w:rsidTr="00E21D45">
        <w:tc>
          <w:tcPr>
            <w:tcW w:w="2265" w:type="dxa"/>
            <w:shd w:val="clear" w:color="auto" w:fill="DEEAF6" w:themeFill="accent1" w:themeFillTint="33"/>
          </w:tcPr>
          <w:p w:rsidR="00E21D45" w:rsidRPr="00E21D45" w:rsidRDefault="00E21D45" w:rsidP="00D8147D">
            <w:r w:rsidRPr="00E21D45">
              <w:t>Číslo účtu</w:t>
            </w:r>
          </w:p>
        </w:tc>
        <w:tc>
          <w:tcPr>
            <w:tcW w:w="3967" w:type="dxa"/>
          </w:tcPr>
          <w:p w:rsidR="00E21D45" w:rsidRPr="00E21D45" w:rsidRDefault="00E21D45" w:rsidP="00D8147D"/>
        </w:tc>
        <w:tc>
          <w:tcPr>
            <w:tcW w:w="1560" w:type="dxa"/>
            <w:shd w:val="clear" w:color="auto" w:fill="DEEAF6" w:themeFill="accent1" w:themeFillTint="33"/>
          </w:tcPr>
          <w:p w:rsidR="00E21D45" w:rsidRPr="00E21D45" w:rsidRDefault="00E21D45" w:rsidP="00D8147D">
            <w:r w:rsidRPr="00E21D45">
              <w:t>Kód banky</w:t>
            </w:r>
          </w:p>
        </w:tc>
        <w:tc>
          <w:tcPr>
            <w:tcW w:w="1270" w:type="dxa"/>
          </w:tcPr>
          <w:p w:rsidR="00E21D45" w:rsidRPr="00E21D45" w:rsidRDefault="00E21D45" w:rsidP="00D8147D"/>
        </w:tc>
      </w:tr>
    </w:tbl>
    <w:p w:rsidR="00E21D45" w:rsidRDefault="00E21D45" w:rsidP="00D8147D">
      <w:pPr>
        <w:spacing w:after="0"/>
      </w:pPr>
    </w:p>
    <w:p w:rsidR="0082677B" w:rsidRDefault="0082677B" w:rsidP="00D8147D">
      <w:pPr>
        <w:spacing w:after="0"/>
      </w:pPr>
    </w:p>
    <w:p w:rsidR="00E21D45" w:rsidRDefault="005B5E49" w:rsidP="00D8147D">
      <w:pPr>
        <w:pStyle w:val="Odstavecseseznamem"/>
        <w:numPr>
          <w:ilvl w:val="1"/>
          <w:numId w:val="5"/>
        </w:numPr>
        <w:spacing w:after="0" w:line="240" w:lineRule="auto"/>
        <w:ind w:left="426" w:hanging="426"/>
        <w:rPr>
          <w:b/>
        </w:rPr>
      </w:pPr>
      <w:r>
        <w:rPr>
          <w:b/>
        </w:rPr>
        <w:t xml:space="preserve">Daňové zařazení </w:t>
      </w:r>
      <w:r w:rsidR="00507432">
        <w:rPr>
          <w:i/>
        </w:rPr>
        <w:t>(zatrhněte pouze jednu variantu relevantní k žadateli)</w:t>
      </w:r>
    </w:p>
    <w:tbl>
      <w:tblPr>
        <w:tblStyle w:val="Mkatabulky"/>
        <w:tblW w:w="9064" w:type="dxa"/>
        <w:tblLook w:val="04A0" w:firstRow="1" w:lastRow="0" w:firstColumn="1" w:lastColumn="0" w:noHBand="0" w:noVBand="1"/>
      </w:tblPr>
      <w:tblGrid>
        <w:gridCol w:w="8628"/>
        <w:gridCol w:w="436"/>
      </w:tblGrid>
      <w:tr w:rsidR="00A14958" w:rsidTr="00135EA3">
        <w:tc>
          <w:tcPr>
            <w:tcW w:w="8784" w:type="dxa"/>
            <w:shd w:val="clear" w:color="auto" w:fill="DEEAF6" w:themeFill="accent1" w:themeFillTint="33"/>
          </w:tcPr>
          <w:p w:rsidR="00A14958" w:rsidRPr="00BE5587" w:rsidRDefault="00A14958" w:rsidP="00D8147D">
            <w:r w:rsidRPr="002D396F">
              <w:t>Žadatel je plátce DPH</w:t>
            </w:r>
            <w:r>
              <w:t xml:space="preserve"> a </w:t>
            </w:r>
            <w:r w:rsidR="00507432">
              <w:t xml:space="preserve">u </w:t>
            </w:r>
            <w:r>
              <w:t xml:space="preserve">zdanitelných plnění přijatých v souvislosti s financováním daného projektu </w:t>
            </w:r>
            <w:r w:rsidRPr="00A14958">
              <w:rPr>
                <w:b/>
              </w:rPr>
              <w:t>nemá</w:t>
            </w:r>
            <w:r>
              <w:t xml:space="preserve"> nárok na odpočet DPH</w:t>
            </w:r>
            <w:r w:rsidRPr="002D396F">
              <w:t>:</w:t>
            </w:r>
          </w:p>
        </w:tc>
        <w:tc>
          <w:tcPr>
            <w:tcW w:w="280" w:type="dxa"/>
          </w:tcPr>
          <w:p w:rsidR="00A14958" w:rsidRPr="00BE5587" w:rsidRDefault="00C47596" w:rsidP="00D8147D">
            <w:sdt>
              <w:sdtPr>
                <w:id w:val="-1397270621"/>
                <w14:checkbox>
                  <w14:checked w14:val="0"/>
                  <w14:checkedState w14:val="2612" w14:font="MS Gothic"/>
                  <w14:uncheckedState w14:val="2610" w14:font="MS Gothic"/>
                </w14:checkbox>
              </w:sdtPr>
              <w:sdtEndPr/>
              <w:sdtContent>
                <w:r w:rsidR="00A14958" w:rsidRPr="00BE5587">
                  <w:rPr>
                    <w:rFonts w:ascii="MS Gothic" w:eastAsia="MS Gothic" w:hAnsi="MS Gothic" w:hint="eastAsia"/>
                  </w:rPr>
                  <w:t>☐</w:t>
                </w:r>
              </w:sdtContent>
            </w:sdt>
          </w:p>
        </w:tc>
      </w:tr>
      <w:tr w:rsidR="00A14958" w:rsidTr="00135EA3">
        <w:trPr>
          <w:trHeight w:val="70"/>
        </w:trPr>
        <w:tc>
          <w:tcPr>
            <w:tcW w:w="8784" w:type="dxa"/>
            <w:shd w:val="clear" w:color="auto" w:fill="DEEAF6" w:themeFill="accent1" w:themeFillTint="33"/>
          </w:tcPr>
          <w:p w:rsidR="00A14958" w:rsidRPr="00BE5587" w:rsidRDefault="00A14958" w:rsidP="00D8147D">
            <w:r w:rsidRPr="002D396F">
              <w:t>Žadatel je plátce DPH</w:t>
            </w:r>
            <w:r>
              <w:t xml:space="preserve"> a </w:t>
            </w:r>
            <w:r w:rsidR="00507432">
              <w:t xml:space="preserve">u </w:t>
            </w:r>
            <w:r>
              <w:t xml:space="preserve">zdanitelných plnění přijatých v souvislosti s financováním daného projektu </w:t>
            </w:r>
            <w:r w:rsidRPr="00A14958">
              <w:rPr>
                <w:b/>
              </w:rPr>
              <w:t>má</w:t>
            </w:r>
            <w:r>
              <w:t xml:space="preserve"> nárok na odpočet DPH</w:t>
            </w:r>
            <w:r w:rsidRPr="002D396F">
              <w:t>:</w:t>
            </w:r>
          </w:p>
        </w:tc>
        <w:tc>
          <w:tcPr>
            <w:tcW w:w="280" w:type="dxa"/>
          </w:tcPr>
          <w:p w:rsidR="00A14958" w:rsidRPr="00BE5587" w:rsidRDefault="00C47596" w:rsidP="00D8147D">
            <w:sdt>
              <w:sdtPr>
                <w:id w:val="1784069181"/>
                <w14:checkbox>
                  <w14:checked w14:val="0"/>
                  <w14:checkedState w14:val="2612" w14:font="MS Gothic"/>
                  <w14:uncheckedState w14:val="2610" w14:font="MS Gothic"/>
                </w14:checkbox>
              </w:sdtPr>
              <w:sdtEndPr/>
              <w:sdtContent>
                <w:r w:rsidR="00A14958" w:rsidRPr="00BE5587">
                  <w:rPr>
                    <w:rFonts w:ascii="MS Gothic" w:eastAsia="MS Gothic" w:hAnsi="MS Gothic" w:hint="eastAsia"/>
                  </w:rPr>
                  <w:t>☐</w:t>
                </w:r>
              </w:sdtContent>
            </w:sdt>
          </w:p>
        </w:tc>
      </w:tr>
      <w:tr w:rsidR="00A14958" w:rsidTr="00135EA3">
        <w:trPr>
          <w:trHeight w:val="70"/>
        </w:trPr>
        <w:tc>
          <w:tcPr>
            <w:tcW w:w="8784" w:type="dxa"/>
            <w:shd w:val="clear" w:color="auto" w:fill="DEEAF6" w:themeFill="accent1" w:themeFillTint="33"/>
          </w:tcPr>
          <w:p w:rsidR="00A14958" w:rsidRPr="00BE5587" w:rsidRDefault="00A14958" w:rsidP="00D8147D">
            <w:r>
              <w:t>Žadatel není plátcem DPH</w:t>
            </w:r>
          </w:p>
        </w:tc>
        <w:tc>
          <w:tcPr>
            <w:tcW w:w="280" w:type="dxa"/>
          </w:tcPr>
          <w:p w:rsidR="00A14958" w:rsidRPr="00BE5587" w:rsidRDefault="00C47596" w:rsidP="00D8147D">
            <w:sdt>
              <w:sdtPr>
                <w:id w:val="-720826165"/>
                <w14:checkbox>
                  <w14:checked w14:val="0"/>
                  <w14:checkedState w14:val="2612" w14:font="MS Gothic"/>
                  <w14:uncheckedState w14:val="2610" w14:font="MS Gothic"/>
                </w14:checkbox>
              </w:sdtPr>
              <w:sdtEndPr/>
              <w:sdtContent>
                <w:r w:rsidR="00A14958">
                  <w:rPr>
                    <w:rFonts w:ascii="MS Gothic" w:eastAsia="MS Gothic" w:hAnsi="MS Gothic" w:hint="eastAsia"/>
                  </w:rPr>
                  <w:t>☐</w:t>
                </w:r>
              </w:sdtContent>
            </w:sdt>
          </w:p>
        </w:tc>
      </w:tr>
    </w:tbl>
    <w:p w:rsidR="002D396F" w:rsidRDefault="002D396F" w:rsidP="00D8147D">
      <w:pPr>
        <w:spacing w:after="0" w:line="240" w:lineRule="auto"/>
        <w:rPr>
          <w:b/>
        </w:rPr>
      </w:pPr>
    </w:p>
    <w:p w:rsidR="00D8147D" w:rsidRDefault="00D8147D" w:rsidP="00D8147D">
      <w:pPr>
        <w:pStyle w:val="Odstavecseseznamem"/>
        <w:numPr>
          <w:ilvl w:val="1"/>
          <w:numId w:val="5"/>
        </w:numPr>
        <w:spacing w:after="0" w:line="240" w:lineRule="auto"/>
        <w:ind w:left="426" w:hanging="426"/>
        <w:rPr>
          <w:b/>
        </w:rPr>
      </w:pPr>
      <w:r w:rsidRPr="00D8147D">
        <w:rPr>
          <w:b/>
        </w:rPr>
        <w:lastRenderedPageBreak/>
        <w:t xml:space="preserve">Osoba oprávněná jednat za nebo jménem žadatele </w:t>
      </w:r>
      <w:r w:rsidR="0038668B">
        <w:rPr>
          <w:b/>
        </w:rPr>
        <w:t>-</w:t>
      </w:r>
      <w:r w:rsidR="00846D16">
        <w:rPr>
          <w:b/>
        </w:rPr>
        <w:t xml:space="preserve"> </w:t>
      </w:r>
      <w:r w:rsidRPr="00D8147D">
        <w:rPr>
          <w:b/>
        </w:rPr>
        <w:t xml:space="preserve">statutární </w:t>
      </w:r>
      <w:r w:rsidR="00846D16">
        <w:rPr>
          <w:b/>
        </w:rPr>
        <w:t>orgán</w:t>
      </w:r>
      <w:r w:rsidR="0038668B">
        <w:rPr>
          <w:b/>
        </w:rPr>
        <w:t xml:space="preserve"> </w:t>
      </w:r>
      <w:r w:rsidR="0038668B" w:rsidRPr="0038668B">
        <w:rPr>
          <w:i/>
        </w:rPr>
        <w:t>(</w:t>
      </w:r>
      <w:r w:rsidR="0038668B">
        <w:rPr>
          <w:i/>
        </w:rPr>
        <w:t>v případě, kdy pro právní úkon podání žádosti je nutné více osob, uvedou se všechny tyto osoby)</w:t>
      </w:r>
    </w:p>
    <w:tbl>
      <w:tblPr>
        <w:tblStyle w:val="Mkatabulky"/>
        <w:tblW w:w="0" w:type="auto"/>
        <w:tblLook w:val="04A0" w:firstRow="1" w:lastRow="0" w:firstColumn="1" w:lastColumn="0" w:noHBand="0" w:noVBand="1"/>
      </w:tblPr>
      <w:tblGrid>
        <w:gridCol w:w="2263"/>
        <w:gridCol w:w="2127"/>
        <w:gridCol w:w="708"/>
        <w:gridCol w:w="3964"/>
      </w:tblGrid>
      <w:tr w:rsidR="00D8147D" w:rsidRPr="00D8147D" w:rsidTr="00D8147D">
        <w:tc>
          <w:tcPr>
            <w:tcW w:w="2263" w:type="dxa"/>
            <w:shd w:val="clear" w:color="auto" w:fill="DEEAF6" w:themeFill="accent1" w:themeFillTint="33"/>
          </w:tcPr>
          <w:p w:rsidR="00D8147D" w:rsidRPr="00D8147D" w:rsidRDefault="00CE3778" w:rsidP="00D8147D">
            <w:r>
              <w:t>Příjmení, Jméno, Titul</w:t>
            </w:r>
          </w:p>
        </w:tc>
        <w:tc>
          <w:tcPr>
            <w:tcW w:w="6799" w:type="dxa"/>
            <w:gridSpan w:val="3"/>
          </w:tcPr>
          <w:p w:rsidR="00D8147D" w:rsidRPr="00D8147D" w:rsidRDefault="00D8147D" w:rsidP="00D8147D"/>
        </w:tc>
      </w:tr>
      <w:tr w:rsidR="00D8147D" w:rsidRPr="00D8147D" w:rsidTr="00D8147D">
        <w:tc>
          <w:tcPr>
            <w:tcW w:w="2263" w:type="dxa"/>
            <w:shd w:val="clear" w:color="auto" w:fill="DEEAF6" w:themeFill="accent1" w:themeFillTint="33"/>
          </w:tcPr>
          <w:p w:rsidR="00D8147D" w:rsidRPr="00D8147D" w:rsidRDefault="00CE3778" w:rsidP="00D8147D">
            <w:r>
              <w:t>Funkce</w:t>
            </w:r>
          </w:p>
        </w:tc>
        <w:tc>
          <w:tcPr>
            <w:tcW w:w="6799" w:type="dxa"/>
            <w:gridSpan w:val="3"/>
          </w:tcPr>
          <w:p w:rsidR="00D8147D" w:rsidRPr="00D8147D" w:rsidRDefault="00D8147D" w:rsidP="00D8147D"/>
        </w:tc>
      </w:tr>
      <w:tr w:rsidR="00D8147D" w:rsidRPr="00D8147D" w:rsidTr="00075358">
        <w:tc>
          <w:tcPr>
            <w:tcW w:w="2263" w:type="dxa"/>
            <w:shd w:val="clear" w:color="auto" w:fill="DEEAF6" w:themeFill="accent1" w:themeFillTint="33"/>
          </w:tcPr>
          <w:p w:rsidR="00D8147D" w:rsidRPr="00D8147D" w:rsidRDefault="00CE3778" w:rsidP="00D8147D">
            <w:r>
              <w:t>Telefon</w:t>
            </w:r>
          </w:p>
        </w:tc>
        <w:tc>
          <w:tcPr>
            <w:tcW w:w="2127" w:type="dxa"/>
          </w:tcPr>
          <w:p w:rsidR="00D8147D" w:rsidRPr="00D8147D" w:rsidRDefault="00D8147D" w:rsidP="00D8147D"/>
        </w:tc>
        <w:tc>
          <w:tcPr>
            <w:tcW w:w="708" w:type="dxa"/>
            <w:shd w:val="clear" w:color="auto" w:fill="DEEAF6" w:themeFill="accent1" w:themeFillTint="33"/>
          </w:tcPr>
          <w:p w:rsidR="00D8147D" w:rsidRPr="00D8147D" w:rsidRDefault="00D8147D" w:rsidP="00CE3778">
            <w:r w:rsidRPr="00D8147D">
              <w:t>Email</w:t>
            </w:r>
          </w:p>
        </w:tc>
        <w:tc>
          <w:tcPr>
            <w:tcW w:w="3964" w:type="dxa"/>
          </w:tcPr>
          <w:p w:rsidR="00D8147D" w:rsidRPr="00D8147D" w:rsidRDefault="00D8147D" w:rsidP="00D8147D"/>
        </w:tc>
      </w:tr>
    </w:tbl>
    <w:p w:rsidR="0038668B" w:rsidRDefault="0038668B" w:rsidP="00D8147D">
      <w:pPr>
        <w:spacing w:after="0" w:line="240" w:lineRule="auto"/>
      </w:pPr>
    </w:p>
    <w:tbl>
      <w:tblPr>
        <w:tblStyle w:val="Mkatabulky"/>
        <w:tblW w:w="0" w:type="auto"/>
        <w:tblLook w:val="04A0" w:firstRow="1" w:lastRow="0" w:firstColumn="1" w:lastColumn="0" w:noHBand="0" w:noVBand="1"/>
      </w:tblPr>
      <w:tblGrid>
        <w:gridCol w:w="2263"/>
        <w:gridCol w:w="2127"/>
        <w:gridCol w:w="708"/>
        <w:gridCol w:w="3964"/>
      </w:tblGrid>
      <w:tr w:rsidR="0038668B" w:rsidRPr="00D8147D" w:rsidTr="003E0ED5">
        <w:tc>
          <w:tcPr>
            <w:tcW w:w="2263" w:type="dxa"/>
            <w:shd w:val="clear" w:color="auto" w:fill="DEEAF6" w:themeFill="accent1" w:themeFillTint="33"/>
          </w:tcPr>
          <w:p w:rsidR="0038668B" w:rsidRPr="00D8147D" w:rsidRDefault="007C541C" w:rsidP="003E0ED5">
            <w:r>
              <w:t>Příjmení, Jméno, Titul</w:t>
            </w:r>
          </w:p>
        </w:tc>
        <w:tc>
          <w:tcPr>
            <w:tcW w:w="6799" w:type="dxa"/>
            <w:gridSpan w:val="3"/>
          </w:tcPr>
          <w:p w:rsidR="0038668B" w:rsidRPr="00D8147D" w:rsidRDefault="0038668B" w:rsidP="003E0ED5"/>
        </w:tc>
      </w:tr>
      <w:tr w:rsidR="0038668B" w:rsidRPr="00D8147D" w:rsidTr="003E0ED5">
        <w:tc>
          <w:tcPr>
            <w:tcW w:w="2263" w:type="dxa"/>
            <w:shd w:val="clear" w:color="auto" w:fill="DEEAF6" w:themeFill="accent1" w:themeFillTint="33"/>
          </w:tcPr>
          <w:p w:rsidR="0038668B" w:rsidRPr="00D8147D" w:rsidRDefault="00CE3778" w:rsidP="003E0ED5">
            <w:r>
              <w:t>Funkce</w:t>
            </w:r>
          </w:p>
        </w:tc>
        <w:tc>
          <w:tcPr>
            <w:tcW w:w="6799" w:type="dxa"/>
            <w:gridSpan w:val="3"/>
          </w:tcPr>
          <w:p w:rsidR="0038668B" w:rsidRPr="00D8147D" w:rsidRDefault="0038668B" w:rsidP="003E0ED5"/>
        </w:tc>
      </w:tr>
      <w:tr w:rsidR="0038668B" w:rsidRPr="00D8147D" w:rsidTr="00075358">
        <w:tc>
          <w:tcPr>
            <w:tcW w:w="2263" w:type="dxa"/>
            <w:shd w:val="clear" w:color="auto" w:fill="DEEAF6" w:themeFill="accent1" w:themeFillTint="33"/>
          </w:tcPr>
          <w:p w:rsidR="0038668B" w:rsidRPr="00D8147D" w:rsidRDefault="00CE3778" w:rsidP="003E0ED5">
            <w:r>
              <w:t>Telefon</w:t>
            </w:r>
          </w:p>
        </w:tc>
        <w:tc>
          <w:tcPr>
            <w:tcW w:w="2127" w:type="dxa"/>
          </w:tcPr>
          <w:p w:rsidR="0038668B" w:rsidRPr="00D8147D" w:rsidRDefault="0038668B" w:rsidP="003E0ED5"/>
        </w:tc>
        <w:tc>
          <w:tcPr>
            <w:tcW w:w="708" w:type="dxa"/>
            <w:shd w:val="clear" w:color="auto" w:fill="DEEAF6" w:themeFill="accent1" w:themeFillTint="33"/>
          </w:tcPr>
          <w:p w:rsidR="0038668B" w:rsidRPr="00D8147D" w:rsidRDefault="00CE3778" w:rsidP="003E0ED5">
            <w:r>
              <w:t>Email</w:t>
            </w:r>
          </w:p>
        </w:tc>
        <w:tc>
          <w:tcPr>
            <w:tcW w:w="3964" w:type="dxa"/>
          </w:tcPr>
          <w:p w:rsidR="0038668B" w:rsidRPr="00D8147D" w:rsidRDefault="0038668B" w:rsidP="003E0ED5"/>
        </w:tc>
      </w:tr>
    </w:tbl>
    <w:p w:rsidR="0038668B" w:rsidRDefault="0038668B" w:rsidP="00D8147D">
      <w:pPr>
        <w:spacing w:after="0" w:line="240" w:lineRule="auto"/>
      </w:pPr>
    </w:p>
    <w:tbl>
      <w:tblPr>
        <w:tblStyle w:val="Mkatabulky"/>
        <w:tblW w:w="0" w:type="auto"/>
        <w:tblLook w:val="04A0" w:firstRow="1" w:lastRow="0" w:firstColumn="1" w:lastColumn="0" w:noHBand="0" w:noVBand="1"/>
      </w:tblPr>
      <w:tblGrid>
        <w:gridCol w:w="2263"/>
        <w:gridCol w:w="2127"/>
        <w:gridCol w:w="708"/>
        <w:gridCol w:w="3964"/>
      </w:tblGrid>
      <w:tr w:rsidR="0038668B" w:rsidRPr="00D8147D" w:rsidTr="003E0ED5">
        <w:tc>
          <w:tcPr>
            <w:tcW w:w="2263" w:type="dxa"/>
            <w:shd w:val="clear" w:color="auto" w:fill="DEEAF6" w:themeFill="accent1" w:themeFillTint="33"/>
          </w:tcPr>
          <w:p w:rsidR="0038668B" w:rsidRPr="00D8147D" w:rsidRDefault="007C541C" w:rsidP="003E0ED5">
            <w:r>
              <w:t>Příjmení, Jméno, Titul</w:t>
            </w:r>
          </w:p>
        </w:tc>
        <w:tc>
          <w:tcPr>
            <w:tcW w:w="6799" w:type="dxa"/>
            <w:gridSpan w:val="3"/>
          </w:tcPr>
          <w:p w:rsidR="0038668B" w:rsidRPr="00D8147D" w:rsidRDefault="0038668B" w:rsidP="003E0ED5"/>
        </w:tc>
      </w:tr>
      <w:tr w:rsidR="0038668B" w:rsidRPr="00D8147D" w:rsidTr="003E0ED5">
        <w:tc>
          <w:tcPr>
            <w:tcW w:w="2263" w:type="dxa"/>
            <w:shd w:val="clear" w:color="auto" w:fill="DEEAF6" w:themeFill="accent1" w:themeFillTint="33"/>
          </w:tcPr>
          <w:p w:rsidR="0038668B" w:rsidRPr="00D8147D" w:rsidRDefault="00CE3778" w:rsidP="003E0ED5">
            <w:r>
              <w:t>Funkce</w:t>
            </w:r>
          </w:p>
        </w:tc>
        <w:tc>
          <w:tcPr>
            <w:tcW w:w="6799" w:type="dxa"/>
            <w:gridSpan w:val="3"/>
          </w:tcPr>
          <w:p w:rsidR="0038668B" w:rsidRPr="00D8147D" w:rsidRDefault="0038668B" w:rsidP="003E0ED5"/>
        </w:tc>
      </w:tr>
      <w:tr w:rsidR="0038668B" w:rsidRPr="00D8147D" w:rsidTr="00075358">
        <w:tc>
          <w:tcPr>
            <w:tcW w:w="2263" w:type="dxa"/>
            <w:shd w:val="clear" w:color="auto" w:fill="DEEAF6" w:themeFill="accent1" w:themeFillTint="33"/>
          </w:tcPr>
          <w:p w:rsidR="0038668B" w:rsidRPr="00D8147D" w:rsidRDefault="00CE3778" w:rsidP="003E0ED5">
            <w:r>
              <w:t>Telefon</w:t>
            </w:r>
          </w:p>
        </w:tc>
        <w:tc>
          <w:tcPr>
            <w:tcW w:w="2127" w:type="dxa"/>
          </w:tcPr>
          <w:p w:rsidR="0038668B" w:rsidRPr="00D8147D" w:rsidRDefault="0038668B" w:rsidP="003E0ED5"/>
        </w:tc>
        <w:tc>
          <w:tcPr>
            <w:tcW w:w="708" w:type="dxa"/>
            <w:shd w:val="clear" w:color="auto" w:fill="DEEAF6" w:themeFill="accent1" w:themeFillTint="33"/>
          </w:tcPr>
          <w:p w:rsidR="0038668B" w:rsidRPr="00D8147D" w:rsidRDefault="00CE3778" w:rsidP="003E0ED5">
            <w:r>
              <w:t>Email</w:t>
            </w:r>
          </w:p>
        </w:tc>
        <w:tc>
          <w:tcPr>
            <w:tcW w:w="3964" w:type="dxa"/>
          </w:tcPr>
          <w:p w:rsidR="0038668B" w:rsidRPr="00D8147D" w:rsidRDefault="0038668B" w:rsidP="003E0ED5"/>
        </w:tc>
      </w:tr>
    </w:tbl>
    <w:p w:rsidR="0038668B" w:rsidRDefault="0038668B" w:rsidP="00D8147D">
      <w:pPr>
        <w:spacing w:after="0" w:line="240" w:lineRule="auto"/>
      </w:pPr>
    </w:p>
    <w:p w:rsidR="00C43CF7" w:rsidRDefault="00C43CF7" w:rsidP="00D8147D">
      <w:pPr>
        <w:pStyle w:val="Odstavecseseznamem"/>
        <w:spacing w:after="0" w:line="240" w:lineRule="auto"/>
        <w:rPr>
          <w:b/>
        </w:rPr>
      </w:pPr>
    </w:p>
    <w:p w:rsidR="00D8147D" w:rsidRDefault="00D8147D" w:rsidP="00D8147D">
      <w:pPr>
        <w:pStyle w:val="Odstavecseseznamem"/>
        <w:numPr>
          <w:ilvl w:val="0"/>
          <w:numId w:val="5"/>
        </w:numPr>
        <w:rPr>
          <w:b/>
          <w:sz w:val="32"/>
          <w:szCs w:val="32"/>
        </w:rPr>
      </w:pPr>
      <w:r w:rsidRPr="002D75E1">
        <w:rPr>
          <w:b/>
          <w:sz w:val="32"/>
          <w:szCs w:val="32"/>
        </w:rPr>
        <w:t>IDENTIFIKACE PRODEJNY</w:t>
      </w:r>
    </w:p>
    <w:p w:rsidR="002D75E1" w:rsidRPr="002D75E1" w:rsidRDefault="002D75E1" w:rsidP="002D75E1">
      <w:pPr>
        <w:pStyle w:val="Odstavecseseznamem"/>
        <w:rPr>
          <w:b/>
          <w:sz w:val="32"/>
          <w:szCs w:val="32"/>
        </w:rPr>
      </w:pPr>
    </w:p>
    <w:p w:rsidR="002D75E1" w:rsidRDefault="009A5707" w:rsidP="002D75E1">
      <w:pPr>
        <w:pStyle w:val="Odstavecseseznamem"/>
        <w:numPr>
          <w:ilvl w:val="1"/>
          <w:numId w:val="5"/>
        </w:numPr>
        <w:spacing w:after="0" w:line="240" w:lineRule="auto"/>
        <w:ind w:left="426" w:hanging="426"/>
        <w:rPr>
          <w:b/>
        </w:rPr>
      </w:pPr>
      <w:r>
        <w:rPr>
          <w:b/>
        </w:rPr>
        <w:t>Adresa</w:t>
      </w:r>
      <w:r w:rsidR="002D75E1">
        <w:rPr>
          <w:b/>
        </w:rPr>
        <w:t xml:space="preserve"> prodejny</w:t>
      </w:r>
      <w:r>
        <w:rPr>
          <w:b/>
        </w:rPr>
        <w:t>, na kterou se vztahuje žádost o dotaci</w:t>
      </w:r>
    </w:p>
    <w:tbl>
      <w:tblPr>
        <w:tblW w:w="9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395"/>
        <w:gridCol w:w="2551"/>
        <w:gridCol w:w="2117"/>
      </w:tblGrid>
      <w:tr w:rsidR="002D75E1" w:rsidRPr="002D396F" w:rsidTr="005B5E49">
        <w:trPr>
          <w:trHeight w:val="96"/>
        </w:trPr>
        <w:tc>
          <w:tcPr>
            <w:tcW w:w="4395" w:type="dxa"/>
            <w:shd w:val="clear" w:color="auto" w:fill="DEEAF6" w:themeFill="accent1" w:themeFillTint="33"/>
            <w:vAlign w:val="center"/>
          </w:tcPr>
          <w:p w:rsidR="002D75E1" w:rsidRPr="002D396F" w:rsidRDefault="002D75E1" w:rsidP="00F06D60">
            <w:pPr>
              <w:keepNext/>
              <w:keepLines/>
              <w:autoSpaceDE w:val="0"/>
              <w:autoSpaceDN w:val="0"/>
              <w:adjustRightInd w:val="0"/>
              <w:spacing w:after="0" w:line="240" w:lineRule="auto"/>
              <w:rPr>
                <w:rFonts w:cs="Arial"/>
                <w:bCs/>
              </w:rPr>
            </w:pPr>
            <w:r w:rsidRPr="002D396F">
              <w:rPr>
                <w:rFonts w:cs="Arial"/>
              </w:rPr>
              <w:t>Ulice</w:t>
            </w:r>
          </w:p>
        </w:tc>
        <w:tc>
          <w:tcPr>
            <w:tcW w:w="2551" w:type="dxa"/>
            <w:shd w:val="clear" w:color="auto" w:fill="DEEAF6" w:themeFill="accent1" w:themeFillTint="33"/>
            <w:vAlign w:val="center"/>
          </w:tcPr>
          <w:p w:rsidR="002D75E1" w:rsidRPr="002D396F" w:rsidRDefault="002D75E1" w:rsidP="00F06D60">
            <w:pPr>
              <w:keepNext/>
              <w:keepLines/>
              <w:autoSpaceDE w:val="0"/>
              <w:autoSpaceDN w:val="0"/>
              <w:adjustRightInd w:val="0"/>
              <w:spacing w:after="0" w:line="240" w:lineRule="auto"/>
              <w:rPr>
                <w:rFonts w:cs="Arial"/>
              </w:rPr>
            </w:pPr>
            <w:r w:rsidRPr="002D396F">
              <w:rPr>
                <w:rFonts w:cs="Arial"/>
              </w:rPr>
              <w:t>Číslo popisné</w:t>
            </w:r>
          </w:p>
        </w:tc>
        <w:tc>
          <w:tcPr>
            <w:tcW w:w="2117" w:type="dxa"/>
            <w:shd w:val="clear" w:color="auto" w:fill="DEEAF6" w:themeFill="accent1" w:themeFillTint="33"/>
            <w:vAlign w:val="center"/>
          </w:tcPr>
          <w:p w:rsidR="002D75E1" w:rsidRPr="002D396F" w:rsidRDefault="002D75E1" w:rsidP="00F06D60">
            <w:pPr>
              <w:keepNext/>
              <w:keepLines/>
              <w:autoSpaceDE w:val="0"/>
              <w:autoSpaceDN w:val="0"/>
              <w:adjustRightInd w:val="0"/>
              <w:spacing w:after="0" w:line="240" w:lineRule="auto"/>
              <w:rPr>
                <w:rFonts w:cs="Arial"/>
              </w:rPr>
            </w:pPr>
            <w:r w:rsidRPr="002D396F">
              <w:rPr>
                <w:rFonts w:cs="Arial"/>
              </w:rPr>
              <w:t>Číslo orientační</w:t>
            </w:r>
          </w:p>
        </w:tc>
      </w:tr>
      <w:tr w:rsidR="002D75E1" w:rsidRPr="002D396F" w:rsidTr="005B5E49">
        <w:trPr>
          <w:trHeight w:val="100"/>
        </w:trPr>
        <w:tc>
          <w:tcPr>
            <w:tcW w:w="4395" w:type="dxa"/>
            <w:tcBorders>
              <w:bottom w:val="single" w:sz="4" w:space="0" w:color="auto"/>
            </w:tcBorders>
            <w:shd w:val="clear" w:color="auto" w:fill="FFFFFF" w:themeFill="background1"/>
            <w:vAlign w:val="center"/>
          </w:tcPr>
          <w:p w:rsidR="002D75E1" w:rsidRPr="002D396F" w:rsidRDefault="002D75E1" w:rsidP="00F06D60">
            <w:pPr>
              <w:spacing w:after="0"/>
              <w:rPr>
                <w:rFonts w:cs="Arial"/>
                <w:bCs/>
              </w:rPr>
            </w:pPr>
          </w:p>
        </w:tc>
        <w:tc>
          <w:tcPr>
            <w:tcW w:w="2551" w:type="dxa"/>
            <w:tcBorders>
              <w:bottom w:val="single" w:sz="4" w:space="0" w:color="auto"/>
            </w:tcBorders>
            <w:shd w:val="clear" w:color="auto" w:fill="FFFFFF" w:themeFill="background1"/>
            <w:vAlign w:val="center"/>
          </w:tcPr>
          <w:p w:rsidR="002D75E1" w:rsidRPr="002D396F" w:rsidRDefault="002D75E1" w:rsidP="00F06D60">
            <w:pPr>
              <w:spacing w:after="0"/>
              <w:rPr>
                <w:rFonts w:cs="Arial"/>
                <w:bCs/>
              </w:rPr>
            </w:pPr>
          </w:p>
        </w:tc>
        <w:tc>
          <w:tcPr>
            <w:tcW w:w="2117" w:type="dxa"/>
            <w:tcBorders>
              <w:bottom w:val="single" w:sz="4" w:space="0" w:color="auto"/>
            </w:tcBorders>
            <w:shd w:val="clear" w:color="auto" w:fill="FFFFFF" w:themeFill="background1"/>
            <w:vAlign w:val="center"/>
          </w:tcPr>
          <w:p w:rsidR="002D75E1" w:rsidRPr="002D396F" w:rsidRDefault="002D75E1" w:rsidP="00F06D60">
            <w:pPr>
              <w:spacing w:after="0"/>
              <w:rPr>
                <w:rFonts w:cs="Arial"/>
                <w:bCs/>
              </w:rPr>
            </w:pPr>
          </w:p>
        </w:tc>
      </w:tr>
      <w:tr w:rsidR="002D75E1" w:rsidRPr="002D396F" w:rsidTr="005B5E49">
        <w:trPr>
          <w:trHeight w:val="295"/>
        </w:trPr>
        <w:tc>
          <w:tcPr>
            <w:tcW w:w="4395" w:type="dxa"/>
            <w:shd w:val="clear" w:color="auto" w:fill="DEEAF6" w:themeFill="accent1" w:themeFillTint="33"/>
            <w:vAlign w:val="center"/>
          </w:tcPr>
          <w:p w:rsidR="002D75E1" w:rsidRPr="002D396F" w:rsidRDefault="002D75E1" w:rsidP="00F06D60">
            <w:pPr>
              <w:keepNext/>
              <w:keepLines/>
              <w:autoSpaceDE w:val="0"/>
              <w:autoSpaceDN w:val="0"/>
              <w:adjustRightInd w:val="0"/>
              <w:spacing w:after="0" w:line="240" w:lineRule="auto"/>
              <w:rPr>
                <w:rFonts w:cs="Arial"/>
              </w:rPr>
            </w:pPr>
            <w:r w:rsidRPr="002D396F">
              <w:rPr>
                <w:rFonts w:cs="Arial"/>
              </w:rPr>
              <w:t>Obec</w:t>
            </w:r>
          </w:p>
        </w:tc>
        <w:tc>
          <w:tcPr>
            <w:tcW w:w="2551" w:type="dxa"/>
            <w:shd w:val="clear" w:color="auto" w:fill="DEEAF6" w:themeFill="accent1" w:themeFillTint="33"/>
            <w:vAlign w:val="center"/>
          </w:tcPr>
          <w:p w:rsidR="002D75E1" w:rsidRPr="002D396F" w:rsidRDefault="002D75E1" w:rsidP="002D75E1">
            <w:pPr>
              <w:keepNext/>
              <w:keepLines/>
              <w:autoSpaceDE w:val="0"/>
              <w:autoSpaceDN w:val="0"/>
              <w:adjustRightInd w:val="0"/>
              <w:spacing w:after="0" w:line="240" w:lineRule="auto"/>
              <w:rPr>
                <w:rFonts w:cs="Arial"/>
              </w:rPr>
            </w:pPr>
            <w:r w:rsidRPr="002D396F">
              <w:rPr>
                <w:rFonts w:cs="Arial"/>
              </w:rPr>
              <w:t>Část obce</w:t>
            </w:r>
          </w:p>
        </w:tc>
        <w:tc>
          <w:tcPr>
            <w:tcW w:w="2117" w:type="dxa"/>
            <w:shd w:val="clear" w:color="auto" w:fill="DEEAF6" w:themeFill="accent1" w:themeFillTint="33"/>
            <w:vAlign w:val="center"/>
          </w:tcPr>
          <w:p w:rsidR="002D75E1" w:rsidRPr="002D396F" w:rsidRDefault="002D75E1" w:rsidP="00F06D60">
            <w:pPr>
              <w:keepNext/>
              <w:keepLines/>
              <w:autoSpaceDE w:val="0"/>
              <w:autoSpaceDN w:val="0"/>
              <w:adjustRightInd w:val="0"/>
              <w:spacing w:after="0" w:line="240" w:lineRule="auto"/>
              <w:rPr>
                <w:rFonts w:cs="Arial"/>
              </w:rPr>
            </w:pPr>
            <w:r w:rsidRPr="002D396F">
              <w:rPr>
                <w:rFonts w:cs="Arial"/>
              </w:rPr>
              <w:t>PSČ</w:t>
            </w:r>
          </w:p>
        </w:tc>
      </w:tr>
      <w:tr w:rsidR="002D75E1" w:rsidRPr="002D396F" w:rsidTr="005B5E49">
        <w:trPr>
          <w:trHeight w:val="70"/>
        </w:trPr>
        <w:tc>
          <w:tcPr>
            <w:tcW w:w="4395" w:type="dxa"/>
            <w:shd w:val="clear" w:color="auto" w:fill="FFFFFF" w:themeFill="background1"/>
            <w:vAlign w:val="center"/>
          </w:tcPr>
          <w:p w:rsidR="002D75E1" w:rsidRPr="002D396F" w:rsidRDefault="002D75E1" w:rsidP="00F06D60">
            <w:pPr>
              <w:spacing w:after="0"/>
              <w:rPr>
                <w:rFonts w:cs="Arial"/>
                <w:bCs/>
              </w:rPr>
            </w:pPr>
          </w:p>
        </w:tc>
        <w:tc>
          <w:tcPr>
            <w:tcW w:w="2551" w:type="dxa"/>
            <w:shd w:val="clear" w:color="auto" w:fill="FFFFFF" w:themeFill="background1"/>
            <w:vAlign w:val="center"/>
          </w:tcPr>
          <w:p w:rsidR="002D75E1" w:rsidRPr="002D396F" w:rsidRDefault="002D75E1" w:rsidP="00F06D60">
            <w:pPr>
              <w:spacing w:after="0"/>
              <w:rPr>
                <w:rFonts w:cs="Arial"/>
                <w:bCs/>
              </w:rPr>
            </w:pPr>
          </w:p>
        </w:tc>
        <w:tc>
          <w:tcPr>
            <w:tcW w:w="2117" w:type="dxa"/>
            <w:shd w:val="clear" w:color="auto" w:fill="FFFFFF" w:themeFill="background1"/>
            <w:vAlign w:val="center"/>
          </w:tcPr>
          <w:p w:rsidR="002D75E1" w:rsidRPr="002D396F" w:rsidRDefault="002D75E1" w:rsidP="00F06D60">
            <w:pPr>
              <w:spacing w:after="0"/>
              <w:rPr>
                <w:rFonts w:cs="Arial"/>
                <w:bCs/>
              </w:rPr>
            </w:pPr>
          </w:p>
        </w:tc>
      </w:tr>
      <w:tr w:rsidR="00635EC1" w:rsidRPr="002D396F" w:rsidTr="00781539">
        <w:trPr>
          <w:trHeight w:val="70"/>
        </w:trPr>
        <w:tc>
          <w:tcPr>
            <w:tcW w:w="4395" w:type="dxa"/>
            <w:shd w:val="clear" w:color="auto" w:fill="DEEAF6" w:themeFill="accent1" w:themeFillTint="33"/>
            <w:vAlign w:val="center"/>
          </w:tcPr>
          <w:p w:rsidR="00635EC1" w:rsidRPr="002D396F" w:rsidRDefault="00635EC1" w:rsidP="00F06D60">
            <w:pPr>
              <w:spacing w:after="0"/>
              <w:rPr>
                <w:rFonts w:cs="Arial"/>
                <w:bCs/>
              </w:rPr>
            </w:pPr>
            <w:r>
              <w:rPr>
                <w:rFonts w:cs="Arial"/>
                <w:bCs/>
              </w:rPr>
              <w:t>Okres</w:t>
            </w:r>
          </w:p>
        </w:tc>
        <w:tc>
          <w:tcPr>
            <w:tcW w:w="4668" w:type="dxa"/>
            <w:gridSpan w:val="2"/>
            <w:shd w:val="clear" w:color="auto" w:fill="FFFFFF" w:themeFill="background1"/>
            <w:vAlign w:val="center"/>
          </w:tcPr>
          <w:p w:rsidR="00635EC1" w:rsidRPr="002D396F" w:rsidRDefault="00635EC1" w:rsidP="00F06D60">
            <w:pPr>
              <w:spacing w:after="0"/>
              <w:rPr>
                <w:rFonts w:cs="Arial"/>
                <w:bCs/>
              </w:rPr>
            </w:pPr>
          </w:p>
        </w:tc>
      </w:tr>
      <w:tr w:rsidR="001B59B8" w:rsidRPr="002D396F" w:rsidTr="00781539">
        <w:trPr>
          <w:trHeight w:val="70"/>
        </w:trPr>
        <w:tc>
          <w:tcPr>
            <w:tcW w:w="4395" w:type="dxa"/>
            <w:shd w:val="clear" w:color="auto" w:fill="DEEAF6" w:themeFill="accent1" w:themeFillTint="33"/>
            <w:vAlign w:val="center"/>
          </w:tcPr>
          <w:p w:rsidR="001B59B8" w:rsidRDefault="001B59B8" w:rsidP="002D75E1">
            <w:pPr>
              <w:spacing w:after="0"/>
              <w:rPr>
                <w:rFonts w:cs="Arial"/>
                <w:bCs/>
              </w:rPr>
            </w:pPr>
            <w:r>
              <w:rPr>
                <w:rFonts w:cs="Arial"/>
                <w:bCs/>
              </w:rPr>
              <w:t xml:space="preserve">Identifikace budovy </w:t>
            </w:r>
            <w:r w:rsidR="00ED2645">
              <w:rPr>
                <w:rFonts w:cs="Arial"/>
                <w:bCs/>
              </w:rPr>
              <w:t xml:space="preserve">prodejny </w:t>
            </w:r>
            <w:r>
              <w:rPr>
                <w:rFonts w:cs="Arial"/>
                <w:bCs/>
              </w:rPr>
              <w:t>dle katastru nemovitostí</w:t>
            </w:r>
            <w:r w:rsidR="00ED2645">
              <w:rPr>
                <w:rFonts w:cs="Arial"/>
                <w:bCs/>
              </w:rPr>
              <w:t xml:space="preserve"> </w:t>
            </w:r>
            <w:r w:rsidR="00ED2645" w:rsidRPr="00ED2645">
              <w:rPr>
                <w:rFonts w:cs="Arial"/>
                <w:bCs/>
                <w:i/>
              </w:rPr>
              <w:t>(</w:t>
            </w:r>
            <w:proofErr w:type="spellStart"/>
            <w:proofErr w:type="gramStart"/>
            <w:r w:rsidR="00ED2645" w:rsidRPr="00ED2645">
              <w:rPr>
                <w:rFonts w:cs="Arial"/>
                <w:bCs/>
                <w:i/>
              </w:rPr>
              <w:t>st.p.</w:t>
            </w:r>
            <w:proofErr w:type="gramEnd"/>
            <w:r w:rsidR="00ED2645" w:rsidRPr="00ED2645">
              <w:rPr>
                <w:rFonts w:cs="Arial"/>
                <w:bCs/>
                <w:i/>
              </w:rPr>
              <w:t>č</w:t>
            </w:r>
            <w:proofErr w:type="spellEnd"/>
            <w:r w:rsidR="00ED2645" w:rsidRPr="00ED2645">
              <w:rPr>
                <w:rFonts w:cs="Arial"/>
                <w:bCs/>
                <w:i/>
              </w:rPr>
              <w:t>. + katastrální území)</w:t>
            </w:r>
          </w:p>
        </w:tc>
        <w:tc>
          <w:tcPr>
            <w:tcW w:w="4668" w:type="dxa"/>
            <w:gridSpan w:val="2"/>
            <w:shd w:val="clear" w:color="auto" w:fill="FFFFFF" w:themeFill="background1"/>
            <w:vAlign w:val="center"/>
          </w:tcPr>
          <w:p w:rsidR="001B59B8" w:rsidRPr="002D396F" w:rsidRDefault="001B59B8" w:rsidP="00F06D60">
            <w:pPr>
              <w:spacing w:after="0"/>
              <w:rPr>
                <w:rFonts w:cs="Arial"/>
                <w:bCs/>
              </w:rPr>
            </w:pPr>
          </w:p>
        </w:tc>
      </w:tr>
      <w:tr w:rsidR="002D75E1" w:rsidRPr="002D396F" w:rsidTr="005B5E49">
        <w:trPr>
          <w:trHeight w:val="70"/>
        </w:trPr>
        <w:tc>
          <w:tcPr>
            <w:tcW w:w="6946" w:type="dxa"/>
            <w:gridSpan w:val="2"/>
            <w:shd w:val="clear" w:color="auto" w:fill="DEEAF6" w:themeFill="accent1" w:themeFillTint="33"/>
            <w:vAlign w:val="center"/>
          </w:tcPr>
          <w:p w:rsidR="002D75E1" w:rsidRPr="002D396F" w:rsidRDefault="002D75E1" w:rsidP="007C541C">
            <w:pPr>
              <w:spacing w:after="0"/>
              <w:rPr>
                <w:rFonts w:cs="Arial"/>
                <w:bCs/>
              </w:rPr>
            </w:pPr>
            <w:r>
              <w:rPr>
                <w:rFonts w:cs="Arial"/>
                <w:bCs/>
              </w:rPr>
              <w:t xml:space="preserve">Počet obyvatel obce, ve které se prodejna nachází </w:t>
            </w:r>
            <w:r w:rsidRPr="002D75E1">
              <w:rPr>
                <w:rFonts w:cs="Arial"/>
                <w:bCs/>
                <w:i/>
              </w:rPr>
              <w:t xml:space="preserve">(dle </w:t>
            </w:r>
            <w:r>
              <w:rPr>
                <w:rFonts w:cs="Arial"/>
                <w:bCs/>
                <w:i/>
              </w:rPr>
              <w:t>údajů Českého statistického úřadu</w:t>
            </w:r>
            <w:r w:rsidR="007C541C">
              <w:rPr>
                <w:rFonts w:cs="Arial"/>
                <w:bCs/>
                <w:i/>
              </w:rPr>
              <w:t xml:space="preserve"> k 1. 1. 2021</w:t>
            </w:r>
            <w:r w:rsidRPr="002D75E1">
              <w:rPr>
                <w:rFonts w:cs="Arial"/>
                <w:bCs/>
                <w:i/>
              </w:rPr>
              <w:t>)</w:t>
            </w:r>
            <w:r w:rsidR="007C541C">
              <w:rPr>
                <w:rStyle w:val="Znakapoznpodarou"/>
                <w:rFonts w:cs="Arial"/>
                <w:bCs/>
                <w:i/>
              </w:rPr>
              <w:footnoteReference w:id="1"/>
            </w:r>
          </w:p>
        </w:tc>
        <w:tc>
          <w:tcPr>
            <w:tcW w:w="2117" w:type="dxa"/>
            <w:shd w:val="clear" w:color="auto" w:fill="FFFFFF" w:themeFill="background1"/>
            <w:vAlign w:val="center"/>
          </w:tcPr>
          <w:p w:rsidR="002D75E1" w:rsidRPr="002D396F" w:rsidRDefault="002D75E1" w:rsidP="005B5E49">
            <w:pPr>
              <w:spacing w:after="0"/>
              <w:jc w:val="center"/>
              <w:rPr>
                <w:rFonts w:cs="Arial"/>
                <w:bCs/>
              </w:rPr>
            </w:pPr>
          </w:p>
        </w:tc>
      </w:tr>
      <w:tr w:rsidR="002D75E1" w:rsidRPr="002D396F" w:rsidTr="005B5E49">
        <w:trPr>
          <w:trHeight w:val="70"/>
        </w:trPr>
        <w:tc>
          <w:tcPr>
            <w:tcW w:w="6946" w:type="dxa"/>
            <w:gridSpan w:val="2"/>
            <w:shd w:val="clear" w:color="auto" w:fill="DEEAF6" w:themeFill="accent1" w:themeFillTint="33"/>
            <w:vAlign w:val="center"/>
          </w:tcPr>
          <w:p w:rsidR="002D75E1" w:rsidRPr="002D396F" w:rsidRDefault="002D75E1" w:rsidP="005B5E49">
            <w:pPr>
              <w:spacing w:after="0" w:line="240" w:lineRule="auto"/>
              <w:rPr>
                <w:rFonts w:cs="Arial"/>
                <w:bCs/>
              </w:rPr>
            </w:pPr>
            <w:r>
              <w:rPr>
                <w:rFonts w:cs="Arial"/>
                <w:bCs/>
              </w:rPr>
              <w:t>Počet obyvatel místní části obce</w:t>
            </w:r>
            <w:r w:rsidR="00B961EF">
              <w:rPr>
                <w:rStyle w:val="Znakapoznpodarou"/>
                <w:rFonts w:cs="Arial"/>
                <w:bCs/>
              </w:rPr>
              <w:footnoteReference w:id="2"/>
            </w:r>
            <w:r>
              <w:rPr>
                <w:rFonts w:cs="Arial"/>
                <w:bCs/>
              </w:rPr>
              <w:t xml:space="preserve">, ve které se prodejna nachází </w:t>
            </w:r>
            <w:r w:rsidRPr="002D75E1">
              <w:rPr>
                <w:rFonts w:cs="Arial"/>
                <w:bCs/>
                <w:i/>
              </w:rPr>
              <w:t>(</w:t>
            </w:r>
            <w:r w:rsidR="005B5E49">
              <w:rPr>
                <w:rFonts w:cs="Arial"/>
                <w:bCs/>
                <w:i/>
              </w:rPr>
              <w:t>uveďte pouze v případě, že prodejna není v obci do 1000 obyvatel - dle čestného prohlášení obce)</w:t>
            </w:r>
          </w:p>
        </w:tc>
        <w:tc>
          <w:tcPr>
            <w:tcW w:w="2117" w:type="dxa"/>
            <w:shd w:val="clear" w:color="auto" w:fill="FFFFFF" w:themeFill="background1"/>
            <w:vAlign w:val="center"/>
          </w:tcPr>
          <w:p w:rsidR="002D75E1" w:rsidRPr="002D396F" w:rsidRDefault="002D75E1" w:rsidP="005B5E49">
            <w:pPr>
              <w:spacing w:after="0"/>
              <w:jc w:val="center"/>
              <w:rPr>
                <w:rFonts w:cs="Arial"/>
                <w:bCs/>
              </w:rPr>
            </w:pPr>
          </w:p>
        </w:tc>
      </w:tr>
    </w:tbl>
    <w:p w:rsidR="002D75E1" w:rsidRDefault="002D75E1" w:rsidP="002D75E1">
      <w:pPr>
        <w:pStyle w:val="Odstavecseseznamem"/>
        <w:spacing w:after="0" w:line="240" w:lineRule="auto"/>
        <w:ind w:left="426"/>
        <w:rPr>
          <w:b/>
        </w:rPr>
      </w:pPr>
    </w:p>
    <w:p w:rsidR="0082677B" w:rsidRPr="002D396F" w:rsidRDefault="0082677B" w:rsidP="002D75E1">
      <w:pPr>
        <w:pStyle w:val="Odstavecseseznamem"/>
        <w:spacing w:after="0" w:line="240" w:lineRule="auto"/>
        <w:ind w:left="426"/>
        <w:rPr>
          <w:b/>
        </w:rPr>
      </w:pPr>
    </w:p>
    <w:p w:rsidR="002D75E1" w:rsidRDefault="00997B71" w:rsidP="002D75E1">
      <w:pPr>
        <w:pStyle w:val="Odstavecseseznamem"/>
        <w:numPr>
          <w:ilvl w:val="1"/>
          <w:numId w:val="5"/>
        </w:numPr>
        <w:spacing w:after="0" w:line="240" w:lineRule="auto"/>
        <w:ind w:left="426" w:hanging="426"/>
        <w:rPr>
          <w:b/>
        </w:rPr>
      </w:pPr>
      <w:r>
        <w:rPr>
          <w:b/>
        </w:rPr>
        <w:t>Typ prodejny</w:t>
      </w:r>
      <w:r>
        <w:rPr>
          <w:b/>
          <w:i/>
        </w:rPr>
        <w:t xml:space="preserve"> </w:t>
      </w:r>
      <w:r>
        <w:rPr>
          <w:i/>
        </w:rPr>
        <w:t>(zatrhněte pouze jednu variantu relevantní k prodejně)</w:t>
      </w:r>
    </w:p>
    <w:tbl>
      <w:tblPr>
        <w:tblStyle w:val="Mkatabulky"/>
        <w:tblW w:w="0" w:type="auto"/>
        <w:tblLook w:val="04A0" w:firstRow="1" w:lastRow="0" w:firstColumn="1" w:lastColumn="0" w:noHBand="0" w:noVBand="1"/>
      </w:tblPr>
      <w:tblGrid>
        <w:gridCol w:w="8642"/>
        <w:gridCol w:w="420"/>
      </w:tblGrid>
      <w:tr w:rsidR="002D75E1" w:rsidTr="00651090">
        <w:tc>
          <w:tcPr>
            <w:tcW w:w="8642" w:type="dxa"/>
            <w:shd w:val="clear" w:color="auto" w:fill="DEEAF6" w:themeFill="accent1" w:themeFillTint="33"/>
          </w:tcPr>
          <w:p w:rsidR="002D75E1" w:rsidRDefault="00997B71" w:rsidP="002D75E1">
            <w:pPr>
              <w:rPr>
                <w:b/>
              </w:rPr>
            </w:pPr>
            <w:r>
              <w:rPr>
                <w:rFonts w:cstheme="minorHAnsi"/>
                <w:color w:val="000000" w:themeColor="text1"/>
              </w:rPr>
              <w:t>B</w:t>
            </w:r>
            <w:r w:rsidRPr="00760397">
              <w:rPr>
                <w:rFonts w:cstheme="minorHAnsi"/>
                <w:color w:val="000000" w:themeColor="text1"/>
              </w:rPr>
              <w:t>udova prodejny je ve vlastnictví obce a prodejnu provozuje obec</w:t>
            </w:r>
          </w:p>
        </w:tc>
        <w:sdt>
          <w:sdtPr>
            <w:id w:val="184941653"/>
            <w14:checkbox>
              <w14:checked w14:val="0"/>
              <w14:checkedState w14:val="2612" w14:font="MS Gothic"/>
              <w14:uncheckedState w14:val="2610" w14:font="MS Gothic"/>
            </w14:checkbox>
          </w:sdtPr>
          <w:sdtEndPr/>
          <w:sdtContent>
            <w:tc>
              <w:tcPr>
                <w:tcW w:w="420" w:type="dxa"/>
              </w:tcPr>
              <w:p w:rsidR="002D75E1" w:rsidRPr="00651090" w:rsidRDefault="00997B71" w:rsidP="002D75E1">
                <w:r w:rsidRPr="00651090">
                  <w:rPr>
                    <w:rFonts w:ascii="Segoe UI Symbol" w:eastAsia="MS Gothic" w:hAnsi="Segoe UI Symbol" w:cs="Segoe UI Symbol"/>
                  </w:rPr>
                  <w:t>☐</w:t>
                </w:r>
              </w:p>
            </w:tc>
          </w:sdtContent>
        </w:sdt>
      </w:tr>
      <w:tr w:rsidR="002D75E1" w:rsidTr="00651090">
        <w:tc>
          <w:tcPr>
            <w:tcW w:w="8642" w:type="dxa"/>
            <w:shd w:val="clear" w:color="auto" w:fill="DEEAF6" w:themeFill="accent1" w:themeFillTint="33"/>
          </w:tcPr>
          <w:p w:rsidR="002D75E1" w:rsidRDefault="00997B71" w:rsidP="002D75E1">
            <w:pPr>
              <w:rPr>
                <w:b/>
              </w:rPr>
            </w:pPr>
            <w:r>
              <w:rPr>
                <w:rFonts w:cstheme="minorHAnsi"/>
                <w:color w:val="000000" w:themeColor="text1"/>
              </w:rPr>
              <w:t>B</w:t>
            </w:r>
            <w:r w:rsidRPr="00760397">
              <w:rPr>
                <w:rFonts w:cstheme="minorHAnsi"/>
                <w:color w:val="000000" w:themeColor="text1"/>
              </w:rPr>
              <w:t>udova prodejny není ve vlastnictví obce a prodejnu provozuje obec</w:t>
            </w:r>
          </w:p>
        </w:tc>
        <w:sdt>
          <w:sdtPr>
            <w:id w:val="-1231771245"/>
            <w14:checkbox>
              <w14:checked w14:val="0"/>
              <w14:checkedState w14:val="2612" w14:font="MS Gothic"/>
              <w14:uncheckedState w14:val="2610" w14:font="MS Gothic"/>
            </w14:checkbox>
          </w:sdtPr>
          <w:sdtEndPr/>
          <w:sdtContent>
            <w:tc>
              <w:tcPr>
                <w:tcW w:w="420" w:type="dxa"/>
              </w:tcPr>
              <w:p w:rsidR="002D75E1" w:rsidRPr="00651090" w:rsidRDefault="00997B71" w:rsidP="002D75E1">
                <w:r w:rsidRPr="00651090">
                  <w:rPr>
                    <w:rFonts w:ascii="Segoe UI Symbol" w:eastAsia="MS Gothic" w:hAnsi="Segoe UI Symbol" w:cs="Segoe UI Symbol"/>
                  </w:rPr>
                  <w:t>☐</w:t>
                </w:r>
              </w:p>
            </w:tc>
          </w:sdtContent>
        </w:sdt>
      </w:tr>
      <w:tr w:rsidR="002D75E1" w:rsidTr="00651090">
        <w:tc>
          <w:tcPr>
            <w:tcW w:w="8642" w:type="dxa"/>
            <w:shd w:val="clear" w:color="auto" w:fill="DEEAF6" w:themeFill="accent1" w:themeFillTint="33"/>
          </w:tcPr>
          <w:p w:rsidR="002D75E1" w:rsidRDefault="00997B71" w:rsidP="002D75E1">
            <w:pPr>
              <w:rPr>
                <w:b/>
              </w:rPr>
            </w:pPr>
            <w:r>
              <w:rPr>
                <w:rFonts w:cstheme="minorHAnsi"/>
                <w:color w:val="000000" w:themeColor="text1"/>
              </w:rPr>
              <w:t>B</w:t>
            </w:r>
            <w:r w:rsidRPr="00760397">
              <w:rPr>
                <w:rFonts w:cstheme="minorHAnsi"/>
                <w:color w:val="000000" w:themeColor="text1"/>
              </w:rPr>
              <w:t>udova prodejny je ve vlastnictví obce, ale prodejnu provozuje jiná podnikající právnická nebo fyzická osoba</w:t>
            </w:r>
          </w:p>
        </w:tc>
        <w:sdt>
          <w:sdtPr>
            <w:id w:val="-1022618692"/>
            <w14:checkbox>
              <w14:checked w14:val="0"/>
              <w14:checkedState w14:val="2612" w14:font="MS Gothic"/>
              <w14:uncheckedState w14:val="2610" w14:font="MS Gothic"/>
            </w14:checkbox>
          </w:sdtPr>
          <w:sdtEndPr/>
          <w:sdtContent>
            <w:tc>
              <w:tcPr>
                <w:tcW w:w="420" w:type="dxa"/>
              </w:tcPr>
              <w:p w:rsidR="002D75E1" w:rsidRPr="00651090" w:rsidRDefault="00997B71" w:rsidP="002D75E1">
                <w:r w:rsidRPr="00651090">
                  <w:rPr>
                    <w:rFonts w:ascii="Segoe UI Symbol" w:eastAsia="MS Gothic" w:hAnsi="Segoe UI Symbol" w:cs="Segoe UI Symbol"/>
                  </w:rPr>
                  <w:t>☐</w:t>
                </w:r>
              </w:p>
            </w:tc>
          </w:sdtContent>
        </w:sdt>
      </w:tr>
      <w:tr w:rsidR="002D75E1" w:rsidTr="00651090">
        <w:tc>
          <w:tcPr>
            <w:tcW w:w="8642" w:type="dxa"/>
            <w:shd w:val="clear" w:color="auto" w:fill="DEEAF6" w:themeFill="accent1" w:themeFillTint="33"/>
          </w:tcPr>
          <w:p w:rsidR="002D75E1" w:rsidRDefault="00997B71" w:rsidP="002D75E1">
            <w:pPr>
              <w:rPr>
                <w:b/>
              </w:rPr>
            </w:pPr>
            <w:r>
              <w:rPr>
                <w:rFonts w:cstheme="minorHAnsi"/>
                <w:color w:val="000000" w:themeColor="text1"/>
              </w:rPr>
              <w:t>B</w:t>
            </w:r>
            <w:r w:rsidRPr="00760397">
              <w:rPr>
                <w:rFonts w:cstheme="minorHAnsi"/>
                <w:color w:val="000000" w:themeColor="text1"/>
              </w:rPr>
              <w:t>udova prodejny není ve vlastnictví obce a prodejnu provozuje jiná podnikající právnická nebo fyzická osoba</w:t>
            </w:r>
          </w:p>
        </w:tc>
        <w:sdt>
          <w:sdtPr>
            <w:id w:val="1287395427"/>
            <w14:checkbox>
              <w14:checked w14:val="0"/>
              <w14:checkedState w14:val="2612" w14:font="MS Gothic"/>
              <w14:uncheckedState w14:val="2610" w14:font="MS Gothic"/>
            </w14:checkbox>
          </w:sdtPr>
          <w:sdtEndPr/>
          <w:sdtContent>
            <w:tc>
              <w:tcPr>
                <w:tcW w:w="420" w:type="dxa"/>
              </w:tcPr>
              <w:p w:rsidR="002D75E1" w:rsidRPr="00651090" w:rsidRDefault="00997B71" w:rsidP="002D75E1">
                <w:r w:rsidRPr="00651090">
                  <w:rPr>
                    <w:rFonts w:ascii="Segoe UI Symbol" w:eastAsia="MS Gothic" w:hAnsi="Segoe UI Symbol" w:cs="Segoe UI Symbol"/>
                  </w:rPr>
                  <w:t>☐</w:t>
                </w:r>
              </w:p>
            </w:tc>
          </w:sdtContent>
        </w:sdt>
      </w:tr>
    </w:tbl>
    <w:p w:rsidR="002D75E1" w:rsidRDefault="002D75E1" w:rsidP="002D75E1">
      <w:pPr>
        <w:spacing w:after="0" w:line="240" w:lineRule="auto"/>
        <w:rPr>
          <w:b/>
        </w:rPr>
      </w:pPr>
    </w:p>
    <w:p w:rsidR="0082677B" w:rsidRPr="002D75E1" w:rsidRDefault="0082677B" w:rsidP="002D75E1">
      <w:pPr>
        <w:spacing w:after="0" w:line="240" w:lineRule="auto"/>
        <w:rPr>
          <w:b/>
        </w:rPr>
      </w:pPr>
    </w:p>
    <w:p w:rsidR="00997B71" w:rsidRDefault="00997B71" w:rsidP="00997B71">
      <w:pPr>
        <w:pStyle w:val="Odstavecseseznamem"/>
        <w:numPr>
          <w:ilvl w:val="1"/>
          <w:numId w:val="5"/>
        </w:numPr>
        <w:spacing w:after="0" w:line="240" w:lineRule="auto"/>
        <w:ind w:left="426" w:hanging="426"/>
        <w:rPr>
          <w:b/>
        </w:rPr>
      </w:pPr>
      <w:r>
        <w:rPr>
          <w:b/>
        </w:rPr>
        <w:t>Provoz prodejny</w:t>
      </w:r>
    </w:p>
    <w:tbl>
      <w:tblPr>
        <w:tblStyle w:val="Mkatabulky"/>
        <w:tblW w:w="0" w:type="auto"/>
        <w:tblLook w:val="04A0" w:firstRow="1" w:lastRow="0" w:firstColumn="1" w:lastColumn="0" w:noHBand="0" w:noVBand="1"/>
      </w:tblPr>
      <w:tblGrid>
        <w:gridCol w:w="8626"/>
        <w:gridCol w:w="436"/>
      </w:tblGrid>
      <w:tr w:rsidR="005D2870" w:rsidRPr="005D2870" w:rsidTr="00996662">
        <w:tc>
          <w:tcPr>
            <w:tcW w:w="8626" w:type="dxa"/>
            <w:shd w:val="clear" w:color="auto" w:fill="DEEAF6" w:themeFill="accent1" w:themeFillTint="33"/>
          </w:tcPr>
          <w:p w:rsidR="005D2870" w:rsidRPr="005D2870" w:rsidRDefault="005D2870" w:rsidP="00D8147D">
            <w:pPr>
              <w:rPr>
                <w:rFonts w:cstheme="minorHAnsi"/>
                <w:color w:val="000000" w:themeColor="text1"/>
              </w:rPr>
            </w:pPr>
            <w:r w:rsidRPr="005D2870">
              <w:rPr>
                <w:rFonts w:cstheme="minorHAnsi"/>
                <w:color w:val="000000" w:themeColor="text1"/>
              </w:rPr>
              <w:t xml:space="preserve">Prodejna </w:t>
            </w:r>
            <w:r>
              <w:rPr>
                <w:rFonts w:cstheme="minorHAnsi"/>
                <w:color w:val="000000" w:themeColor="text1"/>
              </w:rPr>
              <w:t>je otevřena celoročně, min. 5 dnů v týdnu</w:t>
            </w:r>
          </w:p>
        </w:tc>
        <w:sdt>
          <w:sdtPr>
            <w:id w:val="-781730057"/>
            <w14:checkbox>
              <w14:checked w14:val="0"/>
              <w14:checkedState w14:val="2612" w14:font="MS Gothic"/>
              <w14:uncheckedState w14:val="2610" w14:font="MS Gothic"/>
            </w14:checkbox>
          </w:sdtPr>
          <w:sdtEndPr/>
          <w:sdtContent>
            <w:tc>
              <w:tcPr>
                <w:tcW w:w="436" w:type="dxa"/>
              </w:tcPr>
              <w:p w:rsidR="005D2870" w:rsidRPr="00651090" w:rsidRDefault="005D2870" w:rsidP="00D8147D">
                <w:pPr>
                  <w:rPr>
                    <w:rFonts w:cstheme="minorHAnsi"/>
                    <w:color w:val="000000" w:themeColor="text1"/>
                  </w:rPr>
                </w:pPr>
                <w:r w:rsidRPr="00651090">
                  <w:rPr>
                    <w:rFonts w:ascii="MS Gothic" w:eastAsia="MS Gothic" w:hAnsi="MS Gothic" w:hint="eastAsia"/>
                  </w:rPr>
                  <w:t>☐</w:t>
                </w:r>
              </w:p>
            </w:tc>
          </w:sdtContent>
        </w:sdt>
      </w:tr>
      <w:tr w:rsidR="005D2870" w:rsidTr="00996662">
        <w:tc>
          <w:tcPr>
            <w:tcW w:w="8626" w:type="dxa"/>
            <w:shd w:val="clear" w:color="auto" w:fill="DEEAF6" w:themeFill="accent1" w:themeFillTint="33"/>
          </w:tcPr>
          <w:p w:rsidR="005D2870" w:rsidRDefault="005D2870" w:rsidP="00D8147D">
            <w:pPr>
              <w:rPr>
                <w:b/>
                <w:sz w:val="28"/>
                <w:szCs w:val="28"/>
              </w:rPr>
            </w:pPr>
            <w:r w:rsidRPr="005D2870">
              <w:rPr>
                <w:rFonts w:cstheme="minorHAnsi"/>
                <w:color w:val="000000" w:themeColor="text1"/>
              </w:rPr>
              <w:t>Prodejna je otevřena celoročně, min. 3 dny v týdnu (u obcí do 350 obyvatel)</w:t>
            </w:r>
          </w:p>
        </w:tc>
        <w:sdt>
          <w:sdtPr>
            <w:id w:val="587507927"/>
            <w14:checkbox>
              <w14:checked w14:val="0"/>
              <w14:checkedState w14:val="2612" w14:font="MS Gothic"/>
              <w14:uncheckedState w14:val="2610" w14:font="MS Gothic"/>
            </w14:checkbox>
          </w:sdtPr>
          <w:sdtEndPr/>
          <w:sdtContent>
            <w:tc>
              <w:tcPr>
                <w:tcW w:w="436" w:type="dxa"/>
              </w:tcPr>
              <w:p w:rsidR="005D2870" w:rsidRPr="00651090" w:rsidRDefault="005D2870" w:rsidP="00D8147D">
                <w:r w:rsidRPr="00651090">
                  <w:rPr>
                    <w:rFonts w:ascii="MS Gothic" w:eastAsia="MS Gothic" w:hAnsi="MS Gothic" w:hint="eastAsia"/>
                  </w:rPr>
                  <w:t>☐</w:t>
                </w:r>
              </w:p>
            </w:tc>
          </w:sdtContent>
        </w:sdt>
      </w:tr>
    </w:tbl>
    <w:p w:rsidR="006B5726" w:rsidRDefault="006B5726" w:rsidP="006B5726">
      <w:pPr>
        <w:pStyle w:val="Odstavecseseznamem"/>
        <w:numPr>
          <w:ilvl w:val="0"/>
          <w:numId w:val="5"/>
        </w:numPr>
        <w:rPr>
          <w:b/>
          <w:sz w:val="32"/>
          <w:szCs w:val="32"/>
        </w:rPr>
      </w:pPr>
      <w:r>
        <w:rPr>
          <w:b/>
          <w:sz w:val="32"/>
          <w:szCs w:val="32"/>
        </w:rPr>
        <w:lastRenderedPageBreak/>
        <w:t>POPIS PROJEKTU</w:t>
      </w:r>
    </w:p>
    <w:tbl>
      <w:tblPr>
        <w:tblStyle w:val="Mkatabulky"/>
        <w:tblW w:w="0" w:type="auto"/>
        <w:tblLook w:val="04A0" w:firstRow="1" w:lastRow="0" w:firstColumn="1" w:lastColumn="0" w:noHBand="0" w:noVBand="1"/>
      </w:tblPr>
      <w:tblGrid>
        <w:gridCol w:w="3020"/>
        <w:gridCol w:w="6042"/>
      </w:tblGrid>
      <w:tr w:rsidR="006B5726" w:rsidRPr="002D396F" w:rsidTr="003E0ED5">
        <w:tc>
          <w:tcPr>
            <w:tcW w:w="3020" w:type="dxa"/>
            <w:shd w:val="clear" w:color="auto" w:fill="DEEAF6" w:themeFill="accent1" w:themeFillTint="33"/>
          </w:tcPr>
          <w:p w:rsidR="006B5726" w:rsidRPr="002D396F" w:rsidRDefault="006B5726" w:rsidP="00AE6BD0">
            <w:r>
              <w:t xml:space="preserve">Účel </w:t>
            </w:r>
            <w:r w:rsidR="00AE6BD0">
              <w:t>dotace</w:t>
            </w:r>
          </w:p>
        </w:tc>
        <w:tc>
          <w:tcPr>
            <w:tcW w:w="6042" w:type="dxa"/>
          </w:tcPr>
          <w:p w:rsidR="006B5726" w:rsidRPr="006B5726" w:rsidRDefault="0072113F" w:rsidP="002635EB">
            <w:pPr>
              <w:rPr>
                <w:b/>
              </w:rPr>
            </w:pPr>
            <w:r>
              <w:rPr>
                <w:b/>
              </w:rPr>
              <w:t>Podpora provozu maloobchodní prodejny</w:t>
            </w:r>
          </w:p>
        </w:tc>
      </w:tr>
      <w:tr w:rsidR="006B5726" w:rsidRPr="002D396F" w:rsidTr="00635EC1">
        <w:tc>
          <w:tcPr>
            <w:tcW w:w="3020" w:type="dxa"/>
            <w:shd w:val="clear" w:color="auto" w:fill="DEEAF6" w:themeFill="accent1" w:themeFillTint="33"/>
          </w:tcPr>
          <w:p w:rsidR="006B5726" w:rsidRDefault="006B5726" w:rsidP="003E0ED5">
            <w:r>
              <w:t>Doba, v níž má být dosaženo účelu</w:t>
            </w:r>
            <w:r w:rsidR="0072113F">
              <w:t xml:space="preserve"> (termín realizace)</w:t>
            </w:r>
          </w:p>
        </w:tc>
        <w:tc>
          <w:tcPr>
            <w:tcW w:w="6042" w:type="dxa"/>
            <w:vAlign w:val="center"/>
          </w:tcPr>
          <w:p w:rsidR="006B5726" w:rsidRPr="006B5726" w:rsidRDefault="006B5726" w:rsidP="006B5726">
            <w:pPr>
              <w:rPr>
                <w:b/>
              </w:rPr>
            </w:pPr>
            <w:r w:rsidRPr="006B5726">
              <w:rPr>
                <w:b/>
              </w:rPr>
              <w:t>1. 1. 2021 – 31. 10. 2021</w:t>
            </w:r>
          </w:p>
        </w:tc>
      </w:tr>
      <w:tr w:rsidR="006B5726" w:rsidRPr="002D396F" w:rsidTr="003E0ED5">
        <w:tc>
          <w:tcPr>
            <w:tcW w:w="3020" w:type="dxa"/>
            <w:shd w:val="clear" w:color="auto" w:fill="DEEAF6" w:themeFill="accent1" w:themeFillTint="33"/>
          </w:tcPr>
          <w:p w:rsidR="006B5726" w:rsidRPr="002D396F" w:rsidRDefault="008B4BCB" w:rsidP="008B4BCB">
            <w:r>
              <w:t>Odůvodnění žádosti - s</w:t>
            </w:r>
            <w:r w:rsidR="006B5726">
              <w:t xml:space="preserve">tručný popis projektu </w:t>
            </w:r>
          </w:p>
        </w:tc>
        <w:tc>
          <w:tcPr>
            <w:tcW w:w="6042" w:type="dxa"/>
          </w:tcPr>
          <w:p w:rsidR="006B5726" w:rsidRDefault="0072113F" w:rsidP="003E0ED5">
            <w:pPr>
              <w:rPr>
                <w:i/>
              </w:rPr>
            </w:pPr>
            <w:r w:rsidRPr="0072113F">
              <w:rPr>
                <w:i/>
              </w:rPr>
              <w:t>Např. Snížení provozních nákladů</w:t>
            </w:r>
            <w:r w:rsidR="00D07676">
              <w:rPr>
                <w:i/>
              </w:rPr>
              <w:t xml:space="preserve"> maloobchodní </w:t>
            </w:r>
            <w:r w:rsidRPr="0072113F">
              <w:rPr>
                <w:i/>
              </w:rPr>
              <w:t>prodejny</w:t>
            </w:r>
            <w:r>
              <w:rPr>
                <w:i/>
              </w:rPr>
              <w:t xml:space="preserve"> </w:t>
            </w:r>
            <w:r w:rsidR="00ED2645">
              <w:rPr>
                <w:i/>
              </w:rPr>
              <w:t>v obci...</w:t>
            </w:r>
            <w:r w:rsidR="00340E59">
              <w:rPr>
                <w:i/>
              </w:rPr>
              <w:t>.. (okres ....) + uveďte, jaké druhy nákladů týkající se provozu prodejny jsou obsahem projektu....</w:t>
            </w:r>
          </w:p>
          <w:p w:rsidR="00F14E58" w:rsidRDefault="00F14E58" w:rsidP="003E0ED5"/>
          <w:p w:rsidR="006B5726" w:rsidRDefault="006B5726" w:rsidP="003E0ED5"/>
          <w:p w:rsidR="006B5726" w:rsidRDefault="006B5726" w:rsidP="003E0ED5"/>
          <w:p w:rsidR="006B5726" w:rsidRDefault="006B5726" w:rsidP="003E0ED5"/>
          <w:p w:rsidR="006B5726" w:rsidRDefault="006B5726" w:rsidP="003E0ED5"/>
          <w:p w:rsidR="006B5726" w:rsidRDefault="006B5726" w:rsidP="003E0ED5"/>
          <w:p w:rsidR="006B5726" w:rsidRPr="002D396F" w:rsidRDefault="006B5726" w:rsidP="003E0ED5"/>
        </w:tc>
      </w:tr>
    </w:tbl>
    <w:p w:rsidR="006B5726" w:rsidRPr="006B5726" w:rsidRDefault="006B5726" w:rsidP="006B5726">
      <w:pPr>
        <w:rPr>
          <w:b/>
          <w:sz w:val="32"/>
          <w:szCs w:val="32"/>
        </w:rPr>
      </w:pPr>
    </w:p>
    <w:p w:rsidR="00A72969" w:rsidRDefault="00B54FF4" w:rsidP="006B5726">
      <w:pPr>
        <w:pStyle w:val="Odstavecseseznamem"/>
        <w:numPr>
          <w:ilvl w:val="0"/>
          <w:numId w:val="5"/>
        </w:numPr>
        <w:rPr>
          <w:b/>
          <w:sz w:val="32"/>
          <w:szCs w:val="32"/>
        </w:rPr>
      </w:pPr>
      <w:r>
        <w:rPr>
          <w:b/>
          <w:sz w:val="32"/>
          <w:szCs w:val="32"/>
        </w:rPr>
        <w:t>ZPŮSOBILÉ NÁKLADY A POŽADOVANÁ DOTACE</w:t>
      </w:r>
    </w:p>
    <w:p w:rsidR="006622EC" w:rsidRDefault="006622EC" w:rsidP="006622EC">
      <w:pPr>
        <w:pStyle w:val="Odstavecseseznamem"/>
        <w:rPr>
          <w:b/>
          <w:sz w:val="32"/>
          <w:szCs w:val="32"/>
        </w:rPr>
      </w:pPr>
    </w:p>
    <w:p w:rsidR="006622EC" w:rsidRPr="006622EC" w:rsidRDefault="006B5726" w:rsidP="006B5726">
      <w:pPr>
        <w:pStyle w:val="Odstavecseseznamem"/>
        <w:numPr>
          <w:ilvl w:val="1"/>
          <w:numId w:val="5"/>
        </w:numPr>
        <w:spacing w:after="0" w:line="240" w:lineRule="auto"/>
        <w:ind w:left="426" w:hanging="426"/>
        <w:rPr>
          <w:b/>
        </w:rPr>
      </w:pPr>
      <w:r>
        <w:rPr>
          <w:b/>
        </w:rPr>
        <w:t>Přehled způsobilých nákladů</w:t>
      </w:r>
      <w:r w:rsidR="006622EC">
        <w:rPr>
          <w:b/>
        </w:rPr>
        <w:t xml:space="preserve"> </w:t>
      </w:r>
      <w:r w:rsidR="00BB09B0">
        <w:rPr>
          <w:b/>
        </w:rPr>
        <w:t xml:space="preserve">projektu </w:t>
      </w:r>
      <w:r w:rsidR="006622EC" w:rsidRPr="00ED2645">
        <w:rPr>
          <w:i/>
        </w:rPr>
        <w:t>(vyplňte dle soupisky způsobilých nákladů</w:t>
      </w:r>
      <w:r w:rsidR="00BB09B0">
        <w:rPr>
          <w:i/>
        </w:rPr>
        <w:t xml:space="preserve"> celkové náklady za jednotlivé druhy nákladů</w:t>
      </w:r>
      <w:r w:rsidR="006622EC" w:rsidRPr="00ED2645">
        <w:rPr>
          <w:i/>
        </w:rPr>
        <w:t>)</w:t>
      </w:r>
    </w:p>
    <w:tbl>
      <w:tblPr>
        <w:tblStyle w:val="Mkatabulky"/>
        <w:tblW w:w="0" w:type="auto"/>
        <w:tblLayout w:type="fixed"/>
        <w:tblLook w:val="04A0" w:firstRow="1" w:lastRow="0" w:firstColumn="1" w:lastColumn="0" w:noHBand="0" w:noVBand="1"/>
      </w:tblPr>
      <w:tblGrid>
        <w:gridCol w:w="6658"/>
        <w:gridCol w:w="2356"/>
      </w:tblGrid>
      <w:tr w:rsidR="0062326D" w:rsidTr="00BB09B0">
        <w:trPr>
          <w:trHeight w:val="206"/>
        </w:trPr>
        <w:tc>
          <w:tcPr>
            <w:tcW w:w="6658" w:type="dxa"/>
            <w:shd w:val="clear" w:color="auto" w:fill="DEEAF6" w:themeFill="accent1" w:themeFillTint="33"/>
            <w:vAlign w:val="center"/>
          </w:tcPr>
          <w:p w:rsidR="0062326D" w:rsidRPr="0062326D" w:rsidRDefault="0062326D" w:rsidP="006622EC">
            <w:pPr>
              <w:rPr>
                <w:b/>
              </w:rPr>
            </w:pPr>
            <w:r>
              <w:rPr>
                <w:b/>
              </w:rPr>
              <w:t>Druh</w:t>
            </w:r>
            <w:r w:rsidRPr="0062326D">
              <w:rPr>
                <w:b/>
              </w:rPr>
              <w:t xml:space="preserve"> způsobilého nákladu</w:t>
            </w:r>
          </w:p>
        </w:tc>
        <w:tc>
          <w:tcPr>
            <w:tcW w:w="2356" w:type="dxa"/>
            <w:shd w:val="clear" w:color="auto" w:fill="DEEAF6" w:themeFill="accent1" w:themeFillTint="33"/>
            <w:vAlign w:val="center"/>
          </w:tcPr>
          <w:p w:rsidR="0062326D" w:rsidRPr="0062326D" w:rsidRDefault="0062326D" w:rsidP="0062326D">
            <w:pPr>
              <w:jc w:val="center"/>
              <w:rPr>
                <w:b/>
              </w:rPr>
            </w:pPr>
            <w:r w:rsidRPr="0062326D">
              <w:rPr>
                <w:b/>
              </w:rPr>
              <w:t>Výše způsob</w:t>
            </w:r>
            <w:r>
              <w:rPr>
                <w:b/>
              </w:rPr>
              <w:t xml:space="preserve">ilého </w:t>
            </w:r>
            <w:r w:rsidRPr="0062326D">
              <w:rPr>
                <w:b/>
              </w:rPr>
              <w:t>náklad</w:t>
            </w:r>
            <w:r>
              <w:rPr>
                <w:b/>
              </w:rPr>
              <w:t>u</w:t>
            </w:r>
            <w:r w:rsidRPr="0062326D">
              <w:rPr>
                <w:b/>
              </w:rPr>
              <w:t xml:space="preserve"> v</w:t>
            </w:r>
            <w:r w:rsidR="00BB09B0">
              <w:rPr>
                <w:b/>
              </w:rPr>
              <w:t> </w:t>
            </w:r>
            <w:r w:rsidRPr="0062326D">
              <w:rPr>
                <w:b/>
              </w:rPr>
              <w:t>Kč</w:t>
            </w:r>
            <w:r w:rsidR="00BB09B0">
              <w:rPr>
                <w:b/>
              </w:rPr>
              <w:t xml:space="preserve"> (celkem)</w:t>
            </w:r>
          </w:p>
        </w:tc>
      </w:tr>
      <w:tr w:rsidR="0062326D" w:rsidTr="00BB09B0">
        <w:trPr>
          <w:trHeight w:val="196"/>
        </w:trPr>
        <w:tc>
          <w:tcPr>
            <w:tcW w:w="6658" w:type="dxa"/>
            <w:shd w:val="clear" w:color="auto" w:fill="DEEAF6" w:themeFill="accent1" w:themeFillTint="33"/>
          </w:tcPr>
          <w:p w:rsidR="0062326D" w:rsidRPr="00B54FF4" w:rsidRDefault="0062326D" w:rsidP="006622EC">
            <w:r>
              <w:rPr>
                <w:rFonts w:cstheme="minorHAnsi"/>
                <w:color w:val="000000" w:themeColor="text1"/>
              </w:rPr>
              <w:t>N</w:t>
            </w:r>
            <w:r w:rsidRPr="00B16976">
              <w:rPr>
                <w:rFonts w:cstheme="minorHAnsi"/>
                <w:color w:val="000000" w:themeColor="text1"/>
              </w:rPr>
              <w:t>áklady na zaměstnance, kteří se podílí na chodu prodejny</w:t>
            </w:r>
            <w:r w:rsidR="00BB09B0">
              <w:rPr>
                <w:rFonts w:cstheme="minorHAnsi"/>
                <w:color w:val="000000" w:themeColor="text1"/>
              </w:rPr>
              <w:t xml:space="preserve"> (celkem)</w:t>
            </w:r>
          </w:p>
        </w:tc>
        <w:tc>
          <w:tcPr>
            <w:tcW w:w="2356" w:type="dxa"/>
            <w:vAlign w:val="center"/>
          </w:tcPr>
          <w:p w:rsidR="0062326D" w:rsidRPr="0062326D" w:rsidRDefault="0062326D" w:rsidP="0062326D">
            <w:pPr>
              <w:jc w:val="right"/>
            </w:pPr>
          </w:p>
        </w:tc>
      </w:tr>
      <w:tr w:rsidR="0062326D" w:rsidTr="00BB09B0">
        <w:trPr>
          <w:trHeight w:val="206"/>
        </w:trPr>
        <w:tc>
          <w:tcPr>
            <w:tcW w:w="6658" w:type="dxa"/>
            <w:shd w:val="clear" w:color="auto" w:fill="DEEAF6" w:themeFill="accent1" w:themeFillTint="33"/>
          </w:tcPr>
          <w:p w:rsidR="0062326D" w:rsidRPr="00B54FF4" w:rsidRDefault="0062326D" w:rsidP="006622EC">
            <w:r>
              <w:rPr>
                <w:rFonts w:cstheme="minorHAnsi"/>
                <w:color w:val="000000" w:themeColor="text1"/>
              </w:rPr>
              <w:t>N</w:t>
            </w:r>
            <w:r w:rsidRPr="00B16976">
              <w:rPr>
                <w:rFonts w:cstheme="minorHAnsi"/>
                <w:color w:val="000000" w:themeColor="text1"/>
              </w:rPr>
              <w:t>áklady na nájem prodejny/skladu, vytápění, osvětlení a služby související s prostorami, u kterých je možné prokázat, že souvisí s</w:t>
            </w:r>
            <w:r w:rsidR="00BB09B0">
              <w:rPr>
                <w:rFonts w:cstheme="minorHAnsi"/>
                <w:color w:val="000000" w:themeColor="text1"/>
              </w:rPr>
              <w:t> </w:t>
            </w:r>
            <w:r w:rsidRPr="00B16976">
              <w:rPr>
                <w:rFonts w:cstheme="minorHAnsi"/>
                <w:color w:val="000000" w:themeColor="text1"/>
              </w:rPr>
              <w:t>obchodem</w:t>
            </w:r>
            <w:r w:rsidR="00BB09B0">
              <w:rPr>
                <w:rFonts w:cstheme="minorHAnsi"/>
                <w:color w:val="000000" w:themeColor="text1"/>
              </w:rPr>
              <w:t xml:space="preserve"> (celkem)</w:t>
            </w:r>
          </w:p>
        </w:tc>
        <w:tc>
          <w:tcPr>
            <w:tcW w:w="2356" w:type="dxa"/>
            <w:vAlign w:val="center"/>
          </w:tcPr>
          <w:p w:rsidR="0062326D" w:rsidRPr="0062326D" w:rsidRDefault="0062326D" w:rsidP="0062326D">
            <w:pPr>
              <w:jc w:val="right"/>
            </w:pPr>
          </w:p>
        </w:tc>
      </w:tr>
      <w:tr w:rsidR="0062326D" w:rsidTr="00BB09B0">
        <w:trPr>
          <w:trHeight w:val="196"/>
        </w:trPr>
        <w:tc>
          <w:tcPr>
            <w:tcW w:w="6658" w:type="dxa"/>
            <w:shd w:val="clear" w:color="auto" w:fill="DEEAF6" w:themeFill="accent1" w:themeFillTint="33"/>
          </w:tcPr>
          <w:p w:rsidR="0062326D" w:rsidRPr="00B54FF4" w:rsidRDefault="0062326D" w:rsidP="006622EC">
            <w:r>
              <w:rPr>
                <w:rFonts w:cstheme="minorHAnsi"/>
                <w:color w:val="000000" w:themeColor="text1"/>
              </w:rPr>
              <w:t>N</w:t>
            </w:r>
            <w:r w:rsidRPr="00B16976">
              <w:rPr>
                <w:rFonts w:cstheme="minorHAnsi"/>
                <w:color w:val="000000" w:themeColor="text1"/>
              </w:rPr>
              <w:t>áklady spojené s telekomunikačními službami a připojením k</w:t>
            </w:r>
            <w:r w:rsidR="00BB09B0">
              <w:rPr>
                <w:rFonts w:cstheme="minorHAnsi"/>
                <w:color w:val="000000" w:themeColor="text1"/>
              </w:rPr>
              <w:t> </w:t>
            </w:r>
            <w:r w:rsidRPr="00B16976">
              <w:rPr>
                <w:rFonts w:cstheme="minorHAnsi"/>
                <w:color w:val="000000" w:themeColor="text1"/>
              </w:rPr>
              <w:t>internetu</w:t>
            </w:r>
            <w:r w:rsidR="00BB09B0">
              <w:rPr>
                <w:rFonts w:cstheme="minorHAnsi"/>
                <w:color w:val="000000" w:themeColor="text1"/>
              </w:rPr>
              <w:t xml:space="preserve"> (celkem)</w:t>
            </w:r>
          </w:p>
        </w:tc>
        <w:tc>
          <w:tcPr>
            <w:tcW w:w="2356" w:type="dxa"/>
            <w:vAlign w:val="center"/>
          </w:tcPr>
          <w:p w:rsidR="0062326D" w:rsidRPr="0062326D" w:rsidRDefault="0062326D" w:rsidP="0062326D">
            <w:pPr>
              <w:jc w:val="right"/>
            </w:pPr>
          </w:p>
        </w:tc>
      </w:tr>
      <w:tr w:rsidR="0062326D" w:rsidTr="00BB09B0">
        <w:trPr>
          <w:trHeight w:val="206"/>
        </w:trPr>
        <w:tc>
          <w:tcPr>
            <w:tcW w:w="6658" w:type="dxa"/>
            <w:shd w:val="clear" w:color="auto" w:fill="DEEAF6" w:themeFill="accent1" w:themeFillTint="33"/>
          </w:tcPr>
          <w:p w:rsidR="0062326D" w:rsidRPr="00B54FF4" w:rsidRDefault="0062326D" w:rsidP="006622EC">
            <w:r>
              <w:rPr>
                <w:rFonts w:cstheme="minorHAnsi"/>
                <w:color w:val="000000" w:themeColor="text1"/>
              </w:rPr>
              <w:t>N</w:t>
            </w:r>
            <w:r w:rsidRPr="00B16976">
              <w:rPr>
                <w:rFonts w:cstheme="minorHAnsi"/>
                <w:color w:val="000000" w:themeColor="text1"/>
              </w:rPr>
              <w:t>áklady spojené s obsluhou bezhotovostních plateb</w:t>
            </w:r>
            <w:r w:rsidR="00BB09B0">
              <w:rPr>
                <w:rFonts w:cstheme="minorHAnsi"/>
                <w:color w:val="000000" w:themeColor="text1"/>
              </w:rPr>
              <w:t xml:space="preserve"> (celkem)</w:t>
            </w:r>
          </w:p>
        </w:tc>
        <w:tc>
          <w:tcPr>
            <w:tcW w:w="2356" w:type="dxa"/>
            <w:vAlign w:val="center"/>
          </w:tcPr>
          <w:p w:rsidR="0062326D" w:rsidRPr="0062326D" w:rsidRDefault="0062326D" w:rsidP="0062326D">
            <w:pPr>
              <w:jc w:val="right"/>
            </w:pPr>
          </w:p>
        </w:tc>
      </w:tr>
      <w:tr w:rsidR="0062326D" w:rsidTr="00BB09B0">
        <w:trPr>
          <w:trHeight w:val="196"/>
        </w:trPr>
        <w:tc>
          <w:tcPr>
            <w:tcW w:w="6658" w:type="dxa"/>
            <w:shd w:val="clear" w:color="auto" w:fill="DEEAF6" w:themeFill="accent1" w:themeFillTint="33"/>
          </w:tcPr>
          <w:p w:rsidR="0062326D" w:rsidRPr="0062326D" w:rsidRDefault="0062326D" w:rsidP="0062326D">
            <w:pPr>
              <w:rPr>
                <w:b/>
              </w:rPr>
            </w:pPr>
            <w:r w:rsidRPr="0062326D">
              <w:rPr>
                <w:b/>
              </w:rPr>
              <w:t xml:space="preserve">ZPŮSOBILÉ NÁKLADY </w:t>
            </w:r>
            <w:r w:rsidR="00BB09B0">
              <w:rPr>
                <w:b/>
              </w:rPr>
              <w:t xml:space="preserve">PROJEKTU </w:t>
            </w:r>
            <w:r w:rsidRPr="0062326D">
              <w:rPr>
                <w:b/>
              </w:rPr>
              <w:t>CELKEM</w:t>
            </w:r>
          </w:p>
        </w:tc>
        <w:tc>
          <w:tcPr>
            <w:tcW w:w="2356" w:type="dxa"/>
            <w:vAlign w:val="center"/>
          </w:tcPr>
          <w:p w:rsidR="0062326D" w:rsidRDefault="0062326D" w:rsidP="0062326D">
            <w:pPr>
              <w:jc w:val="right"/>
              <w:rPr>
                <w:b/>
              </w:rPr>
            </w:pPr>
          </w:p>
        </w:tc>
      </w:tr>
    </w:tbl>
    <w:p w:rsidR="00E677F4" w:rsidRDefault="00F86D8C" w:rsidP="0062326D">
      <w:pPr>
        <w:spacing w:after="0" w:line="240" w:lineRule="auto"/>
        <w:jc w:val="both"/>
        <w:rPr>
          <w:i/>
        </w:rPr>
      </w:pPr>
      <w:r w:rsidRPr="00F86D8C">
        <w:rPr>
          <w:i/>
        </w:rPr>
        <w:t xml:space="preserve">Pozn.: </w:t>
      </w:r>
      <w:r w:rsidR="00E677F4">
        <w:rPr>
          <w:i/>
        </w:rPr>
        <w:t xml:space="preserve">Pokud je </w:t>
      </w:r>
      <w:r w:rsidR="00E677F4" w:rsidRPr="00E677F4">
        <w:rPr>
          <w:i/>
        </w:rPr>
        <w:t xml:space="preserve">žadatel  plátcem DPH a má nárok v konkrétním případě uplatnit nárok na odpočet DPH na vstupu podle zákona č. 235/2004 Sb., o dani z přidané hodnoty, ve znění pozdějších předpisů, </w:t>
      </w:r>
      <w:r w:rsidR="00E677F4" w:rsidRPr="00E677F4">
        <w:rPr>
          <w:i/>
          <w:u w:val="single"/>
        </w:rPr>
        <w:t>uvede náklady bez DPH</w:t>
      </w:r>
      <w:r w:rsidR="00E677F4" w:rsidRPr="00E677F4">
        <w:rPr>
          <w:i/>
        </w:rPr>
        <w:t xml:space="preserve">.  Je-li příjemce plátcem DPH, ale nemůže v konkrétním případě uplatnit nárok na odpočet DPH na vstupu podle zákona č. 235/2004 Sb., o dani z přidané hodnoty, ve znění pozdějších předpisů, </w:t>
      </w:r>
      <w:r w:rsidR="00E677F4" w:rsidRPr="00E677F4">
        <w:rPr>
          <w:i/>
          <w:u w:val="single"/>
        </w:rPr>
        <w:t>uvede náklady včetně DPH</w:t>
      </w:r>
      <w:r w:rsidR="00E677F4" w:rsidRPr="00E677F4">
        <w:rPr>
          <w:i/>
        </w:rPr>
        <w:t xml:space="preserve">. Není-li příjemce plátcem DPH, </w:t>
      </w:r>
      <w:r w:rsidR="00E677F4" w:rsidRPr="00E677F4">
        <w:rPr>
          <w:i/>
          <w:u w:val="single"/>
        </w:rPr>
        <w:t>uvede náklady včetně DPH</w:t>
      </w:r>
      <w:r w:rsidR="00E677F4" w:rsidRPr="00E677F4">
        <w:rPr>
          <w:i/>
        </w:rPr>
        <w:t>.</w:t>
      </w:r>
    </w:p>
    <w:p w:rsidR="00F86D8C" w:rsidRDefault="00F86D8C" w:rsidP="006622EC">
      <w:pPr>
        <w:spacing w:after="0" w:line="240" w:lineRule="auto"/>
        <w:rPr>
          <w:b/>
        </w:rPr>
      </w:pPr>
    </w:p>
    <w:p w:rsidR="007C1816" w:rsidRPr="006C33F6" w:rsidRDefault="006B5726" w:rsidP="00A52B95">
      <w:pPr>
        <w:pStyle w:val="Odstavecseseznamem"/>
        <w:numPr>
          <w:ilvl w:val="1"/>
          <w:numId w:val="5"/>
        </w:numPr>
        <w:spacing w:before="240" w:after="0" w:line="240" w:lineRule="auto"/>
        <w:ind w:left="426" w:hanging="426"/>
        <w:contextualSpacing w:val="0"/>
        <w:jc w:val="both"/>
        <w:rPr>
          <w:i/>
        </w:rPr>
      </w:pPr>
      <w:r w:rsidRPr="007C1816">
        <w:rPr>
          <w:b/>
        </w:rPr>
        <w:t xml:space="preserve">Výše požadované dotace </w:t>
      </w:r>
    </w:p>
    <w:tbl>
      <w:tblPr>
        <w:tblStyle w:val="Mkatabulky"/>
        <w:tblW w:w="0" w:type="auto"/>
        <w:tblLook w:val="04A0" w:firstRow="1" w:lastRow="0" w:firstColumn="1" w:lastColumn="0" w:noHBand="0" w:noVBand="1"/>
      </w:tblPr>
      <w:tblGrid>
        <w:gridCol w:w="5240"/>
        <w:gridCol w:w="3822"/>
      </w:tblGrid>
      <w:tr w:rsidR="00CE5740" w:rsidRPr="00E21D45" w:rsidTr="008B4BCB">
        <w:tc>
          <w:tcPr>
            <w:tcW w:w="5240" w:type="dxa"/>
            <w:shd w:val="clear" w:color="auto" w:fill="DEEAF6" w:themeFill="accent1" w:themeFillTint="33"/>
          </w:tcPr>
          <w:p w:rsidR="00CE5740" w:rsidRPr="00E21D45" w:rsidRDefault="00CE5740" w:rsidP="00F06D60">
            <w:r>
              <w:t>Celková výše požadované dotace v Kč</w:t>
            </w:r>
          </w:p>
        </w:tc>
        <w:tc>
          <w:tcPr>
            <w:tcW w:w="3822" w:type="dxa"/>
            <w:vAlign w:val="center"/>
          </w:tcPr>
          <w:p w:rsidR="00CE5740" w:rsidRPr="00CE5740" w:rsidRDefault="00CE5740" w:rsidP="00CE5740">
            <w:pPr>
              <w:tabs>
                <w:tab w:val="left" w:pos="1110"/>
              </w:tabs>
              <w:jc w:val="right"/>
              <w:rPr>
                <w:b/>
              </w:rPr>
            </w:pPr>
            <w:r>
              <w:tab/>
            </w:r>
            <w:bookmarkStart w:id="0" w:name="_GoBack"/>
            <w:bookmarkEnd w:id="0"/>
          </w:p>
        </w:tc>
      </w:tr>
    </w:tbl>
    <w:p w:rsidR="006622EC" w:rsidRDefault="00E677F4" w:rsidP="006622EC">
      <w:pPr>
        <w:rPr>
          <w:i/>
        </w:rPr>
      </w:pPr>
      <w:r>
        <w:rPr>
          <w:i/>
        </w:rPr>
        <w:t xml:space="preserve">Pozn.: </w:t>
      </w:r>
      <w:r w:rsidRPr="00E677F4">
        <w:rPr>
          <w:i/>
        </w:rPr>
        <w:t>Minimální výše dotace na jednu maloobchodní prodejnu je 50.000 Kč. Maximální výše na jednu maloobchodní prodejnu je 100.000 Kč. Maximální procentuální podíl dotace na celkových způsobilých nákladech projektu je 70 %.</w:t>
      </w:r>
    </w:p>
    <w:p w:rsidR="00E677F4" w:rsidRDefault="00E677F4" w:rsidP="006622EC">
      <w:pPr>
        <w:rPr>
          <w:i/>
        </w:rPr>
      </w:pPr>
    </w:p>
    <w:p w:rsidR="00E677F4" w:rsidRDefault="00E677F4" w:rsidP="006622EC">
      <w:pPr>
        <w:rPr>
          <w:i/>
        </w:rPr>
      </w:pPr>
    </w:p>
    <w:p w:rsidR="00E677F4" w:rsidRDefault="00E677F4" w:rsidP="006622EC">
      <w:pPr>
        <w:rPr>
          <w:i/>
        </w:rPr>
      </w:pPr>
    </w:p>
    <w:p w:rsidR="00E677F4" w:rsidRDefault="00E677F4" w:rsidP="006622EC">
      <w:pPr>
        <w:rPr>
          <w:i/>
        </w:rPr>
      </w:pPr>
    </w:p>
    <w:p w:rsidR="00A72969" w:rsidRDefault="00A72969" w:rsidP="006B5726">
      <w:pPr>
        <w:pStyle w:val="Odstavecseseznamem"/>
        <w:numPr>
          <w:ilvl w:val="0"/>
          <w:numId w:val="5"/>
        </w:numPr>
        <w:rPr>
          <w:b/>
          <w:sz w:val="32"/>
          <w:szCs w:val="32"/>
        </w:rPr>
      </w:pPr>
      <w:r>
        <w:rPr>
          <w:b/>
          <w:sz w:val="32"/>
          <w:szCs w:val="32"/>
        </w:rPr>
        <w:lastRenderedPageBreak/>
        <w:t>PŘÍLOHY PŘEDKLÁDANÉ SPOLEČNĚ SE ŽÁDOSTÍ</w:t>
      </w:r>
    </w:p>
    <w:p w:rsidR="00E677F4" w:rsidRDefault="00E677F4" w:rsidP="00E677F4">
      <w:pPr>
        <w:pStyle w:val="Odstavecseseznamem"/>
        <w:rPr>
          <w:b/>
          <w:sz w:val="32"/>
          <w:szCs w:val="32"/>
        </w:rPr>
      </w:pPr>
    </w:p>
    <w:p w:rsidR="00A72969" w:rsidRDefault="00A72969" w:rsidP="006B5726">
      <w:pPr>
        <w:pStyle w:val="Odstavecseseznamem"/>
        <w:numPr>
          <w:ilvl w:val="1"/>
          <w:numId w:val="5"/>
        </w:numPr>
        <w:spacing w:after="0" w:line="240" w:lineRule="auto"/>
        <w:ind w:left="426" w:hanging="426"/>
        <w:rPr>
          <w:b/>
        </w:rPr>
      </w:pPr>
      <w:r>
        <w:rPr>
          <w:b/>
        </w:rPr>
        <w:t xml:space="preserve">Povinné přílohy </w:t>
      </w:r>
      <w:r w:rsidRPr="00ED2645">
        <w:rPr>
          <w:i/>
        </w:rPr>
        <w:t>(zaškrtněte)</w:t>
      </w:r>
    </w:p>
    <w:tbl>
      <w:tblPr>
        <w:tblStyle w:val="Mkatabulky"/>
        <w:tblW w:w="0" w:type="auto"/>
        <w:tblLook w:val="04A0" w:firstRow="1" w:lastRow="0" w:firstColumn="1" w:lastColumn="0" w:noHBand="0" w:noVBand="1"/>
      </w:tblPr>
      <w:tblGrid>
        <w:gridCol w:w="8626"/>
        <w:gridCol w:w="436"/>
      </w:tblGrid>
      <w:tr w:rsidR="00A72969" w:rsidTr="006739BA">
        <w:trPr>
          <w:trHeight w:val="992"/>
        </w:trPr>
        <w:tc>
          <w:tcPr>
            <w:tcW w:w="8626" w:type="dxa"/>
            <w:shd w:val="clear" w:color="auto" w:fill="DEEAF6" w:themeFill="accent1" w:themeFillTint="33"/>
          </w:tcPr>
          <w:p w:rsidR="00A72969" w:rsidRDefault="006739BA" w:rsidP="006739BA">
            <w:pPr>
              <w:overflowPunct w:val="0"/>
              <w:autoSpaceDE w:val="0"/>
              <w:autoSpaceDN w:val="0"/>
              <w:adjustRightInd w:val="0"/>
              <w:jc w:val="both"/>
              <w:textAlignment w:val="baseline"/>
              <w:rPr>
                <w:b/>
                <w:sz w:val="28"/>
                <w:szCs w:val="28"/>
              </w:rPr>
            </w:pPr>
            <w:r w:rsidRPr="006739BA">
              <w:rPr>
                <w:rFonts w:cstheme="minorHAnsi"/>
                <w:b/>
                <w:color w:val="000000" w:themeColor="text1"/>
              </w:rPr>
              <w:t>Doklad o právní subjektivitě žadatele</w:t>
            </w:r>
            <w:r w:rsidRPr="006739BA">
              <w:rPr>
                <w:rFonts w:cstheme="minorHAnsi"/>
                <w:color w:val="000000" w:themeColor="text1"/>
              </w:rPr>
              <w:t>, kterým je výpis z registru osob pro osoby právnické a osoby fyzické podnikající obsahující název Žadatele, sídlo Žadatele, IČO a statutární orgán Žadatele (jméno osoby či osob oprávněných jednat jménem Žadatele). Výpis nesmí být starší 90 dnů před podáním Žádosti. Tento výpis lze získat na jakékoliv pobočce České pošty či CZECHPOINTU. Za relevantní doklad o právní subjektivitě je pro účely podání Žádosti považován i elektronicky podepsaný výpis z veřejného rejstříku z webu justice.cz</w:t>
            </w:r>
            <w:r>
              <w:rPr>
                <w:rStyle w:val="Znakapoznpodarou"/>
                <w:rFonts w:cstheme="minorHAnsi"/>
                <w:color w:val="000000" w:themeColor="text1"/>
              </w:rPr>
              <w:footnoteReference w:id="3"/>
            </w:r>
            <w:r w:rsidRPr="006739BA">
              <w:rPr>
                <w:rFonts w:cstheme="minorHAnsi"/>
                <w:color w:val="000000" w:themeColor="text1"/>
              </w:rPr>
              <w:t xml:space="preserve"> nebo z webu www.rzp.cz, pokud obsahuje výše uvedené identifikační údaje Žadatele. Žadatel doloží vytištěný obraz elektronického dokumentu PDF. Elektronický podpis nesmí být sta</w:t>
            </w:r>
            <w:r>
              <w:rPr>
                <w:rFonts w:cstheme="minorHAnsi"/>
                <w:color w:val="000000" w:themeColor="text1"/>
              </w:rPr>
              <w:t>rší 90 dnů před podáním žádosti</w:t>
            </w:r>
          </w:p>
        </w:tc>
        <w:sdt>
          <w:sdtPr>
            <w:id w:val="-1599397802"/>
            <w14:checkbox>
              <w14:checked w14:val="0"/>
              <w14:checkedState w14:val="2612" w14:font="MS Gothic"/>
              <w14:uncheckedState w14:val="2610" w14:font="MS Gothic"/>
            </w14:checkbox>
          </w:sdtPr>
          <w:sdtEndPr/>
          <w:sdtContent>
            <w:tc>
              <w:tcPr>
                <w:tcW w:w="436" w:type="dxa"/>
              </w:tcPr>
              <w:p w:rsidR="00A72969" w:rsidRPr="00651090" w:rsidRDefault="00A72969" w:rsidP="00D8147D">
                <w:r w:rsidRPr="00651090">
                  <w:rPr>
                    <w:rFonts w:ascii="Segoe UI Symbol" w:eastAsia="MS Gothic" w:hAnsi="Segoe UI Symbol" w:cs="Segoe UI Symbol"/>
                  </w:rPr>
                  <w:t>☐</w:t>
                </w:r>
              </w:p>
            </w:tc>
          </w:sdtContent>
        </w:sdt>
      </w:tr>
      <w:tr w:rsidR="00A72969" w:rsidTr="006739BA">
        <w:tc>
          <w:tcPr>
            <w:tcW w:w="8626" w:type="dxa"/>
            <w:shd w:val="clear" w:color="auto" w:fill="DEEAF6" w:themeFill="accent1" w:themeFillTint="33"/>
          </w:tcPr>
          <w:p w:rsidR="00A72969" w:rsidRDefault="006739BA" w:rsidP="006739BA">
            <w:pPr>
              <w:overflowPunct w:val="0"/>
              <w:autoSpaceDE w:val="0"/>
              <w:autoSpaceDN w:val="0"/>
              <w:adjustRightInd w:val="0"/>
              <w:jc w:val="both"/>
              <w:textAlignment w:val="baseline"/>
              <w:rPr>
                <w:b/>
                <w:sz w:val="28"/>
                <w:szCs w:val="28"/>
              </w:rPr>
            </w:pPr>
            <w:r w:rsidRPr="006739BA">
              <w:rPr>
                <w:rFonts w:cstheme="minorHAnsi"/>
                <w:b/>
                <w:color w:val="000000" w:themeColor="text1"/>
              </w:rPr>
              <w:t>Doklad jednatelského oprávnění</w:t>
            </w:r>
            <w:r w:rsidRPr="006739BA">
              <w:rPr>
                <w:rFonts w:cstheme="minorHAnsi"/>
                <w:color w:val="000000" w:themeColor="text1"/>
              </w:rPr>
              <w:t xml:space="preserve">, pokud to není zřejmé z Dokladu o právní subjektivitě Žadatele. V případě obce Výpis usnesení Zastupitelstva obce o volbě starosty, který tuto funkci ke dni podání Žádosti vykonává. V případě zastoupení na základě plné moci či pověření je třeba doložit tento doklad v podobě autorizovaného konvertovaného dokumentu. </w:t>
            </w:r>
          </w:p>
        </w:tc>
        <w:sdt>
          <w:sdtPr>
            <w:id w:val="821166584"/>
            <w14:checkbox>
              <w14:checked w14:val="0"/>
              <w14:checkedState w14:val="2612" w14:font="MS Gothic"/>
              <w14:uncheckedState w14:val="2610" w14:font="MS Gothic"/>
            </w14:checkbox>
          </w:sdtPr>
          <w:sdtEndPr/>
          <w:sdtContent>
            <w:tc>
              <w:tcPr>
                <w:tcW w:w="436" w:type="dxa"/>
              </w:tcPr>
              <w:p w:rsidR="00A72969" w:rsidRPr="00651090" w:rsidRDefault="00A72969" w:rsidP="00D8147D">
                <w:r w:rsidRPr="00651090">
                  <w:rPr>
                    <w:rFonts w:ascii="MS Gothic" w:eastAsia="MS Gothic" w:hAnsi="MS Gothic" w:hint="eastAsia"/>
                  </w:rPr>
                  <w:t>☐</w:t>
                </w:r>
              </w:p>
            </w:tc>
          </w:sdtContent>
        </w:sdt>
      </w:tr>
      <w:tr w:rsidR="00A72969" w:rsidTr="006739BA">
        <w:tc>
          <w:tcPr>
            <w:tcW w:w="8626" w:type="dxa"/>
            <w:shd w:val="clear" w:color="auto" w:fill="DEEAF6" w:themeFill="accent1" w:themeFillTint="33"/>
          </w:tcPr>
          <w:p w:rsidR="00A72969" w:rsidRDefault="006739BA" w:rsidP="006739BA">
            <w:pPr>
              <w:overflowPunct w:val="0"/>
              <w:autoSpaceDE w:val="0"/>
              <w:autoSpaceDN w:val="0"/>
              <w:adjustRightInd w:val="0"/>
              <w:jc w:val="both"/>
              <w:textAlignment w:val="baseline"/>
              <w:rPr>
                <w:b/>
                <w:sz w:val="28"/>
                <w:szCs w:val="28"/>
              </w:rPr>
            </w:pPr>
            <w:r w:rsidRPr="006739BA">
              <w:rPr>
                <w:rFonts w:cstheme="minorHAnsi"/>
                <w:b/>
                <w:color w:val="000000" w:themeColor="text1"/>
              </w:rPr>
              <w:t xml:space="preserve">Smlouva o zřízení bankovního účtu u peněžního ústavu </w:t>
            </w:r>
            <w:r w:rsidRPr="006739BA">
              <w:rPr>
                <w:rFonts w:cstheme="minorHAnsi"/>
                <w:color w:val="000000" w:themeColor="text1"/>
              </w:rPr>
              <w:t xml:space="preserve">nebo </w:t>
            </w:r>
            <w:r w:rsidRPr="006739BA">
              <w:rPr>
                <w:rFonts w:cstheme="minorHAnsi"/>
                <w:b/>
                <w:color w:val="000000" w:themeColor="text1"/>
              </w:rPr>
              <w:t>Kopie výpisu z bankovního účtu vedeného</w:t>
            </w:r>
            <w:r w:rsidRPr="006739BA">
              <w:rPr>
                <w:rFonts w:cstheme="minorHAnsi"/>
                <w:color w:val="000000" w:themeColor="text1"/>
              </w:rPr>
              <w:t xml:space="preserve"> </w:t>
            </w:r>
            <w:r w:rsidRPr="006739BA">
              <w:rPr>
                <w:rFonts w:cstheme="minorHAnsi"/>
                <w:b/>
                <w:color w:val="000000" w:themeColor="text1"/>
              </w:rPr>
              <w:t xml:space="preserve">u peněžního ústavu </w:t>
            </w:r>
            <w:r w:rsidRPr="006739BA">
              <w:rPr>
                <w:rFonts w:cstheme="minorHAnsi"/>
                <w:color w:val="000000" w:themeColor="text1"/>
              </w:rPr>
              <w:t xml:space="preserve">(stačí titulní strana s identifikací majitele účtu/Žadatele) nebo </w:t>
            </w:r>
            <w:r w:rsidRPr="006739BA">
              <w:rPr>
                <w:rFonts w:cstheme="minorHAnsi"/>
                <w:b/>
                <w:color w:val="000000" w:themeColor="text1"/>
              </w:rPr>
              <w:t xml:space="preserve">Písemné potvrzení peněžního ústavu o vedení běžného účtu </w:t>
            </w:r>
            <w:r w:rsidRPr="006739BA">
              <w:rPr>
                <w:rFonts w:cstheme="minorHAnsi"/>
                <w:color w:val="000000" w:themeColor="text1"/>
              </w:rPr>
              <w:t xml:space="preserve">(u příspěvkových organizací obcí také </w:t>
            </w:r>
            <w:r w:rsidRPr="006739BA">
              <w:rPr>
                <w:rFonts w:cstheme="minorHAnsi"/>
                <w:b/>
                <w:color w:val="000000" w:themeColor="text1"/>
              </w:rPr>
              <w:t>Potvrzení o čísle běžného účtu zřizovatele, na který má být dotace zaslána</w:t>
            </w:r>
            <w:r w:rsidRPr="006739BA">
              <w:rPr>
                <w:rFonts w:cstheme="minorHAnsi"/>
                <w:color w:val="000000" w:themeColor="text1"/>
              </w:rPr>
              <w:t>)</w:t>
            </w:r>
            <w:r>
              <w:rPr>
                <w:rFonts w:cstheme="minorHAnsi"/>
                <w:color w:val="000000" w:themeColor="text1"/>
              </w:rPr>
              <w:t>.</w:t>
            </w:r>
          </w:p>
        </w:tc>
        <w:sdt>
          <w:sdtPr>
            <w:id w:val="1183313572"/>
            <w14:checkbox>
              <w14:checked w14:val="0"/>
              <w14:checkedState w14:val="2612" w14:font="MS Gothic"/>
              <w14:uncheckedState w14:val="2610" w14:font="MS Gothic"/>
            </w14:checkbox>
          </w:sdtPr>
          <w:sdtEndPr/>
          <w:sdtContent>
            <w:tc>
              <w:tcPr>
                <w:tcW w:w="436" w:type="dxa"/>
              </w:tcPr>
              <w:p w:rsidR="00A72969" w:rsidRPr="00651090" w:rsidRDefault="00A72969" w:rsidP="00D8147D">
                <w:r w:rsidRPr="00651090">
                  <w:rPr>
                    <w:rFonts w:ascii="MS Gothic" w:eastAsia="MS Gothic" w:hAnsi="MS Gothic" w:hint="eastAsia"/>
                  </w:rPr>
                  <w:t>☐</w:t>
                </w:r>
              </w:p>
            </w:tc>
          </w:sdtContent>
        </w:sdt>
      </w:tr>
      <w:tr w:rsidR="00A72969" w:rsidTr="006739BA">
        <w:tc>
          <w:tcPr>
            <w:tcW w:w="8626" w:type="dxa"/>
            <w:shd w:val="clear" w:color="auto" w:fill="DEEAF6" w:themeFill="accent1" w:themeFillTint="33"/>
          </w:tcPr>
          <w:p w:rsidR="00A72969" w:rsidRDefault="006739BA" w:rsidP="001658CD">
            <w:pPr>
              <w:overflowPunct w:val="0"/>
              <w:autoSpaceDE w:val="0"/>
              <w:autoSpaceDN w:val="0"/>
              <w:adjustRightInd w:val="0"/>
              <w:jc w:val="both"/>
              <w:textAlignment w:val="baseline"/>
              <w:rPr>
                <w:b/>
                <w:sz w:val="28"/>
                <w:szCs w:val="28"/>
              </w:rPr>
            </w:pPr>
            <w:r w:rsidRPr="006739BA">
              <w:rPr>
                <w:rFonts w:cstheme="minorHAnsi"/>
                <w:b/>
                <w:color w:val="000000" w:themeColor="text1"/>
              </w:rPr>
              <w:t>F</w:t>
            </w:r>
            <w:r>
              <w:rPr>
                <w:rFonts w:cstheme="minorHAnsi"/>
                <w:b/>
                <w:color w:val="000000" w:themeColor="text1"/>
              </w:rPr>
              <w:t>ormulář</w:t>
            </w:r>
            <w:r w:rsidRPr="006739BA">
              <w:rPr>
                <w:rFonts w:cstheme="minorHAnsi"/>
                <w:b/>
                <w:color w:val="000000" w:themeColor="text1"/>
              </w:rPr>
              <w:t xml:space="preserve"> vyúčtování/vypořádání projektu (Soupiska způsobilých nákladů)</w:t>
            </w:r>
            <w:r w:rsidRPr="006739BA">
              <w:rPr>
                <w:rFonts w:cstheme="minorHAnsi"/>
                <w:color w:val="000000" w:themeColor="text1"/>
              </w:rPr>
              <w:t xml:space="preserve"> (viz příloha č. </w:t>
            </w:r>
            <w:r w:rsidR="001658CD">
              <w:rPr>
                <w:rFonts w:cstheme="minorHAnsi"/>
                <w:color w:val="000000" w:themeColor="text1"/>
              </w:rPr>
              <w:t>6</w:t>
            </w:r>
            <w:r w:rsidRPr="006739BA">
              <w:rPr>
                <w:rFonts w:cstheme="minorHAnsi"/>
                <w:color w:val="000000" w:themeColor="text1"/>
              </w:rPr>
              <w:t xml:space="preserve"> Pravidel</w:t>
            </w:r>
            <w:r>
              <w:rPr>
                <w:rFonts w:cstheme="minorHAnsi"/>
                <w:color w:val="000000" w:themeColor="text1"/>
              </w:rPr>
              <w:t>).</w:t>
            </w:r>
          </w:p>
        </w:tc>
        <w:sdt>
          <w:sdtPr>
            <w:id w:val="1974020140"/>
            <w14:checkbox>
              <w14:checked w14:val="0"/>
              <w14:checkedState w14:val="2612" w14:font="MS Gothic"/>
              <w14:uncheckedState w14:val="2610" w14:font="MS Gothic"/>
            </w14:checkbox>
          </w:sdtPr>
          <w:sdtEndPr/>
          <w:sdtContent>
            <w:tc>
              <w:tcPr>
                <w:tcW w:w="436" w:type="dxa"/>
              </w:tcPr>
              <w:p w:rsidR="00A72969" w:rsidRPr="00651090" w:rsidRDefault="00A72969" w:rsidP="00D8147D">
                <w:r w:rsidRPr="00651090">
                  <w:rPr>
                    <w:rFonts w:ascii="MS Gothic" w:eastAsia="MS Gothic" w:hAnsi="MS Gothic" w:hint="eastAsia"/>
                  </w:rPr>
                  <w:t>☐</w:t>
                </w:r>
              </w:p>
            </w:tc>
          </w:sdtContent>
        </w:sdt>
      </w:tr>
      <w:tr w:rsidR="00A72969" w:rsidTr="006739BA">
        <w:tc>
          <w:tcPr>
            <w:tcW w:w="8626" w:type="dxa"/>
            <w:shd w:val="clear" w:color="auto" w:fill="DEEAF6" w:themeFill="accent1" w:themeFillTint="33"/>
          </w:tcPr>
          <w:p w:rsidR="00A72969" w:rsidRDefault="006739BA" w:rsidP="006739BA">
            <w:pPr>
              <w:overflowPunct w:val="0"/>
              <w:autoSpaceDE w:val="0"/>
              <w:autoSpaceDN w:val="0"/>
              <w:adjustRightInd w:val="0"/>
              <w:jc w:val="both"/>
              <w:textAlignment w:val="baseline"/>
              <w:rPr>
                <w:b/>
                <w:sz w:val="28"/>
                <w:szCs w:val="28"/>
              </w:rPr>
            </w:pPr>
            <w:r w:rsidRPr="006739BA">
              <w:rPr>
                <w:rFonts w:cstheme="minorHAnsi"/>
                <w:b/>
                <w:color w:val="000000" w:themeColor="text1"/>
              </w:rPr>
              <w:t xml:space="preserve">Účetní/daňové doklady k jednotlivým způsobilým nákladům včetně doložení jejich úhrady </w:t>
            </w:r>
            <w:r w:rsidRPr="006739BA">
              <w:rPr>
                <w:rFonts w:cstheme="minorHAnsi"/>
                <w:color w:val="000000" w:themeColor="text1"/>
              </w:rPr>
              <w:t xml:space="preserve"> - prokazatelné doložení jejich výše dle Náležitostí dokladování způsobilých nákladů (viz příloha č. </w:t>
            </w:r>
            <w:r w:rsidR="001658CD">
              <w:rPr>
                <w:rFonts w:cstheme="minorHAnsi"/>
                <w:color w:val="000000" w:themeColor="text1"/>
              </w:rPr>
              <w:t>7</w:t>
            </w:r>
            <w:r w:rsidRPr="006739BA">
              <w:rPr>
                <w:rFonts w:cstheme="minorHAnsi"/>
                <w:color w:val="000000" w:themeColor="text1"/>
              </w:rPr>
              <w:t xml:space="preserve"> Pravidel) a Pravidel tohoto Programu. Z dokladů musí být zřejmý účel a způsob využití vynaložených finančních prostředků, který souvisí s provozem prodejny. Tyto doklady budou vloženy do aplikace </w:t>
            </w:r>
            <w:proofErr w:type="spellStart"/>
            <w:r w:rsidRPr="006739BA">
              <w:rPr>
                <w:rFonts w:cstheme="minorHAnsi"/>
                <w:color w:val="000000" w:themeColor="text1"/>
              </w:rPr>
              <w:t>eDotace</w:t>
            </w:r>
            <w:proofErr w:type="spellEnd"/>
            <w:r w:rsidRPr="006739BA">
              <w:rPr>
                <w:rFonts w:cstheme="minorHAnsi"/>
                <w:color w:val="000000" w:themeColor="text1"/>
              </w:rPr>
              <w:t xml:space="preserve"> jako typ přílohy Vyúčtování.</w:t>
            </w:r>
            <w:r w:rsidR="00F35458">
              <w:rPr>
                <w:rFonts w:cstheme="minorHAnsi"/>
                <w:color w:val="000000" w:themeColor="text1"/>
              </w:rPr>
              <w:t xml:space="preserve"> Všechny doklady musí být označeny pořadovými čísly uvedenými v prvním sloupci Soupisky způsobilých nákladů projektu. Doklady o zaplacení pak pořadovými čísly dokladů, ke kterým se platba vztahuje.</w:t>
            </w:r>
          </w:p>
        </w:tc>
        <w:sdt>
          <w:sdtPr>
            <w:id w:val="1838422752"/>
            <w14:checkbox>
              <w14:checked w14:val="0"/>
              <w14:checkedState w14:val="2612" w14:font="MS Gothic"/>
              <w14:uncheckedState w14:val="2610" w14:font="MS Gothic"/>
            </w14:checkbox>
          </w:sdtPr>
          <w:sdtEndPr/>
          <w:sdtContent>
            <w:tc>
              <w:tcPr>
                <w:tcW w:w="436" w:type="dxa"/>
              </w:tcPr>
              <w:p w:rsidR="00A72969" w:rsidRPr="00651090" w:rsidRDefault="00A72969" w:rsidP="00D8147D">
                <w:r w:rsidRPr="00651090">
                  <w:rPr>
                    <w:rFonts w:ascii="MS Gothic" w:eastAsia="MS Gothic" w:hAnsi="MS Gothic" w:hint="eastAsia"/>
                  </w:rPr>
                  <w:t>☐</w:t>
                </w:r>
              </w:p>
            </w:tc>
          </w:sdtContent>
        </w:sdt>
      </w:tr>
      <w:tr w:rsidR="00A72969" w:rsidTr="006739BA">
        <w:tc>
          <w:tcPr>
            <w:tcW w:w="8626" w:type="dxa"/>
            <w:shd w:val="clear" w:color="auto" w:fill="DEEAF6" w:themeFill="accent1" w:themeFillTint="33"/>
          </w:tcPr>
          <w:p w:rsidR="00A72969" w:rsidRDefault="006739BA" w:rsidP="001658CD">
            <w:pPr>
              <w:overflowPunct w:val="0"/>
              <w:autoSpaceDE w:val="0"/>
              <w:autoSpaceDN w:val="0"/>
              <w:adjustRightInd w:val="0"/>
              <w:jc w:val="both"/>
              <w:textAlignment w:val="baseline"/>
              <w:rPr>
                <w:b/>
                <w:sz w:val="28"/>
                <w:szCs w:val="28"/>
              </w:rPr>
            </w:pPr>
            <w:r w:rsidRPr="006739BA">
              <w:rPr>
                <w:rFonts w:cstheme="minorHAnsi"/>
                <w:b/>
                <w:color w:val="000000" w:themeColor="text1"/>
              </w:rPr>
              <w:t>Výkaz hospodaření za maloobchodní prodejnu za dobu realizace projektu, tj. od 1. 1. 2021 do 31. 10. 2021</w:t>
            </w:r>
            <w:r w:rsidRPr="006739BA">
              <w:rPr>
                <w:rFonts w:cstheme="minorHAnsi"/>
                <w:color w:val="000000" w:themeColor="text1"/>
              </w:rPr>
              <w:t xml:space="preserve"> (viz příloha č. </w:t>
            </w:r>
            <w:r w:rsidR="001658CD">
              <w:rPr>
                <w:rFonts w:cstheme="minorHAnsi"/>
                <w:color w:val="000000" w:themeColor="text1"/>
              </w:rPr>
              <w:t>5</w:t>
            </w:r>
            <w:r w:rsidRPr="006739BA">
              <w:rPr>
                <w:rFonts w:cstheme="minorHAnsi"/>
                <w:color w:val="000000" w:themeColor="text1"/>
              </w:rPr>
              <w:t xml:space="preserve"> Pravidel</w:t>
            </w:r>
            <w:r>
              <w:rPr>
                <w:rFonts w:cstheme="minorHAnsi"/>
                <w:color w:val="000000" w:themeColor="text1"/>
              </w:rPr>
              <w:t>).</w:t>
            </w:r>
          </w:p>
        </w:tc>
        <w:sdt>
          <w:sdtPr>
            <w:id w:val="1601293184"/>
            <w14:checkbox>
              <w14:checked w14:val="0"/>
              <w14:checkedState w14:val="2612" w14:font="MS Gothic"/>
              <w14:uncheckedState w14:val="2610" w14:font="MS Gothic"/>
            </w14:checkbox>
          </w:sdtPr>
          <w:sdtEndPr/>
          <w:sdtContent>
            <w:tc>
              <w:tcPr>
                <w:tcW w:w="436" w:type="dxa"/>
              </w:tcPr>
              <w:p w:rsidR="00A72969" w:rsidRPr="00651090" w:rsidRDefault="00A72969" w:rsidP="00D8147D">
                <w:r w:rsidRPr="00651090">
                  <w:rPr>
                    <w:rFonts w:ascii="MS Gothic" w:eastAsia="MS Gothic" w:hAnsi="MS Gothic" w:hint="eastAsia"/>
                  </w:rPr>
                  <w:t>☐</w:t>
                </w:r>
              </w:p>
            </w:tc>
          </w:sdtContent>
        </w:sdt>
      </w:tr>
      <w:tr w:rsidR="00034A22" w:rsidTr="006739BA">
        <w:tc>
          <w:tcPr>
            <w:tcW w:w="8626" w:type="dxa"/>
            <w:shd w:val="clear" w:color="auto" w:fill="DEEAF6" w:themeFill="accent1" w:themeFillTint="33"/>
          </w:tcPr>
          <w:p w:rsidR="00034A22" w:rsidRPr="006739BA" w:rsidRDefault="00034A22" w:rsidP="00034A22">
            <w:pPr>
              <w:overflowPunct w:val="0"/>
              <w:autoSpaceDE w:val="0"/>
              <w:autoSpaceDN w:val="0"/>
              <w:adjustRightInd w:val="0"/>
              <w:jc w:val="both"/>
              <w:textAlignment w:val="baseline"/>
              <w:rPr>
                <w:rFonts w:cstheme="minorHAnsi"/>
                <w:b/>
                <w:color w:val="000000" w:themeColor="text1"/>
              </w:rPr>
            </w:pPr>
            <w:r w:rsidRPr="00CE3778">
              <w:rPr>
                <w:rFonts w:cstheme="minorHAnsi"/>
                <w:b/>
                <w:color w:val="000000" w:themeColor="text1"/>
              </w:rPr>
              <w:t xml:space="preserve">Čestné prohlášení žadatele – právnické osoby – přehled majetkových vztahů </w:t>
            </w:r>
            <w:r w:rsidRPr="00CE3778">
              <w:rPr>
                <w:rFonts w:cstheme="minorHAnsi"/>
                <w:color w:val="000000" w:themeColor="text1"/>
              </w:rPr>
              <w:t>(viz příloha č. 2 Pravidel)</w:t>
            </w:r>
          </w:p>
        </w:tc>
        <w:sdt>
          <w:sdtPr>
            <w:id w:val="-77296042"/>
            <w14:checkbox>
              <w14:checked w14:val="0"/>
              <w14:checkedState w14:val="2612" w14:font="MS Gothic"/>
              <w14:uncheckedState w14:val="2610" w14:font="MS Gothic"/>
            </w14:checkbox>
          </w:sdtPr>
          <w:sdtEndPr/>
          <w:sdtContent>
            <w:tc>
              <w:tcPr>
                <w:tcW w:w="436" w:type="dxa"/>
              </w:tcPr>
              <w:p w:rsidR="00034A22" w:rsidRPr="00651090" w:rsidRDefault="00034A22" w:rsidP="00034A22">
                <w:r w:rsidRPr="00651090">
                  <w:rPr>
                    <w:rFonts w:ascii="MS Gothic" w:eastAsia="MS Gothic" w:hAnsi="MS Gothic" w:hint="eastAsia"/>
                  </w:rPr>
                  <w:t>☐</w:t>
                </w:r>
              </w:p>
            </w:tc>
          </w:sdtContent>
        </w:sdt>
      </w:tr>
      <w:tr w:rsidR="00034A22" w:rsidTr="006739BA">
        <w:tc>
          <w:tcPr>
            <w:tcW w:w="8626" w:type="dxa"/>
            <w:shd w:val="clear" w:color="auto" w:fill="DEEAF6" w:themeFill="accent1" w:themeFillTint="33"/>
          </w:tcPr>
          <w:p w:rsidR="00034A22" w:rsidRDefault="00034A22" w:rsidP="00034A22">
            <w:pPr>
              <w:overflowPunct w:val="0"/>
              <w:autoSpaceDE w:val="0"/>
              <w:autoSpaceDN w:val="0"/>
              <w:adjustRightInd w:val="0"/>
              <w:jc w:val="both"/>
              <w:textAlignment w:val="baseline"/>
              <w:rPr>
                <w:b/>
                <w:sz w:val="28"/>
                <w:szCs w:val="28"/>
              </w:rPr>
            </w:pPr>
            <w:r w:rsidRPr="006739BA">
              <w:rPr>
                <w:rFonts w:cstheme="minorHAnsi"/>
                <w:b/>
                <w:color w:val="000000" w:themeColor="text1"/>
              </w:rPr>
              <w:t xml:space="preserve">Čestné prohlášení žadatele o podporu v režimu de minimis </w:t>
            </w:r>
            <w:r w:rsidRPr="006739BA">
              <w:rPr>
                <w:rFonts w:cstheme="minorHAnsi"/>
                <w:color w:val="000000" w:themeColor="text1"/>
              </w:rPr>
              <w:t>(viz příloha č. 3 Pravidel)</w:t>
            </w:r>
          </w:p>
        </w:tc>
        <w:sdt>
          <w:sdtPr>
            <w:id w:val="1521976106"/>
            <w14:checkbox>
              <w14:checked w14:val="0"/>
              <w14:checkedState w14:val="2612" w14:font="MS Gothic"/>
              <w14:uncheckedState w14:val="2610" w14:font="MS Gothic"/>
            </w14:checkbox>
          </w:sdtPr>
          <w:sdtEndPr/>
          <w:sdtContent>
            <w:tc>
              <w:tcPr>
                <w:tcW w:w="436" w:type="dxa"/>
              </w:tcPr>
              <w:p w:rsidR="00034A22" w:rsidRPr="00651090" w:rsidRDefault="00034A22" w:rsidP="00034A22">
                <w:r w:rsidRPr="00651090">
                  <w:rPr>
                    <w:rFonts w:ascii="MS Gothic" w:eastAsia="MS Gothic" w:hAnsi="MS Gothic" w:hint="eastAsia"/>
                  </w:rPr>
                  <w:t>☐</w:t>
                </w:r>
              </w:p>
            </w:tc>
          </w:sdtContent>
        </w:sdt>
      </w:tr>
      <w:tr w:rsidR="00034A22" w:rsidTr="006739BA">
        <w:tc>
          <w:tcPr>
            <w:tcW w:w="8626" w:type="dxa"/>
            <w:shd w:val="clear" w:color="auto" w:fill="DEEAF6" w:themeFill="accent1" w:themeFillTint="33"/>
          </w:tcPr>
          <w:p w:rsidR="00034A22" w:rsidRDefault="00034A22" w:rsidP="00034A22">
            <w:pPr>
              <w:overflowPunct w:val="0"/>
              <w:autoSpaceDE w:val="0"/>
              <w:autoSpaceDN w:val="0"/>
              <w:adjustRightInd w:val="0"/>
              <w:jc w:val="both"/>
              <w:textAlignment w:val="baseline"/>
              <w:rPr>
                <w:b/>
                <w:sz w:val="28"/>
                <w:szCs w:val="28"/>
              </w:rPr>
            </w:pPr>
            <w:r w:rsidRPr="006739BA">
              <w:rPr>
                <w:rFonts w:cstheme="minorHAnsi"/>
                <w:b/>
                <w:color w:val="000000" w:themeColor="text1"/>
              </w:rPr>
              <w:t xml:space="preserve">Čestné prohlášení obce, na jejímž území se nachází maloobchodní </w:t>
            </w:r>
            <w:r w:rsidRPr="006739BA">
              <w:rPr>
                <w:rFonts w:cstheme="minorHAnsi"/>
                <w:color w:val="000000" w:themeColor="text1"/>
              </w:rPr>
              <w:t xml:space="preserve">prodejna (viz příloha č. </w:t>
            </w:r>
            <w:r>
              <w:rPr>
                <w:rFonts w:cstheme="minorHAnsi"/>
                <w:color w:val="000000" w:themeColor="text1"/>
              </w:rPr>
              <w:t>4</w:t>
            </w:r>
            <w:r w:rsidRPr="006739BA">
              <w:rPr>
                <w:rFonts w:cstheme="minorHAnsi"/>
                <w:color w:val="000000" w:themeColor="text1"/>
              </w:rPr>
              <w:t xml:space="preserve"> Pravidel)</w:t>
            </w:r>
            <w:r w:rsidRPr="006739BA">
              <w:rPr>
                <w:rFonts w:cstheme="minorHAnsi"/>
                <w:b/>
                <w:color w:val="000000" w:themeColor="text1"/>
              </w:rPr>
              <w:t xml:space="preserve"> - </w:t>
            </w:r>
            <w:r w:rsidRPr="006739BA">
              <w:rPr>
                <w:rFonts w:cstheme="minorHAnsi"/>
                <w:color w:val="000000" w:themeColor="text1"/>
              </w:rPr>
              <w:t>žadatel doloží, že v jedné obci, nebo její část/ti obce (místní části) nesmí být v době podání/schválení žádosti více než jedna prodejna spadající do kategorie CZ-NACE 47.11 Maloobchod s převahou potravin, nápojů a tabákových výrobků v nespecializovaných prodejnách</w:t>
            </w:r>
            <w:r>
              <w:rPr>
                <w:rFonts w:cstheme="minorHAnsi"/>
                <w:color w:val="000000" w:themeColor="text1"/>
              </w:rPr>
              <w:t>.</w:t>
            </w:r>
          </w:p>
        </w:tc>
        <w:sdt>
          <w:sdtPr>
            <w:id w:val="1253013192"/>
            <w14:checkbox>
              <w14:checked w14:val="0"/>
              <w14:checkedState w14:val="2612" w14:font="MS Gothic"/>
              <w14:uncheckedState w14:val="2610" w14:font="MS Gothic"/>
            </w14:checkbox>
          </w:sdtPr>
          <w:sdtEndPr/>
          <w:sdtContent>
            <w:tc>
              <w:tcPr>
                <w:tcW w:w="436" w:type="dxa"/>
              </w:tcPr>
              <w:p w:rsidR="00034A22" w:rsidRPr="00651090" w:rsidRDefault="00034A22" w:rsidP="00034A22">
                <w:r w:rsidRPr="00651090">
                  <w:rPr>
                    <w:rFonts w:ascii="MS Gothic" w:eastAsia="MS Gothic" w:hAnsi="MS Gothic" w:hint="eastAsia"/>
                  </w:rPr>
                  <w:t>☐</w:t>
                </w:r>
              </w:p>
            </w:tc>
          </w:sdtContent>
        </w:sdt>
      </w:tr>
      <w:tr w:rsidR="00034A22" w:rsidTr="006739BA">
        <w:tc>
          <w:tcPr>
            <w:tcW w:w="8626" w:type="dxa"/>
            <w:shd w:val="clear" w:color="auto" w:fill="DEEAF6" w:themeFill="accent1" w:themeFillTint="33"/>
          </w:tcPr>
          <w:p w:rsidR="00034A22" w:rsidRDefault="00034A22" w:rsidP="00034A22">
            <w:pPr>
              <w:overflowPunct w:val="0"/>
              <w:autoSpaceDE w:val="0"/>
              <w:autoSpaceDN w:val="0"/>
              <w:adjustRightInd w:val="0"/>
              <w:jc w:val="both"/>
              <w:textAlignment w:val="baseline"/>
              <w:rPr>
                <w:b/>
                <w:sz w:val="28"/>
                <w:szCs w:val="28"/>
              </w:rPr>
            </w:pPr>
            <w:r w:rsidRPr="006739BA">
              <w:rPr>
                <w:rFonts w:cstheme="minorHAnsi"/>
                <w:b/>
                <w:color w:val="000000" w:themeColor="text1"/>
              </w:rPr>
              <w:t xml:space="preserve">Fotografie označení prodejny </w:t>
            </w:r>
            <w:r w:rsidRPr="006739BA">
              <w:rPr>
                <w:rFonts w:cstheme="minorHAnsi"/>
                <w:color w:val="000000" w:themeColor="text1"/>
              </w:rPr>
              <w:t>(viditelné označení provozovny podle živnostenského zákona s informacemi o provozovateli a otevírací době)</w:t>
            </w:r>
            <w:r>
              <w:rPr>
                <w:rFonts w:cstheme="minorHAnsi"/>
                <w:color w:val="000000" w:themeColor="text1"/>
              </w:rPr>
              <w:t>.</w:t>
            </w:r>
          </w:p>
        </w:tc>
        <w:sdt>
          <w:sdtPr>
            <w:id w:val="1056205067"/>
            <w14:checkbox>
              <w14:checked w14:val="0"/>
              <w14:checkedState w14:val="2612" w14:font="MS Gothic"/>
              <w14:uncheckedState w14:val="2610" w14:font="MS Gothic"/>
            </w14:checkbox>
          </w:sdtPr>
          <w:sdtEndPr/>
          <w:sdtContent>
            <w:tc>
              <w:tcPr>
                <w:tcW w:w="436" w:type="dxa"/>
              </w:tcPr>
              <w:p w:rsidR="00034A22" w:rsidRPr="00651090" w:rsidRDefault="00034A22" w:rsidP="00034A22">
                <w:r w:rsidRPr="00651090">
                  <w:rPr>
                    <w:rFonts w:ascii="MS Gothic" w:eastAsia="MS Gothic" w:hAnsi="MS Gothic" w:hint="eastAsia"/>
                  </w:rPr>
                  <w:t>☐</w:t>
                </w:r>
              </w:p>
            </w:tc>
          </w:sdtContent>
        </w:sdt>
      </w:tr>
    </w:tbl>
    <w:p w:rsidR="00B54FF4" w:rsidRDefault="00B54FF4" w:rsidP="00B54FF4">
      <w:pPr>
        <w:pStyle w:val="Odstavecseseznamem"/>
        <w:spacing w:after="0" w:line="240" w:lineRule="auto"/>
        <w:ind w:left="426"/>
        <w:rPr>
          <w:b/>
        </w:rPr>
      </w:pPr>
    </w:p>
    <w:p w:rsidR="00CE3778" w:rsidRDefault="00CE3778" w:rsidP="00B54FF4">
      <w:pPr>
        <w:pStyle w:val="Odstavecseseznamem"/>
        <w:spacing w:after="0" w:line="240" w:lineRule="auto"/>
        <w:ind w:left="426"/>
        <w:rPr>
          <w:b/>
        </w:rPr>
      </w:pPr>
    </w:p>
    <w:p w:rsidR="00050483" w:rsidRDefault="00050483" w:rsidP="00B54FF4">
      <w:pPr>
        <w:pStyle w:val="Odstavecseseznamem"/>
        <w:spacing w:after="0" w:line="240" w:lineRule="auto"/>
        <w:ind w:left="426"/>
        <w:rPr>
          <w:b/>
        </w:rPr>
      </w:pPr>
    </w:p>
    <w:p w:rsidR="00050483" w:rsidRDefault="00050483" w:rsidP="00B54FF4">
      <w:pPr>
        <w:pStyle w:val="Odstavecseseznamem"/>
        <w:spacing w:after="0" w:line="240" w:lineRule="auto"/>
        <w:ind w:left="426"/>
        <w:rPr>
          <w:b/>
        </w:rPr>
      </w:pPr>
    </w:p>
    <w:p w:rsidR="00CE3778" w:rsidRDefault="00CE3778" w:rsidP="00B54FF4">
      <w:pPr>
        <w:pStyle w:val="Odstavecseseznamem"/>
        <w:spacing w:after="0" w:line="240" w:lineRule="auto"/>
        <w:ind w:left="426"/>
        <w:rPr>
          <w:b/>
        </w:rPr>
      </w:pPr>
    </w:p>
    <w:p w:rsidR="00CE3778" w:rsidRDefault="00CE3778" w:rsidP="00B54FF4">
      <w:pPr>
        <w:pStyle w:val="Odstavecseseznamem"/>
        <w:spacing w:after="0" w:line="240" w:lineRule="auto"/>
        <w:ind w:left="426"/>
        <w:rPr>
          <w:b/>
        </w:rPr>
      </w:pPr>
    </w:p>
    <w:p w:rsidR="00104D60" w:rsidRDefault="005D2870" w:rsidP="0012225A">
      <w:pPr>
        <w:pStyle w:val="Odstavecseseznamem"/>
        <w:numPr>
          <w:ilvl w:val="0"/>
          <w:numId w:val="5"/>
        </w:numPr>
        <w:rPr>
          <w:b/>
          <w:sz w:val="32"/>
          <w:szCs w:val="32"/>
        </w:rPr>
      </w:pPr>
      <w:r>
        <w:rPr>
          <w:b/>
          <w:sz w:val="32"/>
          <w:szCs w:val="32"/>
        </w:rPr>
        <w:lastRenderedPageBreak/>
        <w:t>PROHLÁŠENÍ ŽADATELE</w:t>
      </w:r>
    </w:p>
    <w:p w:rsidR="00272113" w:rsidRPr="00272113" w:rsidRDefault="00272113" w:rsidP="00272113">
      <w:r w:rsidRPr="00272113">
        <w:t>Žadatel prohlašuje, že</w:t>
      </w:r>
      <w:r>
        <w:t>:</w:t>
      </w:r>
    </w:p>
    <w:p w:rsidR="00F66831" w:rsidRDefault="00F66831" w:rsidP="00F66831">
      <w:pPr>
        <w:pStyle w:val="Odstavecseseznamem"/>
        <w:numPr>
          <w:ilvl w:val="0"/>
          <w:numId w:val="7"/>
        </w:numPr>
        <w:jc w:val="both"/>
      </w:pPr>
      <w:r>
        <w:t xml:space="preserve">údaje uvedené v žádosti a jejích přílohách </w:t>
      </w:r>
      <w:r w:rsidRPr="00104D60">
        <w:t xml:space="preserve"> jsou úplné a </w:t>
      </w:r>
      <w:r w:rsidR="00272113" w:rsidRPr="00104D60">
        <w:t>pravdivé, a že</w:t>
      </w:r>
      <w:r w:rsidRPr="00104D60">
        <w:t xml:space="preserve"> nezatajuje žádné okolnosti pro posouzení žádosti</w:t>
      </w:r>
      <w:r w:rsidR="00BB09B0">
        <w:t>,</w:t>
      </w:r>
    </w:p>
    <w:p w:rsidR="00DC4910" w:rsidRPr="00F66831" w:rsidRDefault="00DC4910" w:rsidP="00F66831">
      <w:pPr>
        <w:pStyle w:val="Odstavecseseznamem"/>
        <w:numPr>
          <w:ilvl w:val="0"/>
          <w:numId w:val="7"/>
        </w:numPr>
        <w:jc w:val="both"/>
      </w:pPr>
      <w:r>
        <w:t>je srozuměn s Pravidly pro příjemce a žadatele dotačního titulu „OBCHŮDEK 2021+ v Plzeňském kraji“ a zavazuje se je dodržovat</w:t>
      </w:r>
      <w:r w:rsidR="00BB09B0">
        <w:t>,</w:t>
      </w:r>
    </w:p>
    <w:p w:rsidR="00F66831" w:rsidRPr="00F66831" w:rsidRDefault="00F66831" w:rsidP="00F66831">
      <w:pPr>
        <w:pStyle w:val="Odstavecseseznamem"/>
        <w:numPr>
          <w:ilvl w:val="0"/>
          <w:numId w:val="7"/>
        </w:numPr>
        <w:jc w:val="both"/>
      </w:pPr>
      <w:r>
        <w:t>je o</w:t>
      </w:r>
      <w:r w:rsidRPr="00F66831">
        <w:t>právněn k podnikání na území České republiky odpovídajícímu podporované ekonomické činnosti, k jejímuž uskutečňování je realizován projekt</w:t>
      </w:r>
      <w:r>
        <w:t xml:space="preserve"> (</w:t>
      </w:r>
      <w:r w:rsidRPr="00F66831">
        <w:t>podporované CZ-NACE spadají do 47.11 Maloobchod s převahou potravin, nápojů a tabákových výrobků v nespecializovaných prodejnách</w:t>
      </w:r>
      <w:r>
        <w:t>)</w:t>
      </w:r>
      <w:r w:rsidRPr="00F66831">
        <w:t>,</w:t>
      </w:r>
    </w:p>
    <w:p w:rsidR="00F66831" w:rsidRDefault="00F66831" w:rsidP="00F66831">
      <w:pPr>
        <w:pStyle w:val="Odstavecseseznamem"/>
        <w:numPr>
          <w:ilvl w:val="0"/>
          <w:numId w:val="7"/>
        </w:numPr>
        <w:jc w:val="both"/>
      </w:pPr>
      <w:r>
        <w:t xml:space="preserve">provozuje </w:t>
      </w:r>
      <w:r w:rsidRPr="00F66831">
        <w:t>prodejnu v obci do 1000 obyvatel, nebo v obci do 3000 obyvatel, jejíž místní část/</w:t>
      </w:r>
      <w:r w:rsidR="00B2637E">
        <w:t>části</w:t>
      </w:r>
      <w:r w:rsidRPr="00F66831">
        <w:t xml:space="preserve"> mají méně než 1000 obyvatel,</w:t>
      </w:r>
    </w:p>
    <w:p w:rsidR="00B2637E" w:rsidRPr="00760397" w:rsidRDefault="00B2637E" w:rsidP="00B2637E">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sidRPr="00760397">
        <w:rPr>
          <w:rFonts w:cstheme="minorHAnsi"/>
          <w:color w:val="000000" w:themeColor="text1"/>
        </w:rPr>
        <w:t xml:space="preserve">prodejna </w:t>
      </w:r>
      <w:r>
        <w:rPr>
          <w:rFonts w:cstheme="minorHAnsi"/>
          <w:color w:val="000000" w:themeColor="text1"/>
        </w:rPr>
        <w:t>je otevřena</w:t>
      </w:r>
      <w:r w:rsidRPr="00760397">
        <w:rPr>
          <w:rFonts w:cstheme="minorHAnsi"/>
          <w:color w:val="000000" w:themeColor="text1"/>
        </w:rPr>
        <w:t xml:space="preserve"> minimálně 5 dnů v týdnu, celoročně a zajišť</w:t>
      </w:r>
      <w:r>
        <w:rPr>
          <w:rFonts w:cstheme="minorHAnsi"/>
          <w:color w:val="000000" w:themeColor="text1"/>
        </w:rPr>
        <w:t xml:space="preserve">uje minimálně prodej potravin (v obcích do 350 obyvatel je prodejna otevřena </w:t>
      </w:r>
      <w:r w:rsidRPr="00760397">
        <w:rPr>
          <w:rFonts w:cstheme="minorHAnsi"/>
          <w:color w:val="000000" w:themeColor="text1"/>
        </w:rPr>
        <w:t xml:space="preserve">minimálně </w:t>
      </w:r>
      <w:r>
        <w:rPr>
          <w:rFonts w:cstheme="minorHAnsi"/>
          <w:color w:val="000000" w:themeColor="text1"/>
        </w:rPr>
        <w:t xml:space="preserve">3 dny v týdnu, </w:t>
      </w:r>
      <w:r w:rsidRPr="00760397">
        <w:rPr>
          <w:rFonts w:cstheme="minorHAnsi"/>
          <w:color w:val="000000" w:themeColor="text1"/>
        </w:rPr>
        <w:t xml:space="preserve">celoročně a </w:t>
      </w:r>
      <w:r>
        <w:rPr>
          <w:rFonts w:cstheme="minorHAnsi"/>
          <w:color w:val="000000" w:themeColor="text1"/>
        </w:rPr>
        <w:t>zajišťuje minimálně prodej potravin),</w:t>
      </w:r>
    </w:p>
    <w:p w:rsidR="00F66831" w:rsidRPr="00F66831" w:rsidRDefault="00F66831" w:rsidP="00F66831">
      <w:pPr>
        <w:pStyle w:val="Odstavecseseznamem"/>
        <w:numPr>
          <w:ilvl w:val="0"/>
          <w:numId w:val="7"/>
        </w:numPr>
        <w:jc w:val="both"/>
      </w:pPr>
      <w:r>
        <w:t xml:space="preserve">je </w:t>
      </w:r>
      <w:r w:rsidRPr="00F66831">
        <w:t xml:space="preserve">odpovědný za realizaci </w:t>
      </w:r>
      <w:r>
        <w:t>p</w:t>
      </w:r>
      <w:r w:rsidRPr="00F66831">
        <w:t>rojektu, nepůsob</w:t>
      </w:r>
      <w:r>
        <w:t>í</w:t>
      </w:r>
      <w:r w:rsidRPr="00F66831">
        <w:t xml:space="preserve"> jako prostředník,</w:t>
      </w:r>
    </w:p>
    <w:p w:rsidR="00F66831" w:rsidRDefault="00F66831" w:rsidP="00F66831">
      <w:pPr>
        <w:pStyle w:val="Odstavecseseznamem"/>
        <w:numPr>
          <w:ilvl w:val="0"/>
          <w:numId w:val="7"/>
        </w:numPr>
        <w:jc w:val="both"/>
      </w:pPr>
      <w:r>
        <w:t>je</w:t>
      </w:r>
      <w:r w:rsidRPr="00F66831">
        <w:t xml:space="preserve"> zaregistrován jako poplatník daně z příjmů na finančním úřadě podle §125, odst. 1 zákona </w:t>
      </w:r>
      <w:r w:rsidR="00BB09B0">
        <w:br/>
      </w:r>
      <w:r w:rsidRPr="00F66831">
        <w:t>č. 280/2009 S</w:t>
      </w:r>
      <w:r>
        <w:t>b., daňový řád, v platném znění</w:t>
      </w:r>
      <w:r w:rsidR="00BB09B0">
        <w:t>,</w:t>
      </w:r>
    </w:p>
    <w:p w:rsidR="00137DFF" w:rsidRDefault="00137DFF" w:rsidP="00272113">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t>neobdržel na realizaci Projektu v rozsahu žádané dotace (tzn. na stejné způsobilé náklady) podporu z programů či fondů Evropské unie, Plzeňského kraje, případně z dalšího veřejného zdroje nebo o ni, s výjimkou Žádosti do tohoto Programu, nepožádal či nepožádá</w:t>
      </w:r>
    </w:p>
    <w:p w:rsidR="00272113" w:rsidRPr="00760397" w:rsidRDefault="00272113" w:rsidP="00272113">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sidRPr="00760397">
        <w:rPr>
          <w:rFonts w:cstheme="minorHAnsi"/>
          <w:color w:val="000000" w:themeColor="text1"/>
        </w:rPr>
        <w:t xml:space="preserve">podle ustanovení § 136 zákona č. 182/2006 Sb., insolvenční zákon, </w:t>
      </w:r>
      <w:r>
        <w:rPr>
          <w:rFonts w:cstheme="minorHAnsi"/>
          <w:color w:val="000000" w:themeColor="text1"/>
        </w:rPr>
        <w:t>ne</w:t>
      </w:r>
      <w:r w:rsidRPr="00760397">
        <w:rPr>
          <w:rFonts w:cstheme="minorHAnsi"/>
          <w:color w:val="000000" w:themeColor="text1"/>
        </w:rPr>
        <w:t>bylo rozhodnuto o jeho úpadku (je-li soudem povolena reorganizace, která je podnikem splněna, nenahlíží se na podnik jako na podnik v úpadku)</w:t>
      </w:r>
      <w:r>
        <w:rPr>
          <w:rFonts w:cstheme="minorHAnsi"/>
          <w:color w:val="000000" w:themeColor="text1"/>
        </w:rPr>
        <w:t>,</w:t>
      </w:r>
    </w:p>
    <w:p w:rsidR="00272113" w:rsidRDefault="00272113" w:rsidP="00272113">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t>není</w:t>
      </w:r>
      <w:r w:rsidRPr="00760397">
        <w:rPr>
          <w:rFonts w:cstheme="minorHAnsi"/>
          <w:color w:val="000000" w:themeColor="text1"/>
        </w:rPr>
        <w:t xml:space="preserve"> proti jeho majetku </w:t>
      </w:r>
      <w:r>
        <w:rPr>
          <w:rFonts w:cstheme="minorHAnsi"/>
          <w:color w:val="000000" w:themeColor="text1"/>
        </w:rPr>
        <w:t xml:space="preserve">navrhována nebo </w:t>
      </w:r>
      <w:r w:rsidRPr="00760397">
        <w:rPr>
          <w:rFonts w:cstheme="minorHAnsi"/>
          <w:color w:val="000000" w:themeColor="text1"/>
        </w:rPr>
        <w:t>vedena exekuce nebo výkon rozhodnutí</w:t>
      </w:r>
      <w:r>
        <w:rPr>
          <w:rFonts w:cstheme="minorHAnsi"/>
          <w:color w:val="000000" w:themeColor="text1"/>
        </w:rPr>
        <w:t>,</w:t>
      </w:r>
    </w:p>
    <w:p w:rsidR="00272113" w:rsidRDefault="00272113" w:rsidP="00272113">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t>nemá vystaven inkasní příkaz ve vztahu k jakékoliv podpoře, kterou obdržel z veřejných prostředků, v návaznosti n</w:t>
      </w:r>
      <w:r w:rsidR="00B2637E">
        <w:rPr>
          <w:rFonts w:cstheme="minorHAnsi"/>
          <w:color w:val="000000" w:themeColor="text1"/>
        </w:rPr>
        <w:t>a rozhodnutí Evropské komise, jí</w:t>
      </w:r>
      <w:r>
        <w:rPr>
          <w:rFonts w:cstheme="minorHAnsi"/>
          <w:color w:val="000000" w:themeColor="text1"/>
        </w:rPr>
        <w:t xml:space="preserve">mž byla podpora prohlášena </w:t>
      </w:r>
      <w:r w:rsidR="00BB09B0">
        <w:rPr>
          <w:rFonts w:cstheme="minorHAnsi"/>
          <w:color w:val="000000" w:themeColor="text1"/>
        </w:rPr>
        <w:br/>
      </w:r>
      <w:r>
        <w:rPr>
          <w:rFonts w:cstheme="minorHAnsi"/>
          <w:color w:val="000000" w:themeColor="text1"/>
        </w:rPr>
        <w:t>za protiprávní a neslučitelnou s vnitřním trhem,</w:t>
      </w:r>
    </w:p>
    <w:p w:rsidR="00272113" w:rsidRDefault="00272113" w:rsidP="00272113">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proofErr w:type="gramStart"/>
      <w:r>
        <w:rPr>
          <w:rFonts w:cstheme="minorHAnsi"/>
          <w:color w:val="000000" w:themeColor="text1"/>
        </w:rPr>
        <w:t>se nenachází</w:t>
      </w:r>
      <w:proofErr w:type="gramEnd"/>
      <w:r>
        <w:rPr>
          <w:rFonts w:cstheme="minorHAnsi"/>
          <w:color w:val="000000" w:themeColor="text1"/>
        </w:rPr>
        <w:t xml:space="preserve"> v procesu zrušení bez právního nástupce (např. likvidace, zrušení nebo zánik živnostenského oprávnění nebo je v procesu přeměny (např. fúze společnosti, rozdělení společnosti),</w:t>
      </w:r>
    </w:p>
    <w:p w:rsidR="00272113" w:rsidRDefault="00272113" w:rsidP="00272113">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t>není podnikem v obtížích definovaným (dle článku 2, odst. 18 Nařízení Komise (EU) č. 651/2014) dle Nařízení Komise (EU) č. 651/2014 ze dne 17. června 2014,</w:t>
      </w:r>
    </w:p>
    <w:p w:rsidR="00272113" w:rsidRDefault="00272113" w:rsidP="00272113">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proofErr w:type="gramStart"/>
      <w:r>
        <w:rPr>
          <w:rFonts w:cstheme="minorHAnsi"/>
          <w:color w:val="000000" w:themeColor="text1"/>
        </w:rPr>
        <w:t>mu</w:t>
      </w:r>
      <w:proofErr w:type="gramEnd"/>
      <w:r>
        <w:rPr>
          <w:rFonts w:cstheme="minorHAnsi"/>
          <w:color w:val="000000" w:themeColor="text1"/>
        </w:rPr>
        <w:t xml:space="preserve"> nebyl soudem nebo správním orgánem uložen zákaz činnosti nebo zrušeno oprávnění k činnosti týkající se jeho předmětu podnikání související s Projektem, na který má být poskytována dotace, </w:t>
      </w:r>
    </w:p>
    <w:p w:rsidR="00272113" w:rsidRPr="00A82AED" w:rsidRDefault="00272113" w:rsidP="00272113">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t>ne</w:t>
      </w:r>
      <w:r w:rsidRPr="00A82AED">
        <w:rPr>
          <w:rFonts w:cstheme="minorHAnsi"/>
          <w:color w:val="000000" w:themeColor="text1"/>
        </w:rPr>
        <w:t>byl pravomocně odsouzen pro trestný čin, jehož skutková podstat</w:t>
      </w:r>
      <w:r>
        <w:rPr>
          <w:rFonts w:cstheme="minorHAnsi"/>
          <w:color w:val="000000" w:themeColor="text1"/>
        </w:rPr>
        <w:t>a souvisí s předmětem činnosti Ž</w:t>
      </w:r>
      <w:r w:rsidRPr="00A82AED">
        <w:rPr>
          <w:rFonts w:cstheme="minorHAnsi"/>
          <w:color w:val="000000" w:themeColor="text1"/>
        </w:rPr>
        <w:t>adatele (podnikání), padělání či pozměňování veřejné listiny nebo úplatkářstvím,  nebo pro trestný čin hospodářský, nebo trestný čin proti majetku podle hlavy druhé a deváté části druhé zákona č. 140/1961 Sb., trestní zákon, ve znění pozdějších předpisů, či podle hlav páté a šesté části druhé zákona č. 40/2009 Sb., trestní zákoník, ve znění pozdějších předpisů, či jinéh</w:t>
      </w:r>
      <w:r w:rsidR="00B2637E">
        <w:rPr>
          <w:rFonts w:cstheme="minorHAnsi"/>
          <w:color w:val="000000" w:themeColor="text1"/>
        </w:rPr>
        <w:t>o příslušného právního předpisu</w:t>
      </w:r>
      <w:r w:rsidRPr="00A82AED">
        <w:rPr>
          <w:rFonts w:cstheme="minorHAnsi"/>
          <w:color w:val="000000" w:themeColor="text1"/>
        </w:rPr>
        <w:t>; je-li žadatel právnickou osobou, týká se prohlášení podle tohoto ustanovení také všech osob, které jsou jejím statutárním orgánem nebo obdržely plnou moc za účelem zastupování právnické osoby pro účely podání žádosti o dotaci</w:t>
      </w:r>
      <w:r w:rsidR="00B2637E">
        <w:rPr>
          <w:rFonts w:cstheme="minorHAnsi"/>
          <w:color w:val="000000" w:themeColor="text1"/>
        </w:rPr>
        <w:t xml:space="preserve"> </w:t>
      </w:r>
      <w:r w:rsidRPr="00A82AED">
        <w:rPr>
          <w:rFonts w:cstheme="minorHAnsi"/>
          <w:color w:val="000000" w:themeColor="text1"/>
        </w:rPr>
        <w:t>a uzavření a realizace smlouvy o poskytnutí dotace</w:t>
      </w:r>
      <w:r>
        <w:rPr>
          <w:rFonts w:cstheme="minorHAnsi"/>
          <w:color w:val="000000" w:themeColor="text1"/>
        </w:rPr>
        <w:t>,</w:t>
      </w:r>
      <w:r w:rsidRPr="00A82AED">
        <w:rPr>
          <w:rFonts w:cstheme="minorHAnsi"/>
          <w:color w:val="000000" w:themeColor="text1"/>
        </w:rPr>
        <w:t xml:space="preserve"> </w:t>
      </w:r>
    </w:p>
    <w:p w:rsidR="00272113" w:rsidRDefault="00272113" w:rsidP="00272113">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t>nebyl v posledních třech letech disciplinárně potrestán podle zvláštních předpisů upravujících výkon odborné činnosti, pokud tato činnost souvisí s předmětem poskytované podpory</w:t>
      </w:r>
      <w:r w:rsidRPr="00A82AED">
        <w:rPr>
          <w:rFonts w:cstheme="minorHAnsi"/>
          <w:color w:val="000000" w:themeColor="text1"/>
        </w:rPr>
        <w:t xml:space="preserve">; je-li žadatel právnickou osobou, týká se prohlášení podle tohoto ustanovení také všech osob, které jsou jejím statutárním orgánem nebo obdržely plnou moc za účelem zastupování právnické osoby </w:t>
      </w:r>
      <w:r w:rsidR="00BB09B0">
        <w:rPr>
          <w:rFonts w:cstheme="minorHAnsi"/>
          <w:color w:val="000000" w:themeColor="text1"/>
        </w:rPr>
        <w:br/>
      </w:r>
      <w:r w:rsidRPr="00A82AED">
        <w:rPr>
          <w:rFonts w:cstheme="minorHAnsi"/>
          <w:color w:val="000000" w:themeColor="text1"/>
        </w:rPr>
        <w:t>pro</w:t>
      </w:r>
      <w:r>
        <w:rPr>
          <w:rFonts w:cstheme="minorHAnsi"/>
          <w:color w:val="000000" w:themeColor="text1"/>
        </w:rPr>
        <w:t xml:space="preserve"> </w:t>
      </w:r>
      <w:r w:rsidRPr="00A82AED">
        <w:rPr>
          <w:rFonts w:cstheme="minorHAnsi"/>
          <w:color w:val="000000" w:themeColor="text1"/>
        </w:rPr>
        <w:t>účely podání žádosti o dotaci a uzavření a realizace smlouvy o poskytnutí dotace</w:t>
      </w:r>
      <w:r>
        <w:rPr>
          <w:rFonts w:cstheme="minorHAnsi"/>
          <w:color w:val="000000" w:themeColor="text1"/>
        </w:rPr>
        <w:t>,</w:t>
      </w:r>
    </w:p>
    <w:p w:rsidR="00272113" w:rsidRDefault="00272113" w:rsidP="00272113">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lastRenderedPageBreak/>
        <w:t>nemá nevyrovnané závazky (dluhy) vůči Plzeňskému kraji po lhůtě splatnosti vzniklé ze samostatné i přenesené působnosti kraje, které nabyly právní moci a jsou splatné (tj. zejména provedl včasnou úhradu všech splatných odvodů a penále za porušení rozpočtové kázně),</w:t>
      </w:r>
    </w:p>
    <w:p w:rsidR="00272113" w:rsidRDefault="00272113" w:rsidP="00034A22">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t>ne</w:t>
      </w:r>
      <w:r w:rsidRPr="006E26F7">
        <w:rPr>
          <w:rFonts w:cstheme="minorHAnsi"/>
          <w:color w:val="000000" w:themeColor="text1"/>
        </w:rPr>
        <w:t xml:space="preserve">má nedoplatky vůči vybraným institucím a vůči poskytovatelům podpory z projektů spolufinancovaných z rozpočtu Evropské unie (posečkání s úhradou nedoplatků nebo dohoda </w:t>
      </w:r>
      <w:r w:rsidR="00BB09B0">
        <w:rPr>
          <w:rFonts w:cstheme="minorHAnsi"/>
          <w:color w:val="000000" w:themeColor="text1"/>
        </w:rPr>
        <w:br/>
      </w:r>
      <w:r w:rsidRPr="006E26F7">
        <w:rPr>
          <w:rFonts w:cstheme="minorHAnsi"/>
          <w:color w:val="000000" w:themeColor="text1"/>
        </w:rPr>
        <w:t>o úhradě nedoplatků se považují za vypořádané nedoplatky</w:t>
      </w:r>
      <w:r>
        <w:rPr>
          <w:rFonts w:cstheme="minorHAnsi"/>
          <w:color w:val="000000" w:themeColor="text1"/>
        </w:rPr>
        <w:t>),</w:t>
      </w:r>
    </w:p>
    <w:p w:rsidR="00272113" w:rsidRPr="00760397" w:rsidRDefault="00272113" w:rsidP="00034A22">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t>nemá</w:t>
      </w:r>
      <w:r w:rsidRPr="00760397">
        <w:rPr>
          <w:rFonts w:cstheme="minorHAnsi"/>
          <w:color w:val="000000" w:themeColor="text1"/>
        </w:rPr>
        <w:t xml:space="preserve"> nedoplatky z titulu m</w:t>
      </w:r>
      <w:r>
        <w:rPr>
          <w:rFonts w:cstheme="minorHAnsi"/>
          <w:color w:val="000000" w:themeColor="text1"/>
        </w:rPr>
        <w:t>zdových nároků jeho zaměstnanců</w:t>
      </w:r>
      <w:r>
        <w:rPr>
          <w:rFonts w:cstheme="minorHAnsi"/>
        </w:rPr>
        <w:t>,</w:t>
      </w:r>
    </w:p>
    <w:p w:rsidR="00272113" w:rsidRDefault="00272113" w:rsidP="00034A22">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t>ne splatný nedoplatek na pojistném a na penále na veřejné zdravotní pojištění nebo na pojistném a na penále na sociální zabezpečení a příspěvku na státní politiku zaměstnanosti,</w:t>
      </w:r>
    </w:p>
    <w:p w:rsidR="00272113" w:rsidRPr="00272113" w:rsidRDefault="00272113" w:rsidP="00034A22">
      <w:pPr>
        <w:pStyle w:val="Odstavecseseznamem"/>
        <w:numPr>
          <w:ilvl w:val="0"/>
          <w:numId w:val="7"/>
        </w:numPr>
        <w:overflowPunct w:val="0"/>
        <w:autoSpaceDE w:val="0"/>
        <w:autoSpaceDN w:val="0"/>
        <w:adjustRightInd w:val="0"/>
        <w:spacing w:after="0" w:line="240" w:lineRule="auto"/>
        <w:contextualSpacing w:val="0"/>
        <w:jc w:val="both"/>
        <w:textAlignment w:val="baseline"/>
        <w:rPr>
          <w:rFonts w:cstheme="minorHAnsi"/>
          <w:color w:val="000000" w:themeColor="text1"/>
        </w:rPr>
      </w:pPr>
      <w:r>
        <w:rPr>
          <w:rFonts w:cstheme="minorHAnsi"/>
          <w:color w:val="000000" w:themeColor="text1"/>
        </w:rPr>
        <w:t xml:space="preserve">není obchodní společností, ve které </w:t>
      </w:r>
      <w:r w:rsidRPr="000E637D">
        <w:rPr>
          <w:rFonts w:cstheme="minorHAnsi"/>
          <w:color w:val="000000" w:themeColor="text1"/>
        </w:rPr>
        <w:t>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w:t>
      </w:r>
      <w:r w:rsidR="00B2637E">
        <w:rPr>
          <w:rFonts w:cstheme="minorHAnsi"/>
          <w:color w:val="000000" w:themeColor="text1"/>
        </w:rPr>
        <w:t xml:space="preserve"> </w:t>
      </w:r>
      <w:r w:rsidRPr="000E637D">
        <w:rPr>
          <w:rFonts w:cstheme="minorHAnsi"/>
          <w:color w:val="000000" w:themeColor="text1"/>
        </w:rPr>
        <w:t>% účast společníka v obchodní společnosti</w:t>
      </w:r>
      <w:r w:rsidR="001D7A93">
        <w:rPr>
          <w:rFonts w:cstheme="minorHAnsi"/>
          <w:color w:val="000000" w:themeColor="text1"/>
        </w:rPr>
        <w:t>,</w:t>
      </w:r>
    </w:p>
    <w:p w:rsidR="00C43CF7" w:rsidRDefault="00C43CF7" w:rsidP="00034A22">
      <w:pPr>
        <w:pStyle w:val="Odstavecseseznamem"/>
        <w:numPr>
          <w:ilvl w:val="0"/>
          <w:numId w:val="7"/>
        </w:numPr>
        <w:jc w:val="both"/>
      </w:pPr>
      <w:r>
        <w:t xml:space="preserve">v </w:t>
      </w:r>
      <w:r w:rsidR="00AB4158">
        <w:t xml:space="preserve">případě neúplných či nepravdivých informací žadatel bere na vědomí, že je povinen ihned (po prokázání neúplnosti či nepravdivosti údajů) vrátit požadovanou </w:t>
      </w:r>
      <w:r>
        <w:t>dotaci na účet Plzeňského kraje</w:t>
      </w:r>
      <w:r w:rsidR="001D7A93">
        <w:t>,</w:t>
      </w:r>
    </w:p>
    <w:p w:rsidR="00C43CF7" w:rsidRDefault="00C43CF7" w:rsidP="00034A22">
      <w:pPr>
        <w:pStyle w:val="Odstavecseseznamem"/>
        <w:numPr>
          <w:ilvl w:val="0"/>
          <w:numId w:val="7"/>
        </w:numPr>
        <w:jc w:val="both"/>
      </w:pPr>
      <w:r>
        <w:t xml:space="preserve">souhlasí se </w:t>
      </w:r>
      <w:r w:rsidR="00C436EC">
        <w:t xml:space="preserve">zpracováním a uveřejněním osobních identifikačních údajů, a dále se zveřejněním výše poskytnuté či neposkytnuté dotace, názvu Projektu a odůvodněním případného nevyhovění žádosti (neposkytnutí dotace) ve veřejné části portálu </w:t>
      </w:r>
      <w:proofErr w:type="spellStart"/>
      <w:r w:rsidR="00C436EC">
        <w:t>eDotace</w:t>
      </w:r>
      <w:proofErr w:type="spellEnd"/>
      <w:r w:rsidR="00C436EC">
        <w:t xml:space="preserve"> nebo na stránkách Plzeňského kraje.</w:t>
      </w:r>
    </w:p>
    <w:p w:rsidR="00AB4158" w:rsidRDefault="00AB4158" w:rsidP="00104D60"/>
    <w:p w:rsidR="00104D60" w:rsidRDefault="00104D60" w:rsidP="00D07676">
      <w:pPr>
        <w:jc w:val="both"/>
      </w:pPr>
      <w:r>
        <w:t xml:space="preserve">Žadatel podpisem této žádosti </w:t>
      </w:r>
      <w:r w:rsidR="00AC6EB5">
        <w:t>stvrzuje</w:t>
      </w:r>
      <w:r w:rsidR="00D07676">
        <w:t xml:space="preserve">, že všechny uvedené údaje v této žádosti a jejích přílohách jsou úplné, </w:t>
      </w:r>
      <w:r w:rsidR="00D07676">
        <w:rPr>
          <w:rFonts w:cstheme="minorHAnsi"/>
          <w:color w:val="000000" w:themeColor="text1"/>
        </w:rPr>
        <w:t>pravdivé a relevantní a že nezatajuje žádné okolnosti důležité pro posouzení žádosti.</w:t>
      </w:r>
    </w:p>
    <w:p w:rsidR="00104D60" w:rsidRDefault="00104D60" w:rsidP="00104D60"/>
    <w:tbl>
      <w:tblPr>
        <w:tblStyle w:val="Mkatabulky"/>
        <w:tblW w:w="9361" w:type="dxa"/>
        <w:tblLook w:val="04A0" w:firstRow="1" w:lastRow="0" w:firstColumn="1" w:lastColumn="0" w:noHBand="0" w:noVBand="1"/>
      </w:tblPr>
      <w:tblGrid>
        <w:gridCol w:w="632"/>
        <w:gridCol w:w="4259"/>
        <w:gridCol w:w="1276"/>
        <w:gridCol w:w="3194"/>
      </w:tblGrid>
      <w:tr w:rsidR="00104D60" w:rsidTr="00BB09B0">
        <w:trPr>
          <w:trHeight w:val="95"/>
        </w:trPr>
        <w:tc>
          <w:tcPr>
            <w:tcW w:w="632" w:type="dxa"/>
            <w:shd w:val="clear" w:color="auto" w:fill="DEEAF6" w:themeFill="accent1" w:themeFillTint="33"/>
          </w:tcPr>
          <w:p w:rsidR="00104D60" w:rsidRDefault="00104D60" w:rsidP="00104D60">
            <w:r>
              <w:t>V</w:t>
            </w:r>
          </w:p>
        </w:tc>
        <w:tc>
          <w:tcPr>
            <w:tcW w:w="4259" w:type="dxa"/>
          </w:tcPr>
          <w:p w:rsidR="00104D60" w:rsidRDefault="00104D60" w:rsidP="00104D60"/>
        </w:tc>
        <w:tc>
          <w:tcPr>
            <w:tcW w:w="1276" w:type="dxa"/>
            <w:shd w:val="clear" w:color="auto" w:fill="DEEAF6" w:themeFill="accent1" w:themeFillTint="33"/>
          </w:tcPr>
          <w:p w:rsidR="00104D60" w:rsidRDefault="00714782" w:rsidP="00104D60">
            <w:r>
              <w:t>dne</w:t>
            </w:r>
          </w:p>
        </w:tc>
        <w:tc>
          <w:tcPr>
            <w:tcW w:w="3194" w:type="dxa"/>
          </w:tcPr>
          <w:p w:rsidR="00104D60" w:rsidRDefault="00104D60" w:rsidP="00104D60"/>
        </w:tc>
      </w:tr>
      <w:tr w:rsidR="00B21F68" w:rsidTr="00B21F68">
        <w:trPr>
          <w:trHeight w:val="184"/>
        </w:trPr>
        <w:tc>
          <w:tcPr>
            <w:tcW w:w="4891" w:type="dxa"/>
            <w:gridSpan w:val="2"/>
            <w:shd w:val="clear" w:color="auto" w:fill="DEEAF6" w:themeFill="accent1" w:themeFillTint="33"/>
          </w:tcPr>
          <w:p w:rsidR="00B21F68" w:rsidRDefault="00B21F68" w:rsidP="00104D60">
            <w:r>
              <w:t>Jméno osoby oprávněné jednat za žadatele</w:t>
            </w:r>
          </w:p>
        </w:tc>
        <w:tc>
          <w:tcPr>
            <w:tcW w:w="4470" w:type="dxa"/>
            <w:gridSpan w:val="2"/>
            <w:shd w:val="clear" w:color="auto" w:fill="auto"/>
          </w:tcPr>
          <w:p w:rsidR="00B21F68" w:rsidRDefault="00B21F68" w:rsidP="00104D60"/>
        </w:tc>
      </w:tr>
      <w:tr w:rsidR="00B21F68" w:rsidTr="00B21F68">
        <w:trPr>
          <w:trHeight w:val="754"/>
        </w:trPr>
        <w:tc>
          <w:tcPr>
            <w:tcW w:w="4891" w:type="dxa"/>
            <w:gridSpan w:val="2"/>
            <w:shd w:val="clear" w:color="auto" w:fill="DEEAF6" w:themeFill="accent1" w:themeFillTint="33"/>
            <w:vAlign w:val="center"/>
          </w:tcPr>
          <w:p w:rsidR="00B21F68" w:rsidRDefault="00B21F68" w:rsidP="00104D60">
            <w:r>
              <w:t>Podpis a razítko</w:t>
            </w:r>
          </w:p>
        </w:tc>
        <w:tc>
          <w:tcPr>
            <w:tcW w:w="4470" w:type="dxa"/>
            <w:gridSpan w:val="2"/>
            <w:shd w:val="clear" w:color="auto" w:fill="auto"/>
          </w:tcPr>
          <w:p w:rsidR="00B21F68" w:rsidRDefault="00B21F68" w:rsidP="00104D60"/>
          <w:p w:rsidR="00B21F68" w:rsidRDefault="00B21F68" w:rsidP="00104D60"/>
          <w:p w:rsidR="00B21F68" w:rsidRDefault="00B21F68" w:rsidP="00104D60"/>
          <w:p w:rsidR="00B21F68" w:rsidRDefault="00B21F68" w:rsidP="00104D60"/>
          <w:p w:rsidR="00B21F68" w:rsidRDefault="00B21F68" w:rsidP="00104D60"/>
          <w:p w:rsidR="00B21F68" w:rsidRDefault="00B21F68" w:rsidP="00104D60"/>
          <w:p w:rsidR="00B21F68" w:rsidRDefault="00B21F68" w:rsidP="00104D60"/>
          <w:p w:rsidR="00B21F68" w:rsidRDefault="00B21F68" w:rsidP="00104D60"/>
        </w:tc>
      </w:tr>
    </w:tbl>
    <w:p w:rsidR="00104D60" w:rsidRDefault="00104D60" w:rsidP="00D8147D">
      <w:pPr>
        <w:rPr>
          <w:b/>
          <w:sz w:val="28"/>
          <w:szCs w:val="28"/>
        </w:rPr>
      </w:pPr>
    </w:p>
    <w:sectPr w:rsidR="00104D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96" w:rsidRDefault="00C47596" w:rsidP="006827DE">
      <w:pPr>
        <w:spacing w:after="0" w:line="240" w:lineRule="auto"/>
      </w:pPr>
      <w:r>
        <w:separator/>
      </w:r>
    </w:p>
  </w:endnote>
  <w:endnote w:type="continuationSeparator" w:id="0">
    <w:p w:rsidR="00C47596" w:rsidRDefault="00C47596" w:rsidP="0068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37127"/>
      <w:docPartObj>
        <w:docPartGallery w:val="Page Numbers (Bottom of Page)"/>
        <w:docPartUnique/>
      </w:docPartObj>
    </w:sdtPr>
    <w:sdtEndPr/>
    <w:sdtContent>
      <w:p w:rsidR="006827DE" w:rsidRDefault="006827DE">
        <w:pPr>
          <w:pStyle w:val="Zpat"/>
          <w:jc w:val="center"/>
        </w:pPr>
        <w:r>
          <w:fldChar w:fldCharType="begin"/>
        </w:r>
        <w:r>
          <w:instrText>PAGE   \* MERGEFORMAT</w:instrText>
        </w:r>
        <w:r>
          <w:fldChar w:fldCharType="separate"/>
        </w:r>
        <w:r w:rsidR="00CE5740">
          <w:rPr>
            <w:noProof/>
          </w:rPr>
          <w:t>1</w:t>
        </w:r>
        <w:r>
          <w:fldChar w:fldCharType="end"/>
        </w:r>
      </w:p>
    </w:sdtContent>
  </w:sdt>
  <w:p w:rsidR="006827DE" w:rsidRDefault="006827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96" w:rsidRDefault="00C47596" w:rsidP="006827DE">
      <w:pPr>
        <w:spacing w:after="0" w:line="240" w:lineRule="auto"/>
      </w:pPr>
      <w:r>
        <w:separator/>
      </w:r>
    </w:p>
  </w:footnote>
  <w:footnote w:type="continuationSeparator" w:id="0">
    <w:p w:rsidR="00C47596" w:rsidRDefault="00C47596" w:rsidP="006827DE">
      <w:pPr>
        <w:spacing w:after="0" w:line="240" w:lineRule="auto"/>
      </w:pPr>
      <w:r>
        <w:continuationSeparator/>
      </w:r>
    </w:p>
  </w:footnote>
  <w:footnote w:id="1">
    <w:p w:rsidR="007C541C" w:rsidRPr="00B961EF" w:rsidRDefault="007C541C">
      <w:pPr>
        <w:pStyle w:val="Textpoznpodarou"/>
        <w:rPr>
          <w:sz w:val="16"/>
          <w:szCs w:val="16"/>
        </w:rPr>
      </w:pPr>
      <w:r w:rsidRPr="00B961EF">
        <w:rPr>
          <w:rStyle w:val="Znakapoznpodarou"/>
          <w:sz w:val="16"/>
          <w:szCs w:val="16"/>
        </w:rPr>
        <w:footnoteRef/>
      </w:r>
      <w:r w:rsidRPr="00B961EF">
        <w:rPr>
          <w:sz w:val="16"/>
          <w:szCs w:val="16"/>
        </w:rPr>
        <w:t xml:space="preserve"> </w:t>
      </w:r>
      <w:hyperlink r:id="rId1" w:history="1">
        <w:r w:rsidRPr="00B961EF">
          <w:rPr>
            <w:rStyle w:val="Hypertextovodkaz"/>
            <w:sz w:val="16"/>
            <w:szCs w:val="16"/>
          </w:rPr>
          <w:t>https://www.czso.cz/csu/czso/pocet-obyvatel-v-obcich-k-112021</w:t>
        </w:r>
      </w:hyperlink>
      <w:r w:rsidRPr="00B961EF">
        <w:rPr>
          <w:sz w:val="16"/>
          <w:szCs w:val="16"/>
        </w:rPr>
        <w:t xml:space="preserve"> </w:t>
      </w:r>
    </w:p>
  </w:footnote>
  <w:footnote w:id="2">
    <w:p w:rsidR="00B961EF" w:rsidRDefault="00B961EF">
      <w:pPr>
        <w:pStyle w:val="Textpoznpodarou"/>
      </w:pPr>
      <w:r w:rsidRPr="00B961EF">
        <w:rPr>
          <w:rStyle w:val="Znakapoznpodarou"/>
          <w:sz w:val="16"/>
          <w:szCs w:val="16"/>
        </w:rPr>
        <w:footnoteRef/>
      </w:r>
      <w:r w:rsidRPr="00B961EF">
        <w:rPr>
          <w:sz w:val="16"/>
          <w:szCs w:val="16"/>
        </w:rPr>
        <w:t xml:space="preserve"> místní část = oficiální část obce nebo osada obce (dle číselníku ČSÚ), jejíž </w:t>
      </w:r>
      <w:proofErr w:type="spellStart"/>
      <w:r w:rsidRPr="00B961EF">
        <w:rPr>
          <w:sz w:val="16"/>
          <w:szCs w:val="16"/>
        </w:rPr>
        <w:t>intravilán</w:t>
      </w:r>
      <w:proofErr w:type="spellEnd"/>
      <w:r w:rsidRPr="00B961EF">
        <w:rPr>
          <w:sz w:val="16"/>
          <w:szCs w:val="16"/>
        </w:rPr>
        <w:t xml:space="preserve"> je oddělen od mateřské obce (nebo jiných částí obce) nezastavěným územím, se samostatnou číselnou řadou čísel popisných a samostatným katastrálním územím</w:t>
      </w:r>
    </w:p>
  </w:footnote>
  <w:footnote w:id="3">
    <w:p w:rsidR="006739BA" w:rsidRPr="00BB3B11" w:rsidRDefault="006739BA" w:rsidP="006739BA">
      <w:pPr>
        <w:pStyle w:val="Textpoznpodarou"/>
        <w:rPr>
          <w:sz w:val="16"/>
          <w:szCs w:val="16"/>
        </w:rPr>
      </w:pPr>
      <w:r w:rsidRPr="00BB3B11">
        <w:rPr>
          <w:rStyle w:val="Znakapoznpodarou"/>
          <w:sz w:val="16"/>
          <w:szCs w:val="16"/>
        </w:rPr>
        <w:footnoteRef/>
      </w:r>
      <w:r w:rsidRPr="00BB3B11">
        <w:rPr>
          <w:sz w:val="16"/>
          <w:szCs w:val="16"/>
        </w:rPr>
        <w:t xml:space="preserve"> </w:t>
      </w:r>
      <w:r w:rsidRPr="00BB3B11">
        <w:rPr>
          <w:rFonts w:cstheme="minorHAnsi"/>
          <w:color w:val="000000" w:themeColor="text1"/>
          <w:sz w:val="16"/>
          <w:szCs w:val="16"/>
        </w:rPr>
        <w:t xml:space="preserve">Žadatel tento výpis získá po zadání IČO ve vyhledávání a následně po kliknutí na výpis platných vytiskne </w:t>
      </w:r>
      <w:proofErr w:type="spellStart"/>
      <w:r w:rsidRPr="00BB3B11">
        <w:rPr>
          <w:rFonts w:cstheme="minorHAnsi"/>
          <w:color w:val="000000" w:themeColor="text1"/>
          <w:sz w:val="16"/>
          <w:szCs w:val="16"/>
        </w:rPr>
        <w:t>pdf</w:t>
      </w:r>
      <w:proofErr w:type="spellEnd"/>
      <w:r w:rsidRPr="00BB3B11">
        <w:rPr>
          <w:rFonts w:cstheme="minorHAnsi"/>
          <w:color w:val="000000" w:themeColor="text1"/>
          <w:sz w:val="16"/>
          <w:szCs w:val="16"/>
        </w:rPr>
        <w:t xml:space="preserve"> verzi výpisu.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37" w:rsidRPr="00C11546" w:rsidRDefault="00C11546">
    <w:pPr>
      <w:pStyle w:val="Zhlav"/>
      <w:rPr>
        <w:i/>
      </w:rPr>
    </w:pPr>
    <w:r w:rsidRPr="00C11546">
      <w:rPr>
        <w:i/>
        <w:sz w:val="18"/>
        <w:szCs w:val="18"/>
      </w:rPr>
      <w:t xml:space="preserve">Příloha č. 1 - Pravidla pro žadatele a příjemce z dotačního </w:t>
    </w:r>
    <w:r w:rsidR="00430B37" w:rsidRPr="00C11546">
      <w:rPr>
        <w:i/>
        <w:sz w:val="18"/>
        <w:szCs w:val="18"/>
      </w:rPr>
      <w:t>program</w:t>
    </w:r>
    <w:r w:rsidRPr="00C11546">
      <w:rPr>
        <w:i/>
        <w:sz w:val="18"/>
        <w:szCs w:val="18"/>
      </w:rPr>
      <w:t>u</w:t>
    </w:r>
    <w:r w:rsidR="00430B37" w:rsidRPr="00C11546">
      <w:rPr>
        <w:i/>
        <w:sz w:val="18"/>
        <w:szCs w:val="18"/>
      </w:rPr>
      <w:t xml:space="preserve"> „OBCHŮDEK 2021+ v Plzeňském kraji“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AAE"/>
    <w:multiLevelType w:val="hybridMultilevel"/>
    <w:tmpl w:val="F2A43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6D616F"/>
    <w:multiLevelType w:val="hybridMultilevel"/>
    <w:tmpl w:val="758269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2E6CF1"/>
    <w:multiLevelType w:val="hybridMultilevel"/>
    <w:tmpl w:val="9B8E3D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7B4380"/>
    <w:multiLevelType w:val="multilevel"/>
    <w:tmpl w:val="CCC89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585C30"/>
    <w:multiLevelType w:val="multilevel"/>
    <w:tmpl w:val="CCC89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4D5BED"/>
    <w:multiLevelType w:val="multilevel"/>
    <w:tmpl w:val="CCC89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5139E9"/>
    <w:multiLevelType w:val="hybridMultilevel"/>
    <w:tmpl w:val="AD76F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D83E20"/>
    <w:multiLevelType w:val="hybridMultilevel"/>
    <w:tmpl w:val="8CEE0ADA"/>
    <w:lvl w:ilvl="0" w:tplc="7F2062B8">
      <w:start w:val="1"/>
      <w:numFmt w:val="upperRoman"/>
      <w:lvlText w:val="%1."/>
      <w:lvlJc w:val="left"/>
      <w:pPr>
        <w:ind w:left="113" w:firstLine="1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666864"/>
    <w:multiLevelType w:val="multilevel"/>
    <w:tmpl w:val="CCC89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86ADC"/>
    <w:multiLevelType w:val="hybridMultilevel"/>
    <w:tmpl w:val="AB38343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33644BF8"/>
    <w:multiLevelType w:val="hybridMultilevel"/>
    <w:tmpl w:val="BA303ED6"/>
    <w:lvl w:ilvl="0" w:tplc="9418E7DE">
      <w:start w:val="1"/>
      <w:numFmt w:val="decimal"/>
      <w:lvlText w:val="(%1)"/>
      <w:lvlJc w:val="left"/>
      <w:pPr>
        <w:ind w:left="567" w:hanging="491"/>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1" w15:restartNumberingAfterBreak="0">
    <w:nsid w:val="35583799"/>
    <w:multiLevelType w:val="hybridMultilevel"/>
    <w:tmpl w:val="AB38343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48F6490F"/>
    <w:multiLevelType w:val="hybridMultilevel"/>
    <w:tmpl w:val="AB38343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6375569"/>
    <w:multiLevelType w:val="hybridMultilevel"/>
    <w:tmpl w:val="A42E20B4"/>
    <w:lvl w:ilvl="0" w:tplc="E068B5C8">
      <w:start w:val="1"/>
      <w:numFmt w:val="lowerLetter"/>
      <w:lvlText w:val="%1)"/>
      <w:lvlJc w:val="left"/>
      <w:pPr>
        <w:ind w:left="927" w:hanging="360"/>
      </w:pPr>
      <w:rPr>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065D8"/>
    <w:multiLevelType w:val="multilevel"/>
    <w:tmpl w:val="DC4CE6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177A78"/>
    <w:multiLevelType w:val="hybridMultilevel"/>
    <w:tmpl w:val="A42E20B4"/>
    <w:lvl w:ilvl="0" w:tplc="E068B5C8">
      <w:start w:val="1"/>
      <w:numFmt w:val="lowerLetter"/>
      <w:lvlText w:val="%1)"/>
      <w:lvlJc w:val="left"/>
      <w:pPr>
        <w:ind w:left="927" w:hanging="360"/>
      </w:pPr>
      <w:rPr>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CDC7A62"/>
    <w:multiLevelType w:val="hybridMultilevel"/>
    <w:tmpl w:val="BC221294"/>
    <w:lvl w:ilvl="0" w:tplc="C79EB1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 w:numId="3">
    <w:abstractNumId w:val="14"/>
  </w:num>
  <w:num w:numId="4">
    <w:abstractNumId w:val="6"/>
  </w:num>
  <w:num w:numId="5">
    <w:abstractNumId w:val="5"/>
  </w:num>
  <w:num w:numId="6">
    <w:abstractNumId w:val="8"/>
  </w:num>
  <w:num w:numId="7">
    <w:abstractNumId w:val="16"/>
  </w:num>
  <w:num w:numId="8">
    <w:abstractNumId w:val="9"/>
  </w:num>
  <w:num w:numId="9">
    <w:abstractNumId w:val="4"/>
  </w:num>
  <w:num w:numId="10">
    <w:abstractNumId w:val="7"/>
  </w:num>
  <w:num w:numId="11">
    <w:abstractNumId w:val="10"/>
  </w:num>
  <w:num w:numId="12">
    <w:abstractNumId w:val="3"/>
  </w:num>
  <w:num w:numId="13">
    <w:abstractNumId w:val="2"/>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D2"/>
    <w:rsid w:val="00010989"/>
    <w:rsid w:val="00034A22"/>
    <w:rsid w:val="000360A8"/>
    <w:rsid w:val="00050483"/>
    <w:rsid w:val="00075358"/>
    <w:rsid w:val="000A5DF1"/>
    <w:rsid w:val="000C2BCB"/>
    <w:rsid w:val="000D4BC0"/>
    <w:rsid w:val="000F1500"/>
    <w:rsid w:val="00104D60"/>
    <w:rsid w:val="0012225A"/>
    <w:rsid w:val="00135EA3"/>
    <w:rsid w:val="00137DFF"/>
    <w:rsid w:val="001658CD"/>
    <w:rsid w:val="00182564"/>
    <w:rsid w:val="001B59B8"/>
    <w:rsid w:val="001D7A93"/>
    <w:rsid w:val="001E34CB"/>
    <w:rsid w:val="00206130"/>
    <w:rsid w:val="002635EB"/>
    <w:rsid w:val="00272113"/>
    <w:rsid w:val="002A5AF2"/>
    <w:rsid w:val="002C48D3"/>
    <w:rsid w:val="002D396F"/>
    <w:rsid w:val="002D75E1"/>
    <w:rsid w:val="00340E59"/>
    <w:rsid w:val="00360FB7"/>
    <w:rsid w:val="00377AC7"/>
    <w:rsid w:val="0038668B"/>
    <w:rsid w:val="00393F97"/>
    <w:rsid w:val="003B77B4"/>
    <w:rsid w:val="00430B37"/>
    <w:rsid w:val="00507432"/>
    <w:rsid w:val="00523415"/>
    <w:rsid w:val="00561FA9"/>
    <w:rsid w:val="00594AB3"/>
    <w:rsid w:val="005B5E49"/>
    <w:rsid w:val="005D2870"/>
    <w:rsid w:val="00601FEC"/>
    <w:rsid w:val="006070AA"/>
    <w:rsid w:val="00613BD4"/>
    <w:rsid w:val="0062326D"/>
    <w:rsid w:val="0063036B"/>
    <w:rsid w:val="00635EC1"/>
    <w:rsid w:val="0063678E"/>
    <w:rsid w:val="00651090"/>
    <w:rsid w:val="00656FAC"/>
    <w:rsid w:val="006622EC"/>
    <w:rsid w:val="0066467D"/>
    <w:rsid w:val="0066583E"/>
    <w:rsid w:val="006739BA"/>
    <w:rsid w:val="006827DE"/>
    <w:rsid w:val="006B5726"/>
    <w:rsid w:val="006C33F6"/>
    <w:rsid w:val="006C451A"/>
    <w:rsid w:val="006D7B4C"/>
    <w:rsid w:val="00714782"/>
    <w:rsid w:val="0072113F"/>
    <w:rsid w:val="007374F7"/>
    <w:rsid w:val="00781539"/>
    <w:rsid w:val="007B3AE0"/>
    <w:rsid w:val="007C1816"/>
    <w:rsid w:val="007C541C"/>
    <w:rsid w:val="008048D2"/>
    <w:rsid w:val="0082677B"/>
    <w:rsid w:val="00846D16"/>
    <w:rsid w:val="0085046A"/>
    <w:rsid w:val="008827DA"/>
    <w:rsid w:val="008903B0"/>
    <w:rsid w:val="008B4BCB"/>
    <w:rsid w:val="008F7538"/>
    <w:rsid w:val="00937257"/>
    <w:rsid w:val="00952E17"/>
    <w:rsid w:val="009570FC"/>
    <w:rsid w:val="00964B0B"/>
    <w:rsid w:val="00996662"/>
    <w:rsid w:val="00997B71"/>
    <w:rsid w:val="009A5707"/>
    <w:rsid w:val="009C043E"/>
    <w:rsid w:val="009C23A1"/>
    <w:rsid w:val="009E665F"/>
    <w:rsid w:val="00A14958"/>
    <w:rsid w:val="00A37CF0"/>
    <w:rsid w:val="00A72969"/>
    <w:rsid w:val="00AB4158"/>
    <w:rsid w:val="00AC631B"/>
    <w:rsid w:val="00AC689A"/>
    <w:rsid w:val="00AC6EB5"/>
    <w:rsid w:val="00AE6BD0"/>
    <w:rsid w:val="00B21F68"/>
    <w:rsid w:val="00B23939"/>
    <w:rsid w:val="00B262EE"/>
    <w:rsid w:val="00B2637E"/>
    <w:rsid w:val="00B54FF4"/>
    <w:rsid w:val="00B5603B"/>
    <w:rsid w:val="00B6264E"/>
    <w:rsid w:val="00B8101C"/>
    <w:rsid w:val="00B961EF"/>
    <w:rsid w:val="00BB09B0"/>
    <w:rsid w:val="00BE5587"/>
    <w:rsid w:val="00C11546"/>
    <w:rsid w:val="00C41F30"/>
    <w:rsid w:val="00C436EC"/>
    <w:rsid w:val="00C43CF7"/>
    <w:rsid w:val="00C47596"/>
    <w:rsid w:val="00C75A9F"/>
    <w:rsid w:val="00CA630E"/>
    <w:rsid w:val="00CE3778"/>
    <w:rsid w:val="00CE5740"/>
    <w:rsid w:val="00CF2C5E"/>
    <w:rsid w:val="00D0408A"/>
    <w:rsid w:val="00D07676"/>
    <w:rsid w:val="00D35AFC"/>
    <w:rsid w:val="00D8147D"/>
    <w:rsid w:val="00DC4910"/>
    <w:rsid w:val="00DF3B8B"/>
    <w:rsid w:val="00E21D45"/>
    <w:rsid w:val="00E677F4"/>
    <w:rsid w:val="00E80F1A"/>
    <w:rsid w:val="00EA0919"/>
    <w:rsid w:val="00EA0DC2"/>
    <w:rsid w:val="00ED2645"/>
    <w:rsid w:val="00EE4375"/>
    <w:rsid w:val="00F14E58"/>
    <w:rsid w:val="00F35458"/>
    <w:rsid w:val="00F5620E"/>
    <w:rsid w:val="00F66831"/>
    <w:rsid w:val="00F868BB"/>
    <w:rsid w:val="00F86D8C"/>
    <w:rsid w:val="00FB7C42"/>
    <w:rsid w:val="00FC4560"/>
    <w:rsid w:val="00FD3E86"/>
    <w:rsid w:val="00FF3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F0F7"/>
  <w15:chartTrackingRefBased/>
  <w15:docId w15:val="{B6E2B54D-538B-423F-B2FD-2D89F27A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5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C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D396F"/>
    <w:pPr>
      <w:ind w:left="720"/>
      <w:contextualSpacing/>
    </w:pPr>
  </w:style>
  <w:style w:type="paragraph" w:styleId="Textbubliny">
    <w:name w:val="Balloon Text"/>
    <w:basedOn w:val="Normln"/>
    <w:link w:val="TextbublinyChar"/>
    <w:uiPriority w:val="99"/>
    <w:semiHidden/>
    <w:unhideWhenUsed/>
    <w:rsid w:val="005D28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870"/>
    <w:rPr>
      <w:rFonts w:ascii="Segoe UI" w:hAnsi="Segoe UI" w:cs="Segoe UI"/>
      <w:sz w:val="18"/>
      <w:szCs w:val="18"/>
    </w:rPr>
  </w:style>
  <w:style w:type="character" w:styleId="Zstupntext">
    <w:name w:val="Placeholder Text"/>
    <w:basedOn w:val="Standardnpsmoodstavce"/>
    <w:uiPriority w:val="99"/>
    <w:semiHidden/>
    <w:rsid w:val="00104D60"/>
    <w:rPr>
      <w:color w:val="808080"/>
    </w:rPr>
  </w:style>
  <w:style w:type="paragraph" w:styleId="Zhlav">
    <w:name w:val="header"/>
    <w:basedOn w:val="Normln"/>
    <w:link w:val="ZhlavChar"/>
    <w:uiPriority w:val="99"/>
    <w:unhideWhenUsed/>
    <w:rsid w:val="006622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2EC"/>
  </w:style>
  <w:style w:type="paragraph" w:styleId="Zpat">
    <w:name w:val="footer"/>
    <w:basedOn w:val="Normln"/>
    <w:link w:val="ZpatChar"/>
    <w:uiPriority w:val="99"/>
    <w:unhideWhenUsed/>
    <w:rsid w:val="006827DE"/>
    <w:pPr>
      <w:tabs>
        <w:tab w:val="center" w:pos="4536"/>
        <w:tab w:val="right" w:pos="9072"/>
      </w:tabs>
      <w:spacing w:after="0" w:line="240" w:lineRule="auto"/>
    </w:pPr>
  </w:style>
  <w:style w:type="character" w:customStyle="1" w:styleId="ZpatChar">
    <w:name w:val="Zápatí Char"/>
    <w:basedOn w:val="Standardnpsmoodstavce"/>
    <w:link w:val="Zpat"/>
    <w:uiPriority w:val="99"/>
    <w:rsid w:val="006827DE"/>
  </w:style>
  <w:style w:type="paragraph" w:styleId="Textpoznpodarou">
    <w:name w:val="footnote text"/>
    <w:basedOn w:val="Normln"/>
    <w:link w:val="TextpoznpodarouChar"/>
    <w:uiPriority w:val="99"/>
    <w:semiHidden/>
    <w:unhideWhenUsed/>
    <w:rsid w:val="006739B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739BA"/>
    <w:rPr>
      <w:sz w:val="20"/>
      <w:szCs w:val="20"/>
    </w:rPr>
  </w:style>
  <w:style w:type="character" w:styleId="Znakapoznpodarou">
    <w:name w:val="footnote reference"/>
    <w:basedOn w:val="Standardnpsmoodstavce"/>
    <w:uiPriority w:val="99"/>
    <w:semiHidden/>
    <w:unhideWhenUsed/>
    <w:rsid w:val="006739BA"/>
    <w:rPr>
      <w:vertAlign w:val="superscript"/>
    </w:rPr>
  </w:style>
  <w:style w:type="character" w:styleId="Hypertextovodkaz">
    <w:name w:val="Hyperlink"/>
    <w:basedOn w:val="Standardnpsmoodstavce"/>
    <w:uiPriority w:val="99"/>
    <w:unhideWhenUsed/>
    <w:rsid w:val="006739BA"/>
    <w:rPr>
      <w:color w:val="0563C1" w:themeColor="hyperlink"/>
      <w:u w:val="single"/>
    </w:rPr>
  </w:style>
  <w:style w:type="paragraph" w:customStyle="1" w:styleId="Default">
    <w:name w:val="Default"/>
    <w:rsid w:val="006739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pocet-obyvatel-v-obcich-k-11202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0410-FBA3-4596-9C2C-E4A6A44A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6</Pages>
  <Words>1908</Words>
  <Characters>11264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Přibáň Jan</dc:creator>
  <cp:keywords/>
  <dc:description/>
  <cp:lastModifiedBy>Přibáň Jan</cp:lastModifiedBy>
  <cp:revision>82</cp:revision>
  <cp:lastPrinted>2021-11-26T11:17:00Z</cp:lastPrinted>
  <dcterms:created xsi:type="dcterms:W3CDTF">2021-11-26T08:29:00Z</dcterms:created>
  <dcterms:modified xsi:type="dcterms:W3CDTF">2021-12-06T12:26:00Z</dcterms:modified>
</cp:coreProperties>
</file>