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95" w:rsidRPr="00052495" w:rsidRDefault="00052495" w:rsidP="00052495">
      <w:pPr>
        <w:pStyle w:val="Zkladnodstavec"/>
        <w:spacing w:after="136"/>
        <w:jc w:val="center"/>
        <w:rPr>
          <w:rFonts w:ascii="Calibri" w:hAnsi="Calibri" w:cs="Calibri"/>
          <w:sz w:val="70"/>
          <w:szCs w:val="70"/>
        </w:rPr>
      </w:pPr>
      <w:r w:rsidRPr="00052495">
        <w:rPr>
          <w:rFonts w:ascii="Calibri" w:hAnsi="Calibri" w:cs="Calibri"/>
          <w:sz w:val="70"/>
          <w:szCs w:val="70"/>
        </w:rPr>
        <w:t>Tento projekt</w:t>
      </w:r>
    </w:p>
    <w:p w:rsidR="00052495" w:rsidRPr="00052495" w:rsidRDefault="00052495" w:rsidP="00052495">
      <w:pPr>
        <w:pStyle w:val="Zkladnodstavec"/>
        <w:spacing w:after="136"/>
        <w:jc w:val="center"/>
        <w:rPr>
          <w:rFonts w:ascii="Calibri" w:hAnsi="Calibri" w:cs="Calibri"/>
          <w:b/>
          <w:bCs/>
          <w:sz w:val="100"/>
          <w:szCs w:val="100"/>
        </w:rPr>
      </w:pPr>
      <w:r w:rsidRPr="00052495">
        <w:rPr>
          <w:rFonts w:ascii="Calibri" w:hAnsi="Calibri" w:cs="Calibri"/>
          <w:b/>
          <w:bCs/>
          <w:sz w:val="100"/>
          <w:szCs w:val="100"/>
        </w:rPr>
        <w:t>(název projektu)</w:t>
      </w:r>
    </w:p>
    <w:p w:rsidR="00052495" w:rsidRPr="00052495" w:rsidRDefault="00052495" w:rsidP="00052495">
      <w:pPr>
        <w:pStyle w:val="Zkladnodstavec"/>
        <w:jc w:val="center"/>
        <w:rPr>
          <w:rFonts w:ascii="Calibri" w:hAnsi="Calibri" w:cs="Calibri"/>
          <w:sz w:val="70"/>
          <w:szCs w:val="70"/>
        </w:rPr>
      </w:pPr>
      <w:r w:rsidRPr="00052495">
        <w:rPr>
          <w:rFonts w:ascii="Calibri" w:hAnsi="Calibri" w:cs="Calibri"/>
          <w:sz w:val="70"/>
          <w:szCs w:val="70"/>
        </w:rPr>
        <w:t>je spolufinancován</w:t>
      </w:r>
    </w:p>
    <w:p w:rsidR="001D6617" w:rsidRDefault="00052495" w:rsidP="00052495">
      <w:pPr>
        <w:spacing w:after="1680"/>
        <w:jc w:val="center"/>
        <w:rPr>
          <w:rFonts w:ascii="Calibri" w:hAnsi="Calibri" w:cs="Calibri"/>
          <w:b/>
          <w:bCs/>
          <w:sz w:val="100"/>
          <w:szCs w:val="100"/>
        </w:rPr>
      </w:pPr>
      <w:r>
        <w:rPr>
          <w:rFonts w:ascii="Calibri" w:hAnsi="Calibri" w:cs="Calibri"/>
          <w:b/>
          <w:bCs/>
          <w:noProof/>
          <w:sz w:val="100"/>
          <w:szCs w:val="10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1446530</wp:posOffset>
                </wp:positionV>
                <wp:extent cx="13320000" cy="0"/>
                <wp:effectExtent l="0" t="19050" r="53340" b="3810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0000" cy="0"/>
                        </a:xfrm>
                        <a:prstGeom prst="line">
                          <a:avLst/>
                        </a:prstGeom>
                        <a:ln w="635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369E8" id="Přímá spojnice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113.9pt" to="1051.25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" strokecolor="black [3200]" strokeweight="5pt">
                <v:stroke joinstyle="miter"/>
              </v:line>
            </w:pict>
          </mc:Fallback>
        </mc:AlternateContent>
      </w:r>
      <w:r w:rsidRPr="00052495">
        <w:rPr>
          <w:rFonts w:ascii="Calibri" w:hAnsi="Calibri" w:cs="Calibri"/>
          <w:b/>
          <w:bCs/>
          <w:sz w:val="100"/>
          <w:szCs w:val="100"/>
        </w:rPr>
        <w:t>Plzeňským krajem</w:t>
      </w:r>
    </w:p>
    <w:p w:rsidR="00052495" w:rsidRPr="00052495" w:rsidRDefault="00052495" w:rsidP="00052495">
      <w:pPr>
        <w:pStyle w:val="Zkladnodstavec"/>
        <w:spacing w:line="240" w:lineRule="auto"/>
        <w:rPr>
          <w:rFonts w:ascii="Calibri" w:hAnsi="Calibri" w:cs="Calibri"/>
          <w:sz w:val="60"/>
          <w:szCs w:val="60"/>
        </w:rPr>
      </w:pPr>
      <w:r w:rsidRPr="00052495">
        <w:rPr>
          <w:rFonts w:ascii="Calibri" w:hAnsi="Calibri" w:cs="Calibri"/>
          <w:b/>
          <w:bCs/>
          <w:sz w:val="60"/>
          <w:szCs w:val="60"/>
        </w:rPr>
        <w:t xml:space="preserve">Odbor: </w:t>
      </w:r>
      <w:r w:rsidR="003E00A5">
        <w:rPr>
          <w:rFonts w:ascii="Calibri" w:hAnsi="Calibri" w:cs="Calibri"/>
          <w:sz w:val="60"/>
          <w:szCs w:val="60"/>
        </w:rPr>
        <w:t>Odbor životního prostředí</w:t>
      </w:r>
    </w:p>
    <w:p w:rsidR="00052495" w:rsidRPr="00052495" w:rsidRDefault="00052495" w:rsidP="00052495">
      <w:pPr>
        <w:pStyle w:val="Zkladnodstavec"/>
        <w:spacing w:line="240" w:lineRule="auto"/>
        <w:rPr>
          <w:rFonts w:ascii="Calibri" w:hAnsi="Calibri" w:cs="Calibri"/>
          <w:sz w:val="60"/>
          <w:szCs w:val="60"/>
        </w:rPr>
      </w:pPr>
      <w:r w:rsidRPr="00052495">
        <w:rPr>
          <w:rFonts w:ascii="Calibri" w:hAnsi="Calibri" w:cs="Calibri"/>
          <w:b/>
          <w:bCs/>
          <w:sz w:val="60"/>
          <w:szCs w:val="60"/>
        </w:rPr>
        <w:t xml:space="preserve">Dotační program: </w:t>
      </w:r>
      <w:r w:rsidR="003E00A5">
        <w:rPr>
          <w:rFonts w:ascii="Calibri" w:hAnsi="Calibri" w:cs="Calibri"/>
          <w:sz w:val="60"/>
          <w:szCs w:val="60"/>
        </w:rPr>
        <w:t>Podpora zemědělské</w:t>
      </w:r>
      <w:r w:rsidR="0025434C">
        <w:rPr>
          <w:rFonts w:ascii="Calibri" w:hAnsi="Calibri" w:cs="Calibri"/>
          <w:sz w:val="60"/>
          <w:szCs w:val="60"/>
        </w:rPr>
        <w:t xml:space="preserve"> činnosti v Plzeňském kraji 2020</w:t>
      </w:r>
    </w:p>
    <w:p w:rsidR="00052495" w:rsidRPr="00052495" w:rsidRDefault="00052495" w:rsidP="00052495">
      <w:pPr>
        <w:pStyle w:val="Zkladnodstavec"/>
        <w:spacing w:line="240" w:lineRule="auto"/>
        <w:rPr>
          <w:rFonts w:ascii="Calibri" w:hAnsi="Calibri" w:cs="Calibri"/>
          <w:sz w:val="60"/>
          <w:szCs w:val="60"/>
        </w:rPr>
      </w:pPr>
      <w:r w:rsidRPr="00052495">
        <w:rPr>
          <w:rFonts w:ascii="Calibri" w:hAnsi="Calibri" w:cs="Calibri"/>
          <w:b/>
          <w:bCs/>
          <w:sz w:val="60"/>
          <w:szCs w:val="60"/>
        </w:rPr>
        <w:t xml:space="preserve">Dotační titul: </w:t>
      </w:r>
      <w:r w:rsidR="003E00A5">
        <w:rPr>
          <w:rFonts w:ascii="Calibri" w:hAnsi="Calibri" w:cs="Calibri"/>
          <w:sz w:val="60"/>
          <w:szCs w:val="60"/>
        </w:rPr>
        <w:t>Podpora zemědělské</w:t>
      </w:r>
      <w:r w:rsidR="0025434C">
        <w:rPr>
          <w:rFonts w:ascii="Calibri" w:hAnsi="Calibri" w:cs="Calibri"/>
          <w:sz w:val="60"/>
          <w:szCs w:val="60"/>
        </w:rPr>
        <w:t xml:space="preserve"> činnosti v Plzeňském kraji 2020</w:t>
      </w:r>
    </w:p>
    <w:p w:rsidR="00052495" w:rsidRPr="00052495" w:rsidRDefault="00052495" w:rsidP="00052495">
      <w:pPr>
        <w:pStyle w:val="Zkladnodstavec"/>
        <w:spacing w:line="240" w:lineRule="auto"/>
        <w:rPr>
          <w:rFonts w:ascii="Calibri" w:hAnsi="Calibri" w:cs="Calibri"/>
          <w:sz w:val="60"/>
          <w:szCs w:val="60"/>
        </w:rPr>
      </w:pPr>
      <w:r w:rsidRPr="00052495">
        <w:rPr>
          <w:rFonts w:ascii="Calibri" w:hAnsi="Calibri" w:cs="Calibri"/>
          <w:b/>
          <w:bCs/>
          <w:sz w:val="60"/>
          <w:szCs w:val="60"/>
        </w:rPr>
        <w:t xml:space="preserve">Žadatel: </w:t>
      </w:r>
      <w:r w:rsidRPr="00052495">
        <w:rPr>
          <w:rFonts w:ascii="Calibri" w:hAnsi="Calibri" w:cs="Calibri"/>
          <w:sz w:val="60"/>
          <w:szCs w:val="60"/>
        </w:rPr>
        <w:t>(jméno žadatele)</w:t>
      </w:r>
    </w:p>
    <w:p w:rsidR="00052495" w:rsidRPr="00052495" w:rsidRDefault="00052495" w:rsidP="00052495">
      <w:pPr>
        <w:spacing w:line="240" w:lineRule="auto"/>
        <w:rPr>
          <w:sz w:val="60"/>
          <w:szCs w:val="60"/>
        </w:rPr>
      </w:pPr>
      <w:r w:rsidRPr="00052495">
        <w:rPr>
          <w:rFonts w:ascii="Calibri" w:hAnsi="Calibri" w:cs="Calibri"/>
          <w:b/>
          <w:bCs/>
          <w:sz w:val="60"/>
          <w:szCs w:val="60"/>
        </w:rPr>
        <w:t xml:space="preserve">Rok: </w:t>
      </w:r>
      <w:r w:rsidR="0025434C">
        <w:rPr>
          <w:rFonts w:ascii="Calibri" w:hAnsi="Calibri" w:cs="Calibri"/>
          <w:sz w:val="60"/>
          <w:szCs w:val="60"/>
        </w:rPr>
        <w:t>2020</w:t>
      </w:r>
      <w:bookmarkStart w:id="0" w:name="_GoBack"/>
      <w:bookmarkEnd w:id="0"/>
    </w:p>
    <w:sectPr w:rsidR="00052495" w:rsidRPr="00052495" w:rsidSect="00AA79DC">
      <w:headerReference w:type="default" r:id="rId7"/>
      <w:footerReference w:type="default" r:id="rId8"/>
      <w:pgSz w:w="22680" w:h="17010" w:orient="landscape"/>
      <w:pgMar w:top="4962" w:right="851" w:bottom="851" w:left="851" w:header="0" w:footer="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50" w:rsidRDefault="00327450" w:rsidP="00AA79DC">
      <w:pPr>
        <w:spacing w:after="0" w:line="240" w:lineRule="auto"/>
      </w:pPr>
      <w:r>
        <w:separator/>
      </w:r>
    </w:p>
  </w:endnote>
  <w:endnote w:type="continuationSeparator" w:id="0">
    <w:p w:rsidR="00327450" w:rsidRDefault="00327450" w:rsidP="00AA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DC" w:rsidRDefault="00AA79DC" w:rsidP="00AA79D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50" w:rsidRDefault="00327450" w:rsidP="00AA79DC">
      <w:pPr>
        <w:spacing w:after="0" w:line="240" w:lineRule="auto"/>
      </w:pPr>
      <w:r>
        <w:separator/>
      </w:r>
    </w:p>
  </w:footnote>
  <w:footnote w:type="continuationSeparator" w:id="0">
    <w:p w:rsidR="00327450" w:rsidRDefault="00327450" w:rsidP="00AA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DC" w:rsidRDefault="00AA79D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4399895" cy="10799445"/>
          <wp:effectExtent l="0" t="0" r="1905" b="1905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Kr_cz085_povinna_publicita_400x30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0" cy="10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50"/>
    <w:rsid w:val="00052495"/>
    <w:rsid w:val="001D6617"/>
    <w:rsid w:val="001E23D6"/>
    <w:rsid w:val="0025434C"/>
    <w:rsid w:val="00327450"/>
    <w:rsid w:val="003E00A5"/>
    <w:rsid w:val="007836D7"/>
    <w:rsid w:val="00AA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785049"/>
  <w15:chartTrackingRefBased/>
  <w15:docId w15:val="{3792A57C-1CE7-4FC9-9512-BA143CCC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9DC"/>
  </w:style>
  <w:style w:type="paragraph" w:styleId="Zpat">
    <w:name w:val="footer"/>
    <w:basedOn w:val="Normln"/>
    <w:link w:val="ZpatChar"/>
    <w:uiPriority w:val="99"/>
    <w:unhideWhenUsed/>
    <w:rsid w:val="00AA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9DC"/>
  </w:style>
  <w:style w:type="paragraph" w:customStyle="1" w:styleId="Zkladnodstavec">
    <w:name w:val="[Základní odstavec]"/>
    <w:basedOn w:val="Normln"/>
    <w:uiPriority w:val="99"/>
    <w:rsid w:val="0005249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ak\AppData\Local\Temp\Temp1_Plzensky_Kraj_povinna_publicita_graficke_formaty.zip\Plzensky-Kraj_povinna_publicita\Sablony\Plzensky-Kraj_povinna_publicita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57C63-13E7-471C-8559-C8590E8A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Plzensky-Kraj_povinna_publicita_sablona.dotx</Template>
  <TotalTime>9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Karel</dc:creator>
  <cp:keywords/>
  <dc:description/>
  <cp:lastModifiedBy>Novák Karel</cp:lastModifiedBy>
  <cp:revision>4</cp:revision>
  <dcterms:created xsi:type="dcterms:W3CDTF">2019-08-28T07:11:00Z</dcterms:created>
  <dcterms:modified xsi:type="dcterms:W3CDTF">2020-02-25T11:28:00Z</dcterms:modified>
</cp:coreProperties>
</file>