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AD66" w14:textId="77777777" w:rsidR="00AD6018" w:rsidRPr="00384A42" w:rsidRDefault="00AE3BB6" w:rsidP="00384A42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p w14:paraId="67A8DE4C" w14:textId="77777777" w:rsidR="00AD6018" w:rsidRPr="00DC2B3D" w:rsidRDefault="00AD6018" w:rsidP="00987502">
      <w:pPr>
        <w:pStyle w:val="Nadpis6"/>
        <w:spacing w:after="12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Monitorovací zprávu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o realizaci </w:t>
      </w:r>
      <w:r>
        <w:rPr>
          <w:rFonts w:ascii="Arial" w:hAnsi="Arial" w:cs="Arial"/>
          <w:b w:val="0"/>
          <w:bCs w:val="0"/>
          <w:i/>
          <w:iCs/>
        </w:rPr>
        <w:t>činnosti je třeba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vyplnit ve formátu .doc (MS Word), vytisknout a odeslat společně s přílohami </w:t>
      </w:r>
      <w:r w:rsidR="00887C8C">
        <w:rPr>
          <w:rFonts w:ascii="Arial" w:hAnsi="Arial" w:cs="Arial"/>
          <w:b w:val="0"/>
          <w:bCs w:val="0"/>
          <w:i/>
          <w:iCs/>
        </w:rPr>
        <w:t>poskytovateli dotace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a odeslat rovněž elektronicky</w:t>
      </w:r>
      <w:r>
        <w:rPr>
          <w:rFonts w:ascii="Arial" w:hAnsi="Arial" w:cs="Arial"/>
          <w:b w:val="0"/>
          <w:bCs w:val="0"/>
          <w:i/>
          <w:iCs/>
        </w:rPr>
        <w:t xml:space="preserve">  </w:t>
      </w:r>
      <w:r w:rsidR="00887C8C">
        <w:rPr>
          <w:rFonts w:ascii="Arial" w:hAnsi="Arial" w:cs="Arial"/>
          <w:b w:val="0"/>
          <w:bCs w:val="0"/>
          <w:i/>
          <w:iCs/>
        </w:rPr>
        <w:t xml:space="preserve">v editovatelné formě </w:t>
      </w:r>
    </w:p>
    <w:p w14:paraId="5464E4F2" w14:textId="77777777" w:rsidR="00AD6018" w:rsidRPr="00DC2B3D" w:rsidRDefault="00AD6018" w:rsidP="00E934BC">
      <w:pPr>
        <w:jc w:val="both"/>
        <w:rPr>
          <w:rFonts w:ascii="Arial" w:hAnsi="Arial" w:cs="Arial"/>
          <w:i/>
          <w:iCs/>
          <w:sz w:val="22"/>
        </w:rPr>
      </w:pPr>
    </w:p>
    <w:p w14:paraId="3DB001DD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MONITOROVACÍ ZPRÁVĚ</w:t>
      </w:r>
      <w:r>
        <w:rPr>
          <w:rFonts w:ascii="Arial" w:hAnsi="Arial" w:cs="Arial"/>
          <w:b/>
          <w:sz w:val="22"/>
          <w:szCs w:val="28"/>
        </w:rPr>
        <w:t xml:space="preserve"> *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AD6018" w:rsidRPr="00DC2B3D" w14:paraId="12A617F8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4444EFB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6B96C8E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8673F31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08F234AD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</w:p>
        </w:tc>
        <w:tc>
          <w:tcPr>
            <w:tcW w:w="5387" w:type="dxa"/>
            <w:gridSpan w:val="4"/>
            <w:vAlign w:val="center"/>
          </w:tcPr>
          <w:p w14:paraId="4EDB916F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79BF50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0BF01BE9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387" w:type="dxa"/>
            <w:gridSpan w:val="4"/>
            <w:vAlign w:val="center"/>
          </w:tcPr>
          <w:p w14:paraId="156B7CB5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D6018" w:rsidRPr="00DC2B3D" w14:paraId="45A93207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15142679" w14:textId="77777777" w:rsidR="00AD6018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1302" w:type="dxa"/>
            <w:vAlign w:val="center"/>
          </w:tcPr>
          <w:p w14:paraId="4114BF62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  <w:tc>
          <w:tcPr>
            <w:tcW w:w="1303" w:type="dxa"/>
            <w:vAlign w:val="center"/>
          </w:tcPr>
          <w:p w14:paraId="53FEDAC2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617">
              <w:rPr>
                <w:rFonts w:ascii="Arial" w:hAnsi="Arial" w:cs="Arial"/>
                <w:sz w:val="22"/>
                <w:szCs w:val="22"/>
              </w:rPr>
            </w:r>
            <w:r w:rsidR="00E036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03" w:type="dxa"/>
            <w:vAlign w:val="center"/>
          </w:tcPr>
          <w:p w14:paraId="731B1B3E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závěrečná</w:t>
            </w:r>
          </w:p>
        </w:tc>
        <w:tc>
          <w:tcPr>
            <w:tcW w:w="1479" w:type="dxa"/>
            <w:vAlign w:val="center"/>
          </w:tcPr>
          <w:p w14:paraId="71F10066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57B6CC9B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06F122D1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realizace projektu</w:t>
            </w:r>
          </w:p>
        </w:tc>
        <w:tc>
          <w:tcPr>
            <w:tcW w:w="1302" w:type="dxa"/>
            <w:vAlign w:val="center"/>
          </w:tcPr>
          <w:p w14:paraId="6BD1717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5CFA84EC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14:paraId="11CA2F79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148BF15A" w14:textId="77777777" w:rsidR="00AD6018" w:rsidRPr="00DC2B3D" w:rsidRDefault="00887C8C" w:rsidP="00887C8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AD6018" w:rsidRPr="00DC2B3D" w14:paraId="18F0C14F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1AD43805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14:paraId="5A75C5E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7335D73A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14:paraId="738EC1A1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46A73D8A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31. 12. 2018</w:t>
            </w:r>
          </w:p>
        </w:tc>
      </w:tr>
      <w:tr w:rsidR="00AD6018" w:rsidRPr="00DC2B3D" w14:paraId="355A84AB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6734B5EF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 výše finanční podpory</w:t>
            </w:r>
          </w:p>
        </w:tc>
        <w:tc>
          <w:tcPr>
            <w:tcW w:w="5387" w:type="dxa"/>
            <w:gridSpan w:val="4"/>
            <w:vAlign w:val="center"/>
          </w:tcPr>
          <w:p w14:paraId="6C34818A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34B4162A" w14:textId="77777777" w:rsidTr="006D2A55">
        <w:trPr>
          <w:cantSplit/>
          <w:trHeight w:val="284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6CA05F92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zálohové platby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(tj. 1/10 celkové částky dotace</w:t>
            </w:r>
            <w:r w:rsidR="007E7FB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vAlign w:val="center"/>
          </w:tcPr>
          <w:p w14:paraId="5F7F60DE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7BC32A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09375B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59595B0D" w14:textId="77777777" w:rsidTr="006D2A55">
        <w:trPr>
          <w:trHeight w:val="506"/>
        </w:trPr>
        <w:tc>
          <w:tcPr>
            <w:tcW w:w="3670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BBCDC31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756" w:type="dxa"/>
            <w:tcBorders>
              <w:top w:val="single" w:sz="12" w:space="0" w:color="auto"/>
            </w:tcBorders>
            <w:vAlign w:val="center"/>
          </w:tcPr>
          <w:p w14:paraId="0758163A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97E340E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5406F377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756" w:type="dxa"/>
            <w:vAlign w:val="center"/>
          </w:tcPr>
          <w:p w14:paraId="29B6EBBB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34405879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299FF619" w14:textId="77777777" w:rsidR="00AD6018" w:rsidRPr="00DC2B3D" w:rsidRDefault="00AD6018" w:rsidP="00E92C42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tární zástupce (oprávněná osoba)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: jméno, příjmení, funkce</w:t>
            </w:r>
          </w:p>
        </w:tc>
        <w:tc>
          <w:tcPr>
            <w:tcW w:w="5756" w:type="dxa"/>
            <w:vAlign w:val="center"/>
          </w:tcPr>
          <w:p w14:paraId="78B0DDF8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1EB51D63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238EEAA8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CCCFA8F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3A99647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53525D9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02F9C93B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5BF70453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E6DCF8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45BF2CAF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522209B8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 xml:space="preserve">3. REALIZOVANÉ </w:t>
      </w:r>
      <w:r>
        <w:rPr>
          <w:rFonts w:ascii="Arial" w:hAnsi="Arial" w:cs="Arial"/>
          <w:b/>
          <w:bCs/>
          <w:sz w:val="22"/>
          <w:szCs w:val="28"/>
        </w:rPr>
        <w:t>ČINNOSTI V SOUVISLOSTI S PROJEKTEM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5731"/>
      </w:tblGrid>
      <w:tr w:rsidR="00AD6018" w:rsidRPr="00DC2B3D" w14:paraId="3E988956" w14:textId="77777777" w:rsidTr="006D2A55">
        <w:trPr>
          <w:trHeight w:val="279"/>
        </w:trPr>
        <w:tc>
          <w:tcPr>
            <w:tcW w:w="3767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EDBB101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Název činnosti</w:t>
            </w:r>
          </w:p>
        </w:tc>
        <w:tc>
          <w:tcPr>
            <w:tcW w:w="5731" w:type="dxa"/>
            <w:tcBorders>
              <w:top w:val="single" w:sz="12" w:space="0" w:color="auto"/>
            </w:tcBorders>
            <w:vAlign w:val="center"/>
          </w:tcPr>
          <w:p w14:paraId="4D227969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50E1EE23" w14:textId="77777777" w:rsidTr="006D2A55">
        <w:trPr>
          <w:trHeight w:val="279"/>
        </w:trPr>
        <w:tc>
          <w:tcPr>
            <w:tcW w:w="3767" w:type="dxa"/>
            <w:shd w:val="clear" w:color="auto" w:fill="CCECFF"/>
            <w:vAlign w:val="center"/>
          </w:tcPr>
          <w:p w14:paraId="7CD97A0F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Období realizace </w:t>
            </w:r>
            <w:r>
              <w:rPr>
                <w:rFonts w:ascii="Arial" w:hAnsi="Arial" w:cs="Arial"/>
                <w:b/>
                <w:sz w:val="22"/>
              </w:rPr>
              <w:t>činnosti</w:t>
            </w:r>
          </w:p>
        </w:tc>
        <w:tc>
          <w:tcPr>
            <w:tcW w:w="5731" w:type="dxa"/>
            <w:vAlign w:val="center"/>
          </w:tcPr>
          <w:p w14:paraId="3E2C9F24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7F6A5A3F" w14:textId="77777777" w:rsidTr="006D2A55">
        <w:trPr>
          <w:trHeight w:val="279"/>
        </w:trPr>
        <w:tc>
          <w:tcPr>
            <w:tcW w:w="9498" w:type="dxa"/>
            <w:gridSpan w:val="2"/>
            <w:shd w:val="clear" w:color="auto" w:fill="CCECFF"/>
            <w:vAlign w:val="center"/>
          </w:tcPr>
          <w:p w14:paraId="06798830" w14:textId="77777777" w:rsidR="00AD6018" w:rsidRPr="00DC2B3D" w:rsidRDefault="00AD6018" w:rsidP="00384A4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Podrobně popište </w:t>
            </w:r>
            <w:r>
              <w:rPr>
                <w:rFonts w:ascii="Arial" w:hAnsi="Arial" w:cs="Arial"/>
                <w:b/>
                <w:sz w:val="22"/>
              </w:rPr>
              <w:t>činnosti realizace</w:t>
            </w:r>
          </w:p>
        </w:tc>
      </w:tr>
      <w:tr w:rsidR="00AD6018" w:rsidRPr="00DC2B3D" w14:paraId="7C9F5323" w14:textId="77777777" w:rsidTr="006D2A55">
        <w:trPr>
          <w:trHeight w:val="279"/>
        </w:trPr>
        <w:tc>
          <w:tcPr>
            <w:tcW w:w="9498" w:type="dxa"/>
            <w:gridSpan w:val="2"/>
            <w:tcBorders>
              <w:bottom w:val="single" w:sz="12" w:space="0" w:color="auto"/>
            </w:tcBorders>
            <w:vAlign w:val="center"/>
          </w:tcPr>
          <w:p w14:paraId="2E1527A9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07455044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24FF92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4. 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5A3F1A5F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B6D46B9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5200EA36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1E38F65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0825EF44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3258A86B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Pr="00DC2B3D">
        <w:rPr>
          <w:rFonts w:ascii="Arial" w:hAnsi="Arial" w:cs="Arial"/>
          <w:b/>
          <w:sz w:val="22"/>
        </w:rPr>
        <w:t xml:space="preserve">. 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11DBD989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E41EADD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1F6FA19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3A35078E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47406D4F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1895D606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3E5F22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0DAE5455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88BC7B" w14:textId="77777777" w:rsidR="00AD6018" w:rsidRPr="00DC2B3D" w:rsidRDefault="00AD6018" w:rsidP="00E934BC">
      <w:pPr>
        <w:pStyle w:val="Zhlav"/>
      </w:pPr>
    </w:p>
    <w:p w14:paraId="33B39892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Pr="00DC2B3D">
        <w:rPr>
          <w:rFonts w:ascii="Arial" w:hAnsi="Arial" w:cs="Arial"/>
          <w:b/>
          <w:sz w:val="22"/>
        </w:rPr>
        <w:t xml:space="preserve">. DALŠÍ INFORMACE O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D6018" w:rsidRPr="00DC2B3D" w14:paraId="334F6E2F" w14:textId="77777777" w:rsidTr="006D2A55"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0E35F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0942BD2C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605FE805" w14:textId="77777777" w:rsidR="008E2361" w:rsidRPr="00DC2B3D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A54FA01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7. KONTROLY NA MÍSTÉ *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AD6018" w:rsidRPr="00DC2B3D" w14:paraId="10CF3040" w14:textId="77777777" w:rsidTr="006D2A55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907F1AD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AD6018" w:rsidRPr="00DC2B3D" w14:paraId="45AB2E2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777AB5C7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14:paraId="399C8BC7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AD6018" w:rsidRPr="00DC2B3D" w14:paraId="152A2B6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531583D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7B701031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487DE4BE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0DCEDA3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53964FB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AD6018" w:rsidRPr="00DC2B3D" w14:paraId="349C874B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0BD3A1F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66B7CB9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4AE2668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3FF2A06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1EFC29F5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AD6018" w:rsidRPr="00DC2B3D" w14:paraId="58E25F74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A854B85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6AF29C6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405EEAFB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F74CCC3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3EE05D0F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AD6018" w:rsidRPr="00DC2B3D" w14:paraId="3263CE9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1469738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C82D64B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ACC536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39F869EB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0A041CAA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AD6018" w:rsidRPr="00DC2B3D" w14:paraId="1D156A09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BA7EE8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477A583" w14:textId="77777777" w:rsidR="00AD6018" w:rsidRPr="0021221B" w:rsidRDefault="00AD601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617">
              <w:rPr>
                <w:rFonts w:ascii="Arial" w:hAnsi="Arial" w:cs="Arial"/>
                <w:sz w:val="22"/>
                <w:szCs w:val="22"/>
              </w:rPr>
            </w:r>
            <w:r w:rsidR="00E036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617">
              <w:rPr>
                <w:rFonts w:ascii="Arial" w:hAnsi="Arial" w:cs="Arial"/>
                <w:sz w:val="22"/>
                <w:szCs w:val="22"/>
              </w:rPr>
            </w:r>
            <w:r w:rsidR="00E036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617">
              <w:rPr>
                <w:rFonts w:ascii="Arial" w:hAnsi="Arial" w:cs="Arial"/>
                <w:sz w:val="22"/>
                <w:szCs w:val="22"/>
              </w:rPr>
            </w:r>
            <w:r w:rsidR="00E036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416E434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59918DC5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3FF8A8BD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AD6018" w:rsidRPr="00DC2B3D" w14:paraId="0591FA0D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3E172AB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  <w:bottom w:val="single" w:sz="12" w:space="0" w:color="auto"/>
            </w:tcBorders>
          </w:tcPr>
          <w:p w14:paraId="19CDC1D6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3266E4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44A20C13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8. </w:t>
      </w:r>
      <w:commentRangeStart w:id="1"/>
      <w:r>
        <w:rPr>
          <w:rFonts w:ascii="Arial" w:hAnsi="Arial" w:cs="Arial"/>
          <w:b/>
          <w:bCs/>
          <w:iCs/>
          <w:sz w:val="22"/>
          <w:szCs w:val="28"/>
        </w:rPr>
        <w:t>VÝBĚROVÁ ŘÍZENÍ *</w:t>
      </w:r>
      <w:commentRangeEnd w:id="1"/>
      <w:r w:rsidR="00E03617">
        <w:rPr>
          <w:rStyle w:val="Odkaznakoment"/>
        </w:rPr>
        <w:commentReference w:id="1"/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8"/>
      </w:tblGrid>
      <w:tr w:rsidR="00AD6018" w:rsidRPr="00DC2B3D" w14:paraId="49BE50D5" w14:textId="77777777" w:rsidTr="006D2A55">
        <w:trPr>
          <w:trHeight w:val="285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7B6072D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D3E0DC2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617">
              <w:rPr>
                <w:rFonts w:ascii="Arial" w:hAnsi="Arial" w:cs="Arial"/>
                <w:sz w:val="22"/>
                <w:szCs w:val="22"/>
              </w:rPr>
            </w:r>
            <w:r w:rsidR="00E036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0A29F1A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617">
              <w:rPr>
                <w:rFonts w:ascii="Arial" w:hAnsi="Arial" w:cs="Arial"/>
                <w:sz w:val="22"/>
                <w:szCs w:val="22"/>
              </w:rPr>
            </w:r>
            <w:r w:rsidR="00E036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3686BD5A" w14:textId="77777777" w:rsidTr="006D2A55">
        <w:trPr>
          <w:trHeight w:val="285"/>
        </w:trPr>
        <w:tc>
          <w:tcPr>
            <w:tcW w:w="9356" w:type="dxa"/>
            <w:gridSpan w:val="3"/>
            <w:shd w:val="clear" w:color="auto" w:fill="CCECFF"/>
            <w:vAlign w:val="center"/>
          </w:tcPr>
          <w:p w14:paraId="252FD18C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2A3CCBC3" w14:textId="77777777" w:rsidTr="006D2A55">
        <w:trPr>
          <w:trHeight w:val="285"/>
        </w:trPr>
        <w:tc>
          <w:tcPr>
            <w:tcW w:w="9356" w:type="dxa"/>
            <w:gridSpan w:val="3"/>
            <w:tcBorders>
              <w:bottom w:val="single" w:sz="12" w:space="0" w:color="auto"/>
            </w:tcBorders>
            <w:vAlign w:val="center"/>
          </w:tcPr>
          <w:p w14:paraId="6A1B0933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7961B055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3B6AB6F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MONITOROVACÍ INDIKÁTORY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018" w:rsidRPr="00DC2B3D" w14:paraId="5FABB9A3" w14:textId="77777777" w:rsidTr="006D2A55">
        <w:trPr>
          <w:trHeight w:val="285"/>
        </w:trPr>
        <w:tc>
          <w:tcPr>
            <w:tcW w:w="935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1DB933A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6EB4F4ED" w14:textId="77777777" w:rsidTr="006D2A55">
        <w:trPr>
          <w:trHeight w:val="285"/>
        </w:trPr>
        <w:tc>
          <w:tcPr>
            <w:tcW w:w="9356" w:type="dxa"/>
            <w:vAlign w:val="center"/>
          </w:tcPr>
          <w:p w14:paraId="59FD8A71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4042BB3D" w14:textId="77777777" w:rsidTr="006D2A55">
        <w:trPr>
          <w:trHeight w:val="285"/>
        </w:trPr>
        <w:tc>
          <w:tcPr>
            <w:tcW w:w="9356" w:type="dxa"/>
            <w:shd w:val="clear" w:color="auto" w:fill="CCECFF"/>
            <w:vAlign w:val="center"/>
          </w:tcPr>
          <w:p w14:paraId="2F252D2C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33A8A48" w14:textId="77777777" w:rsidTr="006D2A55">
        <w:trPr>
          <w:trHeight w:val="28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5B15ED39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  <w:bookmarkStart w:id="2" w:name="_GoBack"/>
        <w:bookmarkEnd w:id="2"/>
      </w:tr>
    </w:tbl>
    <w:p w14:paraId="27D7DF8C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1FA7CD36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37851CF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B. FINANČNÍ ČÁST MONITOROVACÍ ZPRÁVY</w:t>
      </w:r>
    </w:p>
    <w:p w14:paraId="39E726BA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953"/>
        <w:gridCol w:w="3119"/>
      </w:tblGrid>
      <w:tr w:rsidR="00AD6018" w:rsidRPr="00DC2B3D" w14:paraId="64E382E4" w14:textId="77777777" w:rsidTr="006D2A55">
        <w:trPr>
          <w:trHeight w:val="506"/>
        </w:trPr>
        <w:tc>
          <w:tcPr>
            <w:tcW w:w="6307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3C56DB5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80EA52C" w14:textId="77777777"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1ECF4418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0721530D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247BD49E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částka poskytnuté dotace </w:t>
            </w:r>
            <w:r w:rsidRPr="0071460E">
              <w:rPr>
                <w:rFonts w:ascii="Arial" w:hAnsi="Arial" w:cs="Arial"/>
                <w:bCs/>
                <w:sz w:val="22"/>
                <w:szCs w:val="22"/>
              </w:rPr>
              <w:t>(dle smlouvy)</w:t>
            </w:r>
          </w:p>
        </w:tc>
        <w:tc>
          <w:tcPr>
            <w:tcW w:w="3119" w:type="dxa"/>
            <w:vAlign w:val="center"/>
          </w:tcPr>
          <w:p w14:paraId="3D988265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2B28D185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107419AC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5109A3DD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zálohové platby za předešlé monitorovací období</w:t>
            </w:r>
          </w:p>
        </w:tc>
        <w:tc>
          <w:tcPr>
            <w:tcW w:w="3119" w:type="dxa"/>
            <w:vAlign w:val="center"/>
          </w:tcPr>
          <w:p w14:paraId="79E040F4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4B55495D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57FA9EFA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44B1B77C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Celkové náklady na vykazované monitorovací období</w:t>
            </w:r>
          </w:p>
        </w:tc>
        <w:tc>
          <w:tcPr>
            <w:tcW w:w="3119" w:type="dxa"/>
            <w:vAlign w:val="center"/>
          </w:tcPr>
          <w:p w14:paraId="70D8E1A4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730EC9EC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21EC4722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0071AEBC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Rozdíl mezi zálohovou platbou a celkovými náklady</w:t>
            </w:r>
          </w:p>
          <w:p w14:paraId="24490B6F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 – C)</w:t>
            </w:r>
          </w:p>
        </w:tc>
        <w:tc>
          <w:tcPr>
            <w:tcW w:w="3119" w:type="dxa"/>
            <w:vAlign w:val="center"/>
          </w:tcPr>
          <w:p w14:paraId="21487074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07E9CB5B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196558A3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600624AD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 způsobilých výdajů za předešlá období (včetně vykazovaného)</w:t>
            </w:r>
          </w:p>
        </w:tc>
        <w:tc>
          <w:tcPr>
            <w:tcW w:w="3119" w:type="dxa"/>
            <w:vAlign w:val="center"/>
          </w:tcPr>
          <w:p w14:paraId="66B9FB47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375AE69F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2F2B1F80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2464493E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zůstatku dotace </w:t>
            </w:r>
          </w:p>
          <w:p w14:paraId="365A9DE6" w14:textId="77777777"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0E">
              <w:rPr>
                <w:rFonts w:ascii="Arial" w:hAnsi="Arial" w:cs="Arial"/>
                <w:b/>
                <w:bCs/>
                <w:sz w:val="20"/>
                <w:szCs w:val="20"/>
              </w:rPr>
              <w:t>po odečtení prokázaných způsobilých výdajů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– E)</w:t>
            </w:r>
          </w:p>
        </w:tc>
        <w:tc>
          <w:tcPr>
            <w:tcW w:w="3119" w:type="dxa"/>
            <w:vAlign w:val="center"/>
          </w:tcPr>
          <w:p w14:paraId="4D685A3E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38C30F6B" w14:textId="77777777" w:rsidTr="006D2A55">
        <w:trPr>
          <w:trHeight w:val="506"/>
        </w:trPr>
        <w:tc>
          <w:tcPr>
            <w:tcW w:w="6307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54E4365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167C472C" w14:textId="77777777"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</w:tr>
    </w:tbl>
    <w:p w14:paraId="2E334AB2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0C56BCE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30C568D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</w:t>
      </w:r>
      <w:r>
        <w:rPr>
          <w:rFonts w:ascii="Arial" w:hAnsi="Arial" w:cs="Arial"/>
          <w:b/>
          <w:bCs/>
          <w:i/>
          <w:sz w:val="22"/>
          <w:szCs w:val="28"/>
        </w:rPr>
        <w:t>1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20540A5A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531DE28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3C88C76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6566E91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1CDC9AB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56279FB1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>byla dodržena pravidla veřejné podpory a pravidla pro zadávání všech výběrových řízení, včetně zákona č. 137/2006 Sb., o veřejných zakázkách ve znění pozdějších předpisů;</w:t>
      </w:r>
    </w:p>
    <w:p w14:paraId="49261AE6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55E2BBFA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7652382A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4B41950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2DFDF0A6" w14:textId="77777777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Pr="004A2BFD">
        <w:rPr>
          <w:szCs w:val="22"/>
        </w:rPr>
        <w:t xml:space="preserve"> zákona č. 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Pr="004A2BFD">
        <w:rPr>
          <w:szCs w:val="22"/>
        </w:rPr>
        <w:t xml:space="preserve"> 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zaměstnanosti).</w:t>
      </w:r>
    </w:p>
    <w:p w14:paraId="0205ED5F" w14:textId="77777777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89/2012, občanského zákoníku;  nejsem v úpadku, v hrozícím úpadku, ani proti mně není vedeno insolvenční řízení ve smyslu zákona č. 182/2006 Sb., o úpadku a způsobech jeho řešení (insolvenční zákon);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>
        <w:rPr>
          <w:rFonts w:ascii="Arial" w:hAnsi="Arial" w:cs="Arial"/>
          <w:sz w:val="22"/>
          <w:szCs w:val="22"/>
        </w:rPr>
        <w:t xml:space="preserve"> řádu; </w:t>
      </w:r>
      <w:r w:rsidRPr="002B47C5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386FF98E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3AC57E3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4588460B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17F3FF12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068D1EAC" w14:textId="77777777" w:rsidR="00AD6018" w:rsidRPr="004A2BFD" w:rsidRDefault="00AD6018" w:rsidP="00E60AF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7D6C136D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6EDE6ABF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65B21F6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3F0B766C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3632285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3D42999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70F2012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35CAE00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430161B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6CECBC41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0A4E23E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72C4858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434463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A37A9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65A28044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261F9E40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2606C62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50FEEDA4" w14:textId="77777777" w:rsidR="00AD6018" w:rsidRDefault="00AD6018"/>
    <w:sectPr w:rsidR="00AD6018" w:rsidSect="00D342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lhánková Renata" w:date="2018-11-22T14:33:00Z" w:initials="KR">
    <w:p w14:paraId="5F2E66C9" w14:textId="77777777" w:rsidR="00E03617" w:rsidRDefault="00E03617">
      <w:pPr>
        <w:pStyle w:val="Textkomente"/>
      </w:pPr>
      <w:r>
        <w:rPr>
          <w:rStyle w:val="Odkaznakoment"/>
        </w:rPr>
        <w:annotationRef/>
      </w:r>
      <w:r>
        <w:t>Tato položka se vyplňuje v případě zadávání veřejné zakázky.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E66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309D" w14:textId="77777777" w:rsidR="00AD6018" w:rsidRDefault="00AD6018" w:rsidP="00E934BC">
      <w:r>
        <w:separator/>
      </w:r>
    </w:p>
  </w:endnote>
  <w:endnote w:type="continuationSeparator" w:id="0">
    <w:p w14:paraId="0FCE6524" w14:textId="77777777" w:rsidR="00AD6018" w:rsidRDefault="00AD6018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4ED9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79378BAF" w14:textId="50C47C6F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E03617">
      <w:rPr>
        <w:rFonts w:ascii="Arial" w:hAnsi="Arial" w:cs="Arial"/>
        <w:bCs/>
        <w:noProof/>
        <w:sz w:val="20"/>
        <w:szCs w:val="20"/>
      </w:rPr>
      <w:t>1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E03617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62F6AE65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D67C" w14:textId="77777777" w:rsidR="00AD6018" w:rsidRDefault="00AD6018" w:rsidP="00E934BC">
      <w:r>
        <w:separator/>
      </w:r>
    </w:p>
  </w:footnote>
  <w:footnote w:type="continuationSeparator" w:id="0">
    <w:p w14:paraId="49FF71E1" w14:textId="77777777" w:rsidR="00AD6018" w:rsidRDefault="00AD6018" w:rsidP="00E934BC">
      <w:r>
        <w:continuationSeparator/>
      </w:r>
    </w:p>
  </w:footnote>
  <w:footnote w:id="1">
    <w:p w14:paraId="255FA18B" w14:textId="77777777" w:rsidR="00AD6018" w:rsidRDefault="00AD601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7F5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154823EB" wp14:editId="0B96AF6A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2ED41C19" wp14:editId="1A46B377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B9DA5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hánková Renata">
    <w15:presenceInfo w15:providerId="AD" w15:userId="S-1-5-21-1872906248-1836515400-617630493-22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3F"/>
    <w:rsid w:val="00034787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95A44"/>
    <w:rsid w:val="001C2819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24E8C"/>
    <w:rsid w:val="00431136"/>
    <w:rsid w:val="00437931"/>
    <w:rsid w:val="00485B49"/>
    <w:rsid w:val="004A2BFD"/>
    <w:rsid w:val="004A3410"/>
    <w:rsid w:val="00510596"/>
    <w:rsid w:val="00514BDD"/>
    <w:rsid w:val="00556F0E"/>
    <w:rsid w:val="00592AF9"/>
    <w:rsid w:val="005B3CB7"/>
    <w:rsid w:val="005C2198"/>
    <w:rsid w:val="005C3E46"/>
    <w:rsid w:val="00614A91"/>
    <w:rsid w:val="00635558"/>
    <w:rsid w:val="00635B04"/>
    <w:rsid w:val="00660DA7"/>
    <w:rsid w:val="00686E3F"/>
    <w:rsid w:val="00692E08"/>
    <w:rsid w:val="006D2A55"/>
    <w:rsid w:val="0071460E"/>
    <w:rsid w:val="00722363"/>
    <w:rsid w:val="00726BB9"/>
    <w:rsid w:val="007D4ECF"/>
    <w:rsid w:val="007E7FBA"/>
    <w:rsid w:val="008318A6"/>
    <w:rsid w:val="008635AE"/>
    <w:rsid w:val="00887C8C"/>
    <w:rsid w:val="008979F5"/>
    <w:rsid w:val="008E2361"/>
    <w:rsid w:val="008F3762"/>
    <w:rsid w:val="0095431E"/>
    <w:rsid w:val="009628B8"/>
    <w:rsid w:val="00980C51"/>
    <w:rsid w:val="00987502"/>
    <w:rsid w:val="00992AA6"/>
    <w:rsid w:val="00A44FDA"/>
    <w:rsid w:val="00A45005"/>
    <w:rsid w:val="00A50993"/>
    <w:rsid w:val="00A56C81"/>
    <w:rsid w:val="00A7172A"/>
    <w:rsid w:val="00A7209D"/>
    <w:rsid w:val="00A94DD3"/>
    <w:rsid w:val="00AA05BB"/>
    <w:rsid w:val="00AC7DCB"/>
    <w:rsid w:val="00AD6018"/>
    <w:rsid w:val="00AE3BB6"/>
    <w:rsid w:val="00B23D80"/>
    <w:rsid w:val="00BC5F36"/>
    <w:rsid w:val="00BD60E1"/>
    <w:rsid w:val="00BE2B77"/>
    <w:rsid w:val="00BF712D"/>
    <w:rsid w:val="00C47DEE"/>
    <w:rsid w:val="00C55122"/>
    <w:rsid w:val="00C718AC"/>
    <w:rsid w:val="00C72797"/>
    <w:rsid w:val="00C758B6"/>
    <w:rsid w:val="00C93022"/>
    <w:rsid w:val="00C97EFD"/>
    <w:rsid w:val="00CF72CD"/>
    <w:rsid w:val="00D01CC2"/>
    <w:rsid w:val="00D34236"/>
    <w:rsid w:val="00D70F83"/>
    <w:rsid w:val="00D95D1D"/>
    <w:rsid w:val="00DC2B3D"/>
    <w:rsid w:val="00E03617"/>
    <w:rsid w:val="00E10CBE"/>
    <w:rsid w:val="00E224E8"/>
    <w:rsid w:val="00E60AF7"/>
    <w:rsid w:val="00E92C42"/>
    <w:rsid w:val="00E934BC"/>
    <w:rsid w:val="00EB0804"/>
    <w:rsid w:val="00EB42C9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720265"/>
  <w15:docId w15:val="{B494D1DF-00DD-4A4B-8B48-D595158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36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6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10</cp:revision>
  <cp:lastPrinted>2015-04-08T10:43:00Z</cp:lastPrinted>
  <dcterms:created xsi:type="dcterms:W3CDTF">2016-06-27T09:33:00Z</dcterms:created>
  <dcterms:modified xsi:type="dcterms:W3CDTF">2018-11-22T13:33:00Z</dcterms:modified>
</cp:coreProperties>
</file>