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60" w:rsidRPr="00BC00E9" w:rsidRDefault="00FC4560" w:rsidP="00FC4560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ŽÁDOST O POSKYTNUTÍ DOTACE Z DOTAČNÍHO PROGRAMU „OBCHŮDEK 2021</w:t>
      </w:r>
      <w:r>
        <w:rPr>
          <w:rFonts w:cstheme="minorHAnsi"/>
          <w:b/>
          <w:color w:val="000000" w:themeColor="text1"/>
          <w:sz w:val="32"/>
          <w:szCs w:val="32"/>
          <w:lang w:val="en-US"/>
        </w:rPr>
        <w:t>+</w:t>
      </w:r>
      <w:r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V PLZE</w:t>
      </w:r>
      <w:r>
        <w:rPr>
          <w:rFonts w:cstheme="minorHAnsi"/>
          <w:b/>
          <w:color w:val="000000" w:themeColor="text1"/>
          <w:sz w:val="32"/>
          <w:szCs w:val="32"/>
        </w:rPr>
        <w:t>ŇSKÉM KRAJI</w:t>
      </w:r>
      <w:r w:rsidR="004920B6">
        <w:rPr>
          <w:rFonts w:cstheme="minorHAnsi"/>
          <w:b/>
          <w:color w:val="000000" w:themeColor="text1"/>
          <w:sz w:val="32"/>
          <w:szCs w:val="32"/>
        </w:rPr>
        <w:t xml:space="preserve"> (</w:t>
      </w:r>
      <w:r w:rsidR="00A46A32">
        <w:rPr>
          <w:rFonts w:cstheme="minorHAnsi"/>
          <w:b/>
          <w:color w:val="000000" w:themeColor="text1"/>
          <w:sz w:val="32"/>
          <w:szCs w:val="32"/>
        </w:rPr>
        <w:t>3</w:t>
      </w:r>
      <w:r w:rsidR="004920B6">
        <w:rPr>
          <w:rFonts w:cstheme="minorHAnsi"/>
          <w:b/>
          <w:color w:val="000000" w:themeColor="text1"/>
          <w:sz w:val="32"/>
          <w:szCs w:val="32"/>
        </w:rPr>
        <w:t>. výzva)</w:t>
      </w:r>
      <w:r>
        <w:rPr>
          <w:rFonts w:cstheme="minorHAnsi"/>
          <w:b/>
          <w:color w:val="000000" w:themeColor="text1"/>
          <w:sz w:val="32"/>
          <w:szCs w:val="32"/>
        </w:rPr>
        <w:t>“</w:t>
      </w:r>
    </w:p>
    <w:p w:rsidR="000360A8" w:rsidRDefault="000360A8"/>
    <w:p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C4560" w:rsidRPr="00E21D45" w:rsidTr="00B6264E">
        <w:tc>
          <w:tcPr>
            <w:tcW w:w="4248" w:type="dxa"/>
            <w:shd w:val="clear" w:color="auto" w:fill="DEEAF6" w:themeFill="accent1" w:themeFillTint="33"/>
          </w:tcPr>
          <w:p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 xml:space="preserve">Evidenční číslo žádosti </w:t>
            </w:r>
            <w:r w:rsidRPr="00BE5587">
              <w:rPr>
                <w:i/>
              </w:rPr>
              <w:t>(žadatel nevyplňuje)</w:t>
            </w:r>
          </w:p>
        </w:tc>
        <w:tc>
          <w:tcPr>
            <w:tcW w:w="4814" w:type="dxa"/>
          </w:tcPr>
          <w:p w:rsidR="00FC4560" w:rsidRPr="00E21D45" w:rsidRDefault="00FC4560"/>
        </w:tc>
      </w:tr>
      <w:tr w:rsidR="00FC4560" w:rsidRPr="00E21D45" w:rsidTr="00B6264E">
        <w:tc>
          <w:tcPr>
            <w:tcW w:w="4248" w:type="dxa"/>
            <w:shd w:val="clear" w:color="auto" w:fill="DEEAF6" w:themeFill="accent1" w:themeFillTint="33"/>
          </w:tcPr>
          <w:p w:rsidR="00FC4560" w:rsidRPr="00E21D45" w:rsidRDefault="00FC4560">
            <w:pPr>
              <w:rPr>
                <w:b/>
              </w:rPr>
            </w:pPr>
            <w:r w:rsidRPr="00E21D45">
              <w:rPr>
                <w:b/>
              </w:rPr>
              <w:t>Název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FC4560" w:rsidRPr="00E21D45" w:rsidRDefault="00FC4560" w:rsidP="00A46A32">
            <w:pPr>
              <w:rPr>
                <w:b/>
              </w:rPr>
            </w:pPr>
            <w:r w:rsidRPr="00E21D45">
              <w:rPr>
                <w:b/>
              </w:rPr>
              <w:t>OBCHŮDEK 2021+ v Plzeňském kraji</w:t>
            </w:r>
            <w:r w:rsidR="004920B6">
              <w:rPr>
                <w:b/>
              </w:rPr>
              <w:t xml:space="preserve"> (</w:t>
            </w:r>
            <w:r w:rsidR="00A46A32">
              <w:rPr>
                <w:b/>
              </w:rPr>
              <w:t>3</w:t>
            </w:r>
            <w:r w:rsidR="004920B6">
              <w:rPr>
                <w:b/>
              </w:rPr>
              <w:t>. výzva)</w:t>
            </w:r>
          </w:p>
        </w:tc>
      </w:tr>
      <w:tr w:rsidR="00B6264E" w:rsidRPr="00E21D45" w:rsidTr="00B6264E">
        <w:tc>
          <w:tcPr>
            <w:tcW w:w="4248" w:type="dxa"/>
            <w:shd w:val="clear" w:color="auto" w:fill="DEEAF6" w:themeFill="accent1" w:themeFillTint="33"/>
          </w:tcPr>
          <w:p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Administrátor programu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B6264E" w:rsidRPr="00E21D45" w:rsidRDefault="00B6264E">
            <w:pPr>
              <w:rPr>
                <w:b/>
              </w:rPr>
            </w:pPr>
            <w:r>
              <w:rPr>
                <w:b/>
              </w:rPr>
              <w:t>Odbor fondů a programů EU</w:t>
            </w:r>
          </w:p>
        </w:tc>
      </w:tr>
    </w:tbl>
    <w:p w:rsidR="00FC4560" w:rsidRPr="00E21D45" w:rsidRDefault="00FC45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560" w:rsidRPr="00E21D45" w:rsidTr="00781539">
        <w:tc>
          <w:tcPr>
            <w:tcW w:w="2547" w:type="dxa"/>
            <w:shd w:val="clear" w:color="auto" w:fill="DEEAF6" w:themeFill="accent1" w:themeFillTint="33"/>
          </w:tcPr>
          <w:p w:rsidR="00FC4560" w:rsidRPr="00E21D45" w:rsidRDefault="00FC4560" w:rsidP="00AC631B">
            <w:pPr>
              <w:rPr>
                <w:b/>
              </w:rPr>
            </w:pPr>
            <w:r w:rsidRPr="00E21D45">
              <w:rPr>
                <w:b/>
              </w:rPr>
              <w:t xml:space="preserve">Název </w:t>
            </w:r>
            <w:r w:rsidR="00AC631B">
              <w:rPr>
                <w:b/>
              </w:rPr>
              <w:t>projektu</w:t>
            </w:r>
            <w:r w:rsidR="00075358">
              <w:rPr>
                <w:b/>
              </w:rPr>
              <w:t xml:space="preserve"> (akce)</w:t>
            </w:r>
          </w:p>
        </w:tc>
        <w:tc>
          <w:tcPr>
            <w:tcW w:w="6515" w:type="dxa"/>
          </w:tcPr>
          <w:p w:rsidR="00FC4560" w:rsidRPr="00E21D45" w:rsidRDefault="0072113F" w:rsidP="00846D16">
            <w:r>
              <w:t>Dotace na provoz prodejny v obci .......</w:t>
            </w:r>
            <w:r w:rsidR="00846D16">
              <w:t xml:space="preserve">, </w:t>
            </w:r>
            <w:r>
              <w:t>okres .......</w:t>
            </w:r>
          </w:p>
        </w:tc>
      </w:tr>
    </w:tbl>
    <w:p w:rsidR="00FC4560" w:rsidRDefault="00FC4560">
      <w:pPr>
        <w:rPr>
          <w:sz w:val="24"/>
          <w:szCs w:val="24"/>
        </w:rPr>
      </w:pPr>
    </w:p>
    <w:p w:rsidR="00FC4560" w:rsidRPr="002D75E1" w:rsidRDefault="00FC4560" w:rsidP="002D396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2D75E1">
        <w:rPr>
          <w:b/>
          <w:sz w:val="32"/>
          <w:szCs w:val="32"/>
        </w:rPr>
        <w:t>IDENTIFIKACE ŽADATELE</w:t>
      </w:r>
    </w:p>
    <w:p w:rsidR="002D396F" w:rsidRPr="002D396F" w:rsidRDefault="002D396F" w:rsidP="00D8147D">
      <w:pPr>
        <w:pStyle w:val="Odstavecseseznamem"/>
        <w:spacing w:after="0"/>
        <w:rPr>
          <w:b/>
          <w:sz w:val="28"/>
          <w:szCs w:val="28"/>
        </w:rPr>
      </w:pPr>
    </w:p>
    <w:p w:rsidR="00E21D45" w:rsidRPr="002D396F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2D396F">
        <w:rPr>
          <w:b/>
        </w:rPr>
        <w:t>Žadatel</w:t>
      </w:r>
      <w:r w:rsidR="00781539">
        <w:rPr>
          <w:b/>
        </w:rPr>
        <w:t>/</w:t>
      </w:r>
      <w:r w:rsidRPr="002D396F">
        <w:rPr>
          <w:b/>
        </w:rPr>
        <w:t>provozovatel prodejny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698"/>
        <w:gridCol w:w="2266"/>
      </w:tblGrid>
      <w:tr w:rsidR="00FC4560" w:rsidRPr="002D396F" w:rsidTr="00075358">
        <w:tc>
          <w:tcPr>
            <w:tcW w:w="2547" w:type="dxa"/>
            <w:shd w:val="clear" w:color="auto" w:fill="DEEAF6" w:themeFill="accent1" w:themeFillTint="33"/>
          </w:tcPr>
          <w:p w:rsidR="00FC4560" w:rsidRPr="002D396F" w:rsidRDefault="00FC4560" w:rsidP="00D8147D">
            <w:r w:rsidRPr="002D396F">
              <w:t>Název</w:t>
            </w:r>
            <w:r w:rsidR="00CF2C5E">
              <w:t xml:space="preserve"> / Jméno a příjmení</w:t>
            </w:r>
          </w:p>
        </w:tc>
        <w:tc>
          <w:tcPr>
            <w:tcW w:w="6515" w:type="dxa"/>
            <w:gridSpan w:val="3"/>
            <w:vAlign w:val="center"/>
          </w:tcPr>
          <w:p w:rsidR="00FC4560" w:rsidRPr="002D396F" w:rsidRDefault="00FC4560" w:rsidP="00D8147D"/>
        </w:tc>
      </w:tr>
      <w:tr w:rsidR="00FC4560" w:rsidRPr="002D396F" w:rsidTr="00075358">
        <w:tc>
          <w:tcPr>
            <w:tcW w:w="2547" w:type="dxa"/>
            <w:shd w:val="clear" w:color="auto" w:fill="DEEAF6" w:themeFill="accent1" w:themeFillTint="33"/>
          </w:tcPr>
          <w:p w:rsidR="00FC4560" w:rsidRPr="002D396F" w:rsidRDefault="00CF2C5E" w:rsidP="00D8147D">
            <w:r>
              <w:t>IČO</w:t>
            </w:r>
          </w:p>
        </w:tc>
        <w:tc>
          <w:tcPr>
            <w:tcW w:w="2551" w:type="dxa"/>
          </w:tcPr>
          <w:p w:rsidR="00FC4560" w:rsidRPr="002D396F" w:rsidRDefault="00FC4560" w:rsidP="00D8147D"/>
        </w:tc>
        <w:tc>
          <w:tcPr>
            <w:tcW w:w="1698" w:type="dxa"/>
            <w:shd w:val="clear" w:color="auto" w:fill="DEEAF6" w:themeFill="accent1" w:themeFillTint="33"/>
          </w:tcPr>
          <w:p w:rsidR="00FC4560" w:rsidRPr="002D396F" w:rsidRDefault="00075358" w:rsidP="00D8147D">
            <w:r>
              <w:t>DIČ</w:t>
            </w:r>
          </w:p>
        </w:tc>
        <w:tc>
          <w:tcPr>
            <w:tcW w:w="2266" w:type="dxa"/>
          </w:tcPr>
          <w:p w:rsidR="00FC4560" w:rsidRPr="002D396F" w:rsidRDefault="00FC4560" w:rsidP="00D8147D"/>
        </w:tc>
      </w:tr>
      <w:tr w:rsidR="0038668B" w:rsidRPr="002D396F" w:rsidTr="00075358">
        <w:tc>
          <w:tcPr>
            <w:tcW w:w="2547" w:type="dxa"/>
            <w:shd w:val="clear" w:color="auto" w:fill="DEEAF6" w:themeFill="accent1" w:themeFillTint="33"/>
          </w:tcPr>
          <w:p w:rsidR="0038668B" w:rsidRPr="002D396F" w:rsidRDefault="0038668B" w:rsidP="00D8147D">
            <w:r>
              <w:t>Právní forma</w:t>
            </w:r>
          </w:p>
        </w:tc>
        <w:tc>
          <w:tcPr>
            <w:tcW w:w="6515" w:type="dxa"/>
            <w:gridSpan w:val="3"/>
          </w:tcPr>
          <w:p w:rsidR="0038668B" w:rsidRPr="002D396F" w:rsidRDefault="0038668B" w:rsidP="00D8147D"/>
        </w:tc>
      </w:tr>
      <w:tr w:rsidR="003B77B4" w:rsidRPr="002D396F" w:rsidTr="00075358">
        <w:tc>
          <w:tcPr>
            <w:tcW w:w="2547" w:type="dxa"/>
            <w:shd w:val="clear" w:color="auto" w:fill="DEEAF6" w:themeFill="accent1" w:themeFillTint="33"/>
          </w:tcPr>
          <w:p w:rsidR="003B77B4" w:rsidRDefault="00CE3778" w:rsidP="00D8147D">
            <w:r>
              <w:t>ID datové schránky</w:t>
            </w:r>
          </w:p>
        </w:tc>
        <w:tc>
          <w:tcPr>
            <w:tcW w:w="6515" w:type="dxa"/>
            <w:gridSpan w:val="3"/>
          </w:tcPr>
          <w:p w:rsidR="003B77B4" w:rsidRPr="002D396F" w:rsidRDefault="003B77B4" w:rsidP="00D8147D"/>
        </w:tc>
      </w:tr>
      <w:tr w:rsidR="003B77B4" w:rsidRPr="002D396F" w:rsidTr="003B77B4">
        <w:tc>
          <w:tcPr>
            <w:tcW w:w="6796" w:type="dxa"/>
            <w:gridSpan w:val="3"/>
            <w:shd w:val="clear" w:color="auto" w:fill="DEEAF6" w:themeFill="accent1" w:themeFillTint="33"/>
          </w:tcPr>
          <w:p w:rsidR="003B77B4" w:rsidRPr="003B77B4" w:rsidRDefault="003B77B4" w:rsidP="00075358">
            <w:pPr>
              <w:rPr>
                <w:i/>
              </w:rPr>
            </w:pPr>
            <w:r>
              <w:t>Datum narozen</w:t>
            </w:r>
            <w:r w:rsidR="00075358">
              <w:t>í</w:t>
            </w:r>
            <w:r>
              <w:t xml:space="preserve"> </w:t>
            </w:r>
            <w:r>
              <w:rPr>
                <w:i/>
              </w:rPr>
              <w:t>(vyplňují jen fyzická osoba – podnikatel - OSVČ)</w:t>
            </w:r>
          </w:p>
        </w:tc>
        <w:tc>
          <w:tcPr>
            <w:tcW w:w="2266" w:type="dxa"/>
          </w:tcPr>
          <w:p w:rsidR="003B77B4" w:rsidRPr="002D396F" w:rsidRDefault="003B77B4" w:rsidP="00D8147D"/>
        </w:tc>
      </w:tr>
    </w:tbl>
    <w:p w:rsidR="00E21D45" w:rsidRDefault="00E21D45" w:rsidP="00D8147D">
      <w:pPr>
        <w:spacing w:after="0" w:line="240" w:lineRule="auto"/>
        <w:rPr>
          <w:b/>
        </w:rPr>
      </w:pPr>
    </w:p>
    <w:p w:rsidR="0082677B" w:rsidRPr="002D396F" w:rsidRDefault="0082677B" w:rsidP="00D8147D">
      <w:pPr>
        <w:spacing w:after="0" w:line="240" w:lineRule="auto"/>
        <w:rPr>
          <w:b/>
        </w:rPr>
      </w:pPr>
    </w:p>
    <w:p w:rsidR="00E21D45" w:rsidRPr="000C2BCB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  <w:i/>
        </w:rPr>
      </w:pPr>
      <w:r w:rsidRPr="002D396F">
        <w:rPr>
          <w:b/>
        </w:rPr>
        <w:t>Sídlo žadatele</w:t>
      </w:r>
      <w:r w:rsidR="000C2BCB">
        <w:rPr>
          <w:b/>
        </w:rPr>
        <w:t xml:space="preserve"> </w:t>
      </w:r>
      <w:r w:rsidR="00952E17">
        <w:rPr>
          <w:b/>
        </w:rPr>
        <w:t xml:space="preserve">/ bydliště žadatele </w:t>
      </w:r>
      <w:r w:rsidR="000C2BCB" w:rsidRPr="000C2BCB">
        <w:rPr>
          <w:i/>
        </w:rPr>
        <w:t>(odpovídá sídlu uvedeném např. ve výpisu ze živnostenského rejstříku, obchodního rejstříku či jiné evidence</w:t>
      </w:r>
      <w:r w:rsidR="00952E17" w:rsidRPr="00952E17">
        <w:rPr>
          <w:i/>
        </w:rPr>
        <w:t>;</w:t>
      </w:r>
      <w:r w:rsidR="00952E17">
        <w:rPr>
          <w:i/>
        </w:rPr>
        <w:t xml:space="preserve"> v </w:t>
      </w:r>
      <w:r w:rsidR="00952E17" w:rsidRPr="00952E17">
        <w:rPr>
          <w:i/>
        </w:rPr>
        <w:t>p</w:t>
      </w:r>
      <w:r w:rsidR="00952E17">
        <w:rPr>
          <w:i/>
        </w:rPr>
        <w:t>řípadě, že je žadatel fyzickou osobou</w:t>
      </w:r>
      <w:r w:rsidR="00781539">
        <w:rPr>
          <w:i/>
        </w:rPr>
        <w:t>,</w:t>
      </w:r>
      <w:r w:rsidR="00952E17">
        <w:rPr>
          <w:i/>
        </w:rPr>
        <w:t xml:space="preserve"> uvede adresu bydliště</w:t>
      </w:r>
      <w:r w:rsidR="000C2BCB" w:rsidRPr="000C2BCB">
        <w:rPr>
          <w:i/>
        </w:rPr>
        <w:t>)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297"/>
        <w:gridCol w:w="2371"/>
      </w:tblGrid>
      <w:tr w:rsidR="00E21D45" w:rsidRPr="002D396F" w:rsidTr="00075358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E21D45" w:rsidRPr="002D396F" w:rsidTr="00075358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</w:tr>
      <w:tr w:rsidR="00E21D45" w:rsidRPr="002D396F" w:rsidTr="00075358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Část obce</w:t>
            </w:r>
          </w:p>
        </w:tc>
        <w:tc>
          <w:tcPr>
            <w:tcW w:w="2371" w:type="dxa"/>
            <w:shd w:val="clear" w:color="auto" w:fill="DEEAF6" w:themeFill="accent1" w:themeFillTint="33"/>
            <w:vAlign w:val="center"/>
          </w:tcPr>
          <w:p w:rsidR="00E21D45" w:rsidRPr="002D396F" w:rsidRDefault="00E21D45" w:rsidP="00D814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E21D45" w:rsidRPr="002D396F" w:rsidTr="00075358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E21D45" w:rsidRPr="002D396F" w:rsidRDefault="00E21D45" w:rsidP="00D8147D">
            <w:pPr>
              <w:spacing w:after="0"/>
              <w:rPr>
                <w:rFonts w:cs="Arial"/>
                <w:bCs/>
              </w:rPr>
            </w:pPr>
          </w:p>
        </w:tc>
      </w:tr>
    </w:tbl>
    <w:p w:rsidR="00E21D45" w:rsidRDefault="00E21D45" w:rsidP="00D8147D">
      <w:pPr>
        <w:spacing w:after="0" w:line="240" w:lineRule="auto"/>
        <w:rPr>
          <w:b/>
        </w:rPr>
      </w:pPr>
    </w:p>
    <w:p w:rsidR="00996662" w:rsidRDefault="00996662" w:rsidP="00996662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D8147D">
        <w:rPr>
          <w:b/>
        </w:rPr>
        <w:t xml:space="preserve">Kontaktní osoba </w:t>
      </w:r>
      <w:r>
        <w:rPr>
          <w:b/>
        </w:rPr>
        <w:t>projektu</w:t>
      </w:r>
      <w:r w:rsidR="00A5304E">
        <w:rPr>
          <w:b/>
        </w:rPr>
        <w:t xml:space="preserve"> </w:t>
      </w:r>
      <w:r w:rsidR="00A5304E" w:rsidRPr="00A5304E">
        <w:rPr>
          <w:i/>
        </w:rPr>
        <w:t>(</w:t>
      </w:r>
      <w:r w:rsidR="00766073">
        <w:rPr>
          <w:i/>
        </w:rPr>
        <w:t>osoba</w:t>
      </w:r>
      <w:r w:rsidR="00A5304E" w:rsidRPr="00A5304E">
        <w:rPr>
          <w:i/>
        </w:rPr>
        <w:t>, která žádost</w:t>
      </w:r>
      <w:r w:rsidR="00A5304E">
        <w:rPr>
          <w:i/>
        </w:rPr>
        <w:t xml:space="preserve"> připravila a dále ji administruje</w:t>
      </w:r>
      <w:r w:rsidR="00A5304E" w:rsidRPr="00A5304E">
        <w:rPr>
          <w:i/>
        </w:rPr>
        <w:t>; nemusí se jednat o osobu oprávněnou jednat za nebo jménem</w:t>
      </w:r>
      <w:r w:rsidR="00A5304E">
        <w:rPr>
          <w:i/>
        </w:rPr>
        <w:t xml:space="preserve"> žadatele</w:t>
      </w:r>
      <w:r w:rsidR="00A5304E" w:rsidRPr="00A5304E">
        <w:rPr>
          <w:i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3"/>
        <w:gridCol w:w="2111"/>
        <w:gridCol w:w="765"/>
        <w:gridCol w:w="3933"/>
      </w:tblGrid>
      <w:tr w:rsidR="00996662" w:rsidRPr="00D8147D" w:rsidTr="007219C8">
        <w:tc>
          <w:tcPr>
            <w:tcW w:w="2263" w:type="dxa"/>
            <w:shd w:val="clear" w:color="auto" w:fill="DEEAF6" w:themeFill="accent1" w:themeFillTint="33"/>
          </w:tcPr>
          <w:p w:rsidR="00996662" w:rsidRPr="00D8147D" w:rsidRDefault="00CE3778" w:rsidP="007219C8">
            <w:r>
              <w:t>Příjmení, Jméno, Titul</w:t>
            </w:r>
          </w:p>
        </w:tc>
        <w:tc>
          <w:tcPr>
            <w:tcW w:w="6799" w:type="dxa"/>
            <w:gridSpan w:val="3"/>
          </w:tcPr>
          <w:p w:rsidR="00996662" w:rsidRPr="00D8147D" w:rsidRDefault="00996662" w:rsidP="007219C8"/>
        </w:tc>
      </w:tr>
      <w:tr w:rsidR="00996662" w:rsidRPr="00D8147D" w:rsidTr="007219C8">
        <w:tc>
          <w:tcPr>
            <w:tcW w:w="2263" w:type="dxa"/>
            <w:shd w:val="clear" w:color="auto" w:fill="DEEAF6" w:themeFill="accent1" w:themeFillTint="33"/>
          </w:tcPr>
          <w:p w:rsidR="00996662" w:rsidRPr="00D8147D" w:rsidRDefault="00CE3778" w:rsidP="007219C8">
            <w:r>
              <w:t>Funkce</w:t>
            </w:r>
          </w:p>
        </w:tc>
        <w:tc>
          <w:tcPr>
            <w:tcW w:w="6799" w:type="dxa"/>
            <w:gridSpan w:val="3"/>
          </w:tcPr>
          <w:p w:rsidR="00996662" w:rsidRPr="00D8147D" w:rsidRDefault="00996662" w:rsidP="007219C8"/>
        </w:tc>
      </w:tr>
      <w:tr w:rsidR="00996662" w:rsidRPr="00D8147D" w:rsidTr="00075358">
        <w:tc>
          <w:tcPr>
            <w:tcW w:w="2263" w:type="dxa"/>
            <w:shd w:val="clear" w:color="auto" w:fill="DEEAF6" w:themeFill="accent1" w:themeFillTint="33"/>
          </w:tcPr>
          <w:p w:rsidR="00996662" w:rsidRPr="00D8147D" w:rsidRDefault="00CE3778" w:rsidP="007219C8">
            <w:r>
              <w:t>Telefon</w:t>
            </w:r>
          </w:p>
        </w:tc>
        <w:tc>
          <w:tcPr>
            <w:tcW w:w="2127" w:type="dxa"/>
          </w:tcPr>
          <w:p w:rsidR="00996662" w:rsidRPr="00D8147D" w:rsidRDefault="00996662" w:rsidP="007219C8"/>
        </w:tc>
        <w:tc>
          <w:tcPr>
            <w:tcW w:w="708" w:type="dxa"/>
            <w:shd w:val="clear" w:color="auto" w:fill="DEEAF6" w:themeFill="accent1" w:themeFillTint="33"/>
          </w:tcPr>
          <w:p w:rsidR="00996662" w:rsidRPr="00D8147D" w:rsidRDefault="00996662" w:rsidP="007219C8">
            <w:r w:rsidRPr="00D8147D">
              <w:t>Email:</w:t>
            </w:r>
          </w:p>
        </w:tc>
        <w:tc>
          <w:tcPr>
            <w:tcW w:w="3964" w:type="dxa"/>
          </w:tcPr>
          <w:p w:rsidR="00996662" w:rsidRPr="00D8147D" w:rsidRDefault="00996662" w:rsidP="007219C8"/>
        </w:tc>
      </w:tr>
    </w:tbl>
    <w:p w:rsidR="00996662" w:rsidRDefault="00996662" w:rsidP="00996662">
      <w:pPr>
        <w:pStyle w:val="Odstavecseseznamem"/>
        <w:spacing w:after="0" w:line="240" w:lineRule="auto"/>
        <w:rPr>
          <w:b/>
        </w:rPr>
      </w:pPr>
    </w:p>
    <w:p w:rsidR="00996662" w:rsidRDefault="00996662" w:rsidP="00D8147D">
      <w:pPr>
        <w:spacing w:after="0" w:line="240" w:lineRule="auto"/>
        <w:rPr>
          <w:b/>
        </w:rPr>
      </w:pPr>
    </w:p>
    <w:p w:rsidR="00E21D45" w:rsidRPr="002D396F" w:rsidRDefault="00E21D45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2D396F">
        <w:rPr>
          <w:b/>
        </w:rPr>
        <w:t>Údaje o bankovním účtu</w:t>
      </w:r>
      <w:r w:rsidR="001B59B8">
        <w:t xml:space="preserve"> </w:t>
      </w:r>
      <w:r w:rsidR="001B59B8">
        <w:rPr>
          <w:i/>
        </w:rPr>
        <w:t xml:space="preserve"> (číslo účtu, na který bude případně zaslána dotace – musí odpovídat </w:t>
      </w:r>
      <w:r w:rsidR="00075358">
        <w:rPr>
          <w:i/>
        </w:rPr>
        <w:t xml:space="preserve">povinné </w:t>
      </w:r>
      <w:r w:rsidR="001B59B8">
        <w:rPr>
          <w:i/>
        </w:rPr>
        <w:t>příloze žádosti)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560"/>
        <w:gridCol w:w="1270"/>
      </w:tblGrid>
      <w:tr w:rsidR="00E21D45" w:rsidRPr="00E21D45" w:rsidTr="00E21D45">
        <w:tc>
          <w:tcPr>
            <w:tcW w:w="2265" w:type="dxa"/>
            <w:shd w:val="clear" w:color="auto" w:fill="DEEAF6" w:themeFill="accent1" w:themeFillTint="33"/>
          </w:tcPr>
          <w:p w:rsidR="00E21D45" w:rsidRPr="00E21D45" w:rsidRDefault="00E21D45" w:rsidP="00D8147D">
            <w:r w:rsidRPr="00E21D45">
              <w:t>Číslo účtu</w:t>
            </w:r>
          </w:p>
        </w:tc>
        <w:tc>
          <w:tcPr>
            <w:tcW w:w="3967" w:type="dxa"/>
          </w:tcPr>
          <w:p w:rsidR="00E21D45" w:rsidRPr="00E21D45" w:rsidRDefault="00E21D45" w:rsidP="00D8147D"/>
        </w:tc>
        <w:tc>
          <w:tcPr>
            <w:tcW w:w="1560" w:type="dxa"/>
            <w:shd w:val="clear" w:color="auto" w:fill="DEEAF6" w:themeFill="accent1" w:themeFillTint="33"/>
          </w:tcPr>
          <w:p w:rsidR="00E21D45" w:rsidRPr="00E21D45" w:rsidRDefault="00E21D45" w:rsidP="00D8147D">
            <w:r w:rsidRPr="00E21D45">
              <w:t>Kód banky</w:t>
            </w:r>
          </w:p>
        </w:tc>
        <w:tc>
          <w:tcPr>
            <w:tcW w:w="1270" w:type="dxa"/>
          </w:tcPr>
          <w:p w:rsidR="00E21D45" w:rsidRPr="00E21D45" w:rsidRDefault="00E21D45" w:rsidP="00D8147D"/>
        </w:tc>
      </w:tr>
    </w:tbl>
    <w:p w:rsidR="00E21D45" w:rsidRDefault="00E21D45" w:rsidP="00D8147D">
      <w:pPr>
        <w:spacing w:after="0"/>
      </w:pPr>
    </w:p>
    <w:p w:rsidR="0082677B" w:rsidRDefault="0082677B" w:rsidP="00D8147D">
      <w:pPr>
        <w:spacing w:after="0"/>
      </w:pPr>
    </w:p>
    <w:p w:rsidR="00E21D45" w:rsidRDefault="005B5E49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Daňové zařazení </w:t>
      </w:r>
      <w:r w:rsidR="00507432">
        <w:rPr>
          <w:i/>
        </w:rPr>
        <w:t>(zatrhněte pouze jednu variantu relevantní k žadateli)</w:t>
      </w:r>
    </w:p>
    <w:tbl>
      <w:tblPr>
        <w:tblStyle w:val="Mkatabulky"/>
        <w:tblW w:w="9064" w:type="dxa"/>
        <w:tblLook w:val="04A0" w:firstRow="1" w:lastRow="0" w:firstColumn="1" w:lastColumn="0" w:noHBand="0" w:noVBand="1"/>
      </w:tblPr>
      <w:tblGrid>
        <w:gridCol w:w="8628"/>
        <w:gridCol w:w="436"/>
      </w:tblGrid>
      <w:tr w:rsidR="00A14958" w:rsidTr="00135EA3">
        <w:tc>
          <w:tcPr>
            <w:tcW w:w="8784" w:type="dxa"/>
            <w:shd w:val="clear" w:color="auto" w:fill="DEEAF6" w:themeFill="accent1" w:themeFillTint="33"/>
          </w:tcPr>
          <w:p w:rsidR="00A14958" w:rsidRPr="00BE5587" w:rsidRDefault="00A14958" w:rsidP="00D8147D">
            <w:r w:rsidRPr="002D396F">
              <w:t>Žadatel je plátce DPH</w:t>
            </w:r>
            <w:r>
              <w:t xml:space="preserve"> a </w:t>
            </w:r>
            <w:r w:rsidR="00507432">
              <w:t xml:space="preserve">u </w:t>
            </w:r>
            <w:r>
              <w:t xml:space="preserve">zdanitelných plnění přijatých v souvislosti s financováním daného projektu </w:t>
            </w:r>
            <w:r w:rsidRPr="00A14958">
              <w:rPr>
                <w:b/>
              </w:rPr>
              <w:t>nemá</w:t>
            </w:r>
            <w:r>
              <w:t xml:space="preserve"> nárok na odpočet DPH</w:t>
            </w:r>
            <w:r w:rsidRPr="002D396F">
              <w:t>:</w:t>
            </w:r>
          </w:p>
        </w:tc>
        <w:tc>
          <w:tcPr>
            <w:tcW w:w="280" w:type="dxa"/>
          </w:tcPr>
          <w:p w:rsidR="00A14958" w:rsidRPr="00BE5587" w:rsidRDefault="003973E0" w:rsidP="00D8147D">
            <w:sdt>
              <w:sdtPr>
                <w:id w:val="-1397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 w:rsidRPr="00BE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4958" w:rsidTr="00135EA3">
        <w:trPr>
          <w:trHeight w:val="70"/>
        </w:trPr>
        <w:tc>
          <w:tcPr>
            <w:tcW w:w="8784" w:type="dxa"/>
            <w:shd w:val="clear" w:color="auto" w:fill="DEEAF6" w:themeFill="accent1" w:themeFillTint="33"/>
          </w:tcPr>
          <w:p w:rsidR="00A14958" w:rsidRPr="00BE5587" w:rsidRDefault="00A14958" w:rsidP="00D8147D">
            <w:r w:rsidRPr="002D396F">
              <w:t>Žadatel je plátce DPH</w:t>
            </w:r>
            <w:r>
              <w:t xml:space="preserve"> a </w:t>
            </w:r>
            <w:r w:rsidR="00507432">
              <w:t xml:space="preserve">u </w:t>
            </w:r>
            <w:r>
              <w:t xml:space="preserve">zdanitelných plnění přijatých v souvislosti s financováním daného projektu </w:t>
            </w:r>
            <w:r w:rsidRPr="00A14958">
              <w:rPr>
                <w:b/>
              </w:rPr>
              <w:t>má</w:t>
            </w:r>
            <w:r>
              <w:t xml:space="preserve"> nárok na odpočet DPH</w:t>
            </w:r>
            <w:r w:rsidRPr="002D396F">
              <w:t>:</w:t>
            </w:r>
          </w:p>
        </w:tc>
        <w:tc>
          <w:tcPr>
            <w:tcW w:w="280" w:type="dxa"/>
          </w:tcPr>
          <w:p w:rsidR="00A14958" w:rsidRPr="00BE5587" w:rsidRDefault="003973E0" w:rsidP="00D8147D">
            <w:sdt>
              <w:sdtPr>
                <w:id w:val="17840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 w:rsidRPr="00BE5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4958" w:rsidTr="00135EA3">
        <w:trPr>
          <w:trHeight w:val="70"/>
        </w:trPr>
        <w:tc>
          <w:tcPr>
            <w:tcW w:w="8784" w:type="dxa"/>
            <w:shd w:val="clear" w:color="auto" w:fill="DEEAF6" w:themeFill="accent1" w:themeFillTint="33"/>
          </w:tcPr>
          <w:p w:rsidR="00A14958" w:rsidRPr="00BE5587" w:rsidRDefault="00A14958" w:rsidP="00D8147D">
            <w:r>
              <w:t>Žadatel není plátcem DPH</w:t>
            </w:r>
          </w:p>
        </w:tc>
        <w:tc>
          <w:tcPr>
            <w:tcW w:w="280" w:type="dxa"/>
          </w:tcPr>
          <w:p w:rsidR="00A14958" w:rsidRPr="00BE5587" w:rsidRDefault="003973E0" w:rsidP="00D8147D">
            <w:sdt>
              <w:sdtPr>
                <w:id w:val="-7208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8147D" w:rsidRDefault="00D8147D" w:rsidP="00D8147D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 w:rsidRPr="00D8147D">
        <w:rPr>
          <w:b/>
        </w:rPr>
        <w:lastRenderedPageBreak/>
        <w:t xml:space="preserve">Osoba oprávněná jednat za nebo jménem žadatele </w:t>
      </w:r>
      <w:r w:rsidR="0038668B">
        <w:rPr>
          <w:b/>
        </w:rPr>
        <w:t>-</w:t>
      </w:r>
      <w:r w:rsidR="00846D16">
        <w:rPr>
          <w:b/>
        </w:rPr>
        <w:t xml:space="preserve"> </w:t>
      </w:r>
      <w:r w:rsidRPr="00D8147D">
        <w:rPr>
          <w:b/>
        </w:rPr>
        <w:t xml:space="preserve">statutární </w:t>
      </w:r>
      <w:r w:rsidR="00846D16">
        <w:rPr>
          <w:b/>
        </w:rPr>
        <w:t>orgán</w:t>
      </w:r>
      <w:r w:rsidR="0038668B">
        <w:rPr>
          <w:b/>
        </w:rPr>
        <w:t xml:space="preserve"> </w:t>
      </w:r>
      <w:r w:rsidR="0038668B" w:rsidRPr="0038668B">
        <w:rPr>
          <w:i/>
        </w:rPr>
        <w:t>(</w:t>
      </w:r>
      <w:r w:rsidR="0038668B">
        <w:rPr>
          <w:i/>
        </w:rPr>
        <w:t>v případě, kdy pro právní úkon podání žádosti je nutné více osob, uvedou se všechny tyto osoby)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708"/>
        <w:gridCol w:w="3964"/>
      </w:tblGrid>
      <w:tr w:rsidR="00D8147D" w:rsidRPr="00D8147D" w:rsidTr="00D8147D">
        <w:tc>
          <w:tcPr>
            <w:tcW w:w="2263" w:type="dxa"/>
            <w:shd w:val="clear" w:color="auto" w:fill="DEEAF6" w:themeFill="accent1" w:themeFillTint="33"/>
          </w:tcPr>
          <w:p w:rsidR="00D8147D" w:rsidRPr="00D8147D" w:rsidRDefault="00CE3778" w:rsidP="00D8147D">
            <w:r>
              <w:t>Příjmení, Jméno, Titul</w:t>
            </w:r>
          </w:p>
        </w:tc>
        <w:tc>
          <w:tcPr>
            <w:tcW w:w="6799" w:type="dxa"/>
            <w:gridSpan w:val="3"/>
          </w:tcPr>
          <w:p w:rsidR="00D8147D" w:rsidRPr="00D8147D" w:rsidRDefault="00D8147D" w:rsidP="00D8147D"/>
        </w:tc>
      </w:tr>
      <w:tr w:rsidR="00D8147D" w:rsidRPr="00D8147D" w:rsidTr="00D8147D">
        <w:tc>
          <w:tcPr>
            <w:tcW w:w="2263" w:type="dxa"/>
            <w:shd w:val="clear" w:color="auto" w:fill="DEEAF6" w:themeFill="accent1" w:themeFillTint="33"/>
          </w:tcPr>
          <w:p w:rsidR="00D8147D" w:rsidRPr="00D8147D" w:rsidRDefault="00CE3778" w:rsidP="00D8147D">
            <w:r>
              <w:t>Funkce</w:t>
            </w:r>
          </w:p>
        </w:tc>
        <w:tc>
          <w:tcPr>
            <w:tcW w:w="6799" w:type="dxa"/>
            <w:gridSpan w:val="3"/>
          </w:tcPr>
          <w:p w:rsidR="00D8147D" w:rsidRPr="00D8147D" w:rsidRDefault="00D8147D" w:rsidP="00D8147D"/>
        </w:tc>
      </w:tr>
      <w:tr w:rsidR="00D8147D" w:rsidRPr="00D8147D" w:rsidTr="00075358">
        <w:tc>
          <w:tcPr>
            <w:tcW w:w="2263" w:type="dxa"/>
            <w:shd w:val="clear" w:color="auto" w:fill="DEEAF6" w:themeFill="accent1" w:themeFillTint="33"/>
          </w:tcPr>
          <w:p w:rsidR="00D8147D" w:rsidRPr="00D8147D" w:rsidRDefault="00CE3778" w:rsidP="00D8147D">
            <w:r>
              <w:t>Telefon</w:t>
            </w:r>
          </w:p>
        </w:tc>
        <w:tc>
          <w:tcPr>
            <w:tcW w:w="2127" w:type="dxa"/>
          </w:tcPr>
          <w:p w:rsidR="00D8147D" w:rsidRPr="00D8147D" w:rsidRDefault="00D8147D" w:rsidP="00D8147D"/>
        </w:tc>
        <w:tc>
          <w:tcPr>
            <w:tcW w:w="708" w:type="dxa"/>
            <w:shd w:val="clear" w:color="auto" w:fill="DEEAF6" w:themeFill="accent1" w:themeFillTint="33"/>
          </w:tcPr>
          <w:p w:rsidR="00D8147D" w:rsidRPr="00D8147D" w:rsidRDefault="00D8147D" w:rsidP="00CE3778">
            <w:r w:rsidRPr="00D8147D">
              <w:t>Email</w:t>
            </w:r>
          </w:p>
        </w:tc>
        <w:tc>
          <w:tcPr>
            <w:tcW w:w="3964" w:type="dxa"/>
          </w:tcPr>
          <w:p w:rsidR="00D8147D" w:rsidRPr="00D8147D" w:rsidRDefault="00D8147D" w:rsidP="00D8147D"/>
        </w:tc>
      </w:tr>
    </w:tbl>
    <w:p w:rsidR="0038668B" w:rsidRDefault="0038668B" w:rsidP="00D8147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708"/>
        <w:gridCol w:w="3964"/>
      </w:tblGrid>
      <w:tr w:rsidR="0038668B" w:rsidRPr="00D8147D" w:rsidTr="003E0ED5">
        <w:tc>
          <w:tcPr>
            <w:tcW w:w="2263" w:type="dxa"/>
            <w:shd w:val="clear" w:color="auto" w:fill="DEEAF6" w:themeFill="accent1" w:themeFillTint="33"/>
          </w:tcPr>
          <w:p w:rsidR="0038668B" w:rsidRPr="00D8147D" w:rsidRDefault="007C541C" w:rsidP="003E0ED5">
            <w:r>
              <w:t>Příjmení, Jméno, Titul</w:t>
            </w:r>
          </w:p>
        </w:tc>
        <w:tc>
          <w:tcPr>
            <w:tcW w:w="6799" w:type="dxa"/>
            <w:gridSpan w:val="3"/>
          </w:tcPr>
          <w:p w:rsidR="0038668B" w:rsidRPr="00D8147D" w:rsidRDefault="0038668B" w:rsidP="003E0ED5"/>
        </w:tc>
      </w:tr>
      <w:tr w:rsidR="0038668B" w:rsidRPr="00D8147D" w:rsidTr="003E0ED5">
        <w:tc>
          <w:tcPr>
            <w:tcW w:w="2263" w:type="dxa"/>
            <w:shd w:val="clear" w:color="auto" w:fill="DEEAF6" w:themeFill="accent1" w:themeFillTint="33"/>
          </w:tcPr>
          <w:p w:rsidR="0038668B" w:rsidRPr="00D8147D" w:rsidRDefault="00CE3778" w:rsidP="003E0ED5">
            <w:r>
              <w:t>Funkce</w:t>
            </w:r>
          </w:p>
        </w:tc>
        <w:tc>
          <w:tcPr>
            <w:tcW w:w="6799" w:type="dxa"/>
            <w:gridSpan w:val="3"/>
          </w:tcPr>
          <w:p w:rsidR="0038668B" w:rsidRPr="00D8147D" w:rsidRDefault="0038668B" w:rsidP="003E0ED5"/>
        </w:tc>
      </w:tr>
      <w:tr w:rsidR="0038668B" w:rsidRPr="00D8147D" w:rsidTr="00075358">
        <w:tc>
          <w:tcPr>
            <w:tcW w:w="2263" w:type="dxa"/>
            <w:shd w:val="clear" w:color="auto" w:fill="DEEAF6" w:themeFill="accent1" w:themeFillTint="33"/>
          </w:tcPr>
          <w:p w:rsidR="0038668B" w:rsidRPr="00D8147D" w:rsidRDefault="00CE3778" w:rsidP="003E0ED5">
            <w:r>
              <w:t>Telefon</w:t>
            </w:r>
          </w:p>
        </w:tc>
        <w:tc>
          <w:tcPr>
            <w:tcW w:w="2127" w:type="dxa"/>
          </w:tcPr>
          <w:p w:rsidR="0038668B" w:rsidRPr="00D8147D" w:rsidRDefault="0038668B" w:rsidP="003E0ED5"/>
        </w:tc>
        <w:tc>
          <w:tcPr>
            <w:tcW w:w="708" w:type="dxa"/>
            <w:shd w:val="clear" w:color="auto" w:fill="DEEAF6" w:themeFill="accent1" w:themeFillTint="33"/>
          </w:tcPr>
          <w:p w:rsidR="0038668B" w:rsidRPr="00D8147D" w:rsidRDefault="00CE3778" w:rsidP="003E0ED5">
            <w:r>
              <w:t>Email</w:t>
            </w:r>
          </w:p>
        </w:tc>
        <w:tc>
          <w:tcPr>
            <w:tcW w:w="3964" w:type="dxa"/>
          </w:tcPr>
          <w:p w:rsidR="0038668B" w:rsidRPr="00D8147D" w:rsidRDefault="0038668B" w:rsidP="003E0ED5"/>
        </w:tc>
      </w:tr>
    </w:tbl>
    <w:p w:rsidR="0038668B" w:rsidRDefault="0038668B" w:rsidP="00D8147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708"/>
        <w:gridCol w:w="3964"/>
      </w:tblGrid>
      <w:tr w:rsidR="0038668B" w:rsidRPr="00D8147D" w:rsidTr="003E0ED5">
        <w:tc>
          <w:tcPr>
            <w:tcW w:w="2263" w:type="dxa"/>
            <w:shd w:val="clear" w:color="auto" w:fill="DEEAF6" w:themeFill="accent1" w:themeFillTint="33"/>
          </w:tcPr>
          <w:p w:rsidR="0038668B" w:rsidRPr="00D8147D" w:rsidRDefault="007C541C" w:rsidP="003E0ED5">
            <w:r>
              <w:t>Příjmení, Jméno, Titul</w:t>
            </w:r>
          </w:p>
        </w:tc>
        <w:tc>
          <w:tcPr>
            <w:tcW w:w="6799" w:type="dxa"/>
            <w:gridSpan w:val="3"/>
          </w:tcPr>
          <w:p w:rsidR="0038668B" w:rsidRPr="00D8147D" w:rsidRDefault="0038668B" w:rsidP="003E0ED5"/>
        </w:tc>
      </w:tr>
      <w:tr w:rsidR="0038668B" w:rsidRPr="00D8147D" w:rsidTr="003E0ED5">
        <w:tc>
          <w:tcPr>
            <w:tcW w:w="2263" w:type="dxa"/>
            <w:shd w:val="clear" w:color="auto" w:fill="DEEAF6" w:themeFill="accent1" w:themeFillTint="33"/>
          </w:tcPr>
          <w:p w:rsidR="0038668B" w:rsidRPr="00D8147D" w:rsidRDefault="00CE3778" w:rsidP="003E0ED5">
            <w:r>
              <w:t>Funkce</w:t>
            </w:r>
          </w:p>
        </w:tc>
        <w:tc>
          <w:tcPr>
            <w:tcW w:w="6799" w:type="dxa"/>
            <w:gridSpan w:val="3"/>
          </w:tcPr>
          <w:p w:rsidR="0038668B" w:rsidRPr="00D8147D" w:rsidRDefault="0038668B" w:rsidP="003E0ED5"/>
        </w:tc>
      </w:tr>
      <w:tr w:rsidR="0038668B" w:rsidRPr="00D8147D" w:rsidTr="00075358">
        <w:tc>
          <w:tcPr>
            <w:tcW w:w="2263" w:type="dxa"/>
            <w:shd w:val="clear" w:color="auto" w:fill="DEEAF6" w:themeFill="accent1" w:themeFillTint="33"/>
          </w:tcPr>
          <w:p w:rsidR="0038668B" w:rsidRPr="00D8147D" w:rsidRDefault="00CE3778" w:rsidP="003E0ED5">
            <w:r>
              <w:t>Telefon</w:t>
            </w:r>
          </w:p>
        </w:tc>
        <w:tc>
          <w:tcPr>
            <w:tcW w:w="2127" w:type="dxa"/>
          </w:tcPr>
          <w:p w:rsidR="0038668B" w:rsidRPr="00D8147D" w:rsidRDefault="0038668B" w:rsidP="003E0ED5"/>
        </w:tc>
        <w:tc>
          <w:tcPr>
            <w:tcW w:w="708" w:type="dxa"/>
            <w:shd w:val="clear" w:color="auto" w:fill="DEEAF6" w:themeFill="accent1" w:themeFillTint="33"/>
          </w:tcPr>
          <w:p w:rsidR="0038668B" w:rsidRPr="00D8147D" w:rsidRDefault="00CE3778" w:rsidP="003E0ED5">
            <w:r>
              <w:t>Email</w:t>
            </w:r>
          </w:p>
        </w:tc>
        <w:tc>
          <w:tcPr>
            <w:tcW w:w="3964" w:type="dxa"/>
          </w:tcPr>
          <w:p w:rsidR="0038668B" w:rsidRPr="00D8147D" w:rsidRDefault="0038668B" w:rsidP="003E0ED5"/>
        </w:tc>
      </w:tr>
    </w:tbl>
    <w:p w:rsidR="0038668B" w:rsidRDefault="0038668B" w:rsidP="00D8147D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708"/>
        <w:gridCol w:w="3964"/>
      </w:tblGrid>
      <w:tr w:rsidR="00835598" w:rsidRPr="00D8147D" w:rsidTr="00476376">
        <w:tc>
          <w:tcPr>
            <w:tcW w:w="2263" w:type="dxa"/>
            <w:shd w:val="clear" w:color="auto" w:fill="DEEAF6" w:themeFill="accent1" w:themeFillTint="33"/>
          </w:tcPr>
          <w:p w:rsidR="00835598" w:rsidRPr="00D8147D" w:rsidRDefault="00835598" w:rsidP="00476376">
            <w:r>
              <w:t>Příjmení, Jméno, Titul</w:t>
            </w:r>
          </w:p>
        </w:tc>
        <w:tc>
          <w:tcPr>
            <w:tcW w:w="6799" w:type="dxa"/>
            <w:gridSpan w:val="3"/>
          </w:tcPr>
          <w:p w:rsidR="00835598" w:rsidRPr="00D8147D" w:rsidRDefault="00835598" w:rsidP="00476376"/>
        </w:tc>
      </w:tr>
      <w:tr w:rsidR="00835598" w:rsidRPr="00D8147D" w:rsidTr="00476376">
        <w:tc>
          <w:tcPr>
            <w:tcW w:w="2263" w:type="dxa"/>
            <w:shd w:val="clear" w:color="auto" w:fill="DEEAF6" w:themeFill="accent1" w:themeFillTint="33"/>
          </w:tcPr>
          <w:p w:rsidR="00835598" w:rsidRPr="00D8147D" w:rsidRDefault="00835598" w:rsidP="00476376">
            <w:r>
              <w:t>Funkce</w:t>
            </w:r>
          </w:p>
        </w:tc>
        <w:tc>
          <w:tcPr>
            <w:tcW w:w="6799" w:type="dxa"/>
            <w:gridSpan w:val="3"/>
          </w:tcPr>
          <w:p w:rsidR="00835598" w:rsidRPr="00D8147D" w:rsidRDefault="00835598" w:rsidP="00476376"/>
        </w:tc>
      </w:tr>
      <w:tr w:rsidR="00835598" w:rsidRPr="00D8147D" w:rsidTr="00476376">
        <w:tc>
          <w:tcPr>
            <w:tcW w:w="2263" w:type="dxa"/>
            <w:shd w:val="clear" w:color="auto" w:fill="DEEAF6" w:themeFill="accent1" w:themeFillTint="33"/>
          </w:tcPr>
          <w:p w:rsidR="00835598" w:rsidRPr="00D8147D" w:rsidRDefault="00835598" w:rsidP="00476376">
            <w:r>
              <w:t>Telefon</w:t>
            </w:r>
          </w:p>
        </w:tc>
        <w:tc>
          <w:tcPr>
            <w:tcW w:w="2127" w:type="dxa"/>
          </w:tcPr>
          <w:p w:rsidR="00835598" w:rsidRPr="00D8147D" w:rsidRDefault="00835598" w:rsidP="00476376"/>
        </w:tc>
        <w:tc>
          <w:tcPr>
            <w:tcW w:w="708" w:type="dxa"/>
            <w:shd w:val="clear" w:color="auto" w:fill="DEEAF6" w:themeFill="accent1" w:themeFillTint="33"/>
          </w:tcPr>
          <w:p w:rsidR="00835598" w:rsidRPr="00D8147D" w:rsidRDefault="00835598" w:rsidP="00476376">
            <w:r>
              <w:t>Email</w:t>
            </w:r>
          </w:p>
        </w:tc>
        <w:tc>
          <w:tcPr>
            <w:tcW w:w="3964" w:type="dxa"/>
          </w:tcPr>
          <w:p w:rsidR="00835598" w:rsidRPr="00D8147D" w:rsidRDefault="00835598" w:rsidP="00476376"/>
        </w:tc>
      </w:tr>
    </w:tbl>
    <w:p w:rsidR="00835598" w:rsidRDefault="00835598" w:rsidP="00D8147D">
      <w:pPr>
        <w:pStyle w:val="Odstavecseseznamem"/>
        <w:spacing w:after="0" w:line="240" w:lineRule="auto"/>
        <w:rPr>
          <w:b/>
        </w:rPr>
      </w:pPr>
    </w:p>
    <w:p w:rsidR="00835598" w:rsidRDefault="00835598" w:rsidP="00D8147D">
      <w:pPr>
        <w:pStyle w:val="Odstavecseseznamem"/>
        <w:spacing w:after="0" w:line="240" w:lineRule="auto"/>
        <w:rPr>
          <w:b/>
        </w:rPr>
      </w:pPr>
    </w:p>
    <w:p w:rsidR="00D8147D" w:rsidRDefault="00D8147D" w:rsidP="00D814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2D75E1">
        <w:rPr>
          <w:b/>
          <w:sz w:val="32"/>
          <w:szCs w:val="32"/>
        </w:rPr>
        <w:t>IDENTIFIKACE PRODEJNY</w:t>
      </w:r>
    </w:p>
    <w:p w:rsidR="002D75E1" w:rsidRPr="002D75E1" w:rsidRDefault="002D75E1" w:rsidP="002D75E1">
      <w:pPr>
        <w:pStyle w:val="Odstavecseseznamem"/>
        <w:rPr>
          <w:b/>
          <w:sz w:val="32"/>
          <w:szCs w:val="32"/>
        </w:rPr>
      </w:pPr>
    </w:p>
    <w:p w:rsidR="002D75E1" w:rsidRDefault="009A5707" w:rsidP="002D75E1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Adresa</w:t>
      </w:r>
      <w:r w:rsidR="002D75E1">
        <w:rPr>
          <w:b/>
        </w:rPr>
        <w:t xml:space="preserve"> prodejny</w:t>
      </w:r>
      <w:r>
        <w:rPr>
          <w:b/>
        </w:rPr>
        <w:t>, na kterou se vztahuje žádost o dotaci</w:t>
      </w: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117"/>
      </w:tblGrid>
      <w:tr w:rsidR="002D75E1" w:rsidRPr="002D396F" w:rsidTr="005B5E49">
        <w:trPr>
          <w:trHeight w:val="96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2D75E1" w:rsidRPr="002D396F" w:rsidRDefault="002D75E1" w:rsidP="00F06D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2D396F">
              <w:rPr>
                <w:rFonts w:cs="Arial"/>
              </w:rPr>
              <w:t>Ulice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D75E1" w:rsidRPr="002D396F" w:rsidRDefault="002D75E1" w:rsidP="00F06D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popisné</w:t>
            </w: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:rsidR="002D75E1" w:rsidRPr="002D396F" w:rsidRDefault="002D75E1" w:rsidP="00F06D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Číslo orientační</w:t>
            </w:r>
          </w:p>
        </w:tc>
      </w:tr>
      <w:tr w:rsidR="002D75E1" w:rsidRPr="002D396F" w:rsidTr="005B5E49">
        <w:trPr>
          <w:trHeight w:val="1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5E1" w:rsidRPr="002D396F" w:rsidRDefault="002D75E1" w:rsidP="00F06D60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5E1" w:rsidRPr="002D396F" w:rsidRDefault="002D75E1" w:rsidP="00F06D60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5E1" w:rsidRPr="002D396F" w:rsidRDefault="002D75E1" w:rsidP="00F06D60">
            <w:pPr>
              <w:spacing w:after="0"/>
              <w:rPr>
                <w:rFonts w:cs="Arial"/>
                <w:bCs/>
              </w:rPr>
            </w:pPr>
          </w:p>
        </w:tc>
      </w:tr>
      <w:tr w:rsidR="002D75E1" w:rsidRPr="002D396F" w:rsidTr="005B5E49">
        <w:trPr>
          <w:trHeight w:val="2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2D75E1" w:rsidRPr="002D396F" w:rsidRDefault="002D75E1" w:rsidP="00F06D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Obec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D75E1" w:rsidRPr="002D396F" w:rsidRDefault="002D75E1" w:rsidP="002D75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Část obce</w:t>
            </w:r>
          </w:p>
        </w:tc>
        <w:tc>
          <w:tcPr>
            <w:tcW w:w="2117" w:type="dxa"/>
            <w:shd w:val="clear" w:color="auto" w:fill="DEEAF6" w:themeFill="accent1" w:themeFillTint="33"/>
            <w:vAlign w:val="center"/>
          </w:tcPr>
          <w:p w:rsidR="002D75E1" w:rsidRPr="002D396F" w:rsidRDefault="002D75E1" w:rsidP="00F06D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D396F">
              <w:rPr>
                <w:rFonts w:cs="Arial"/>
              </w:rPr>
              <w:t>PSČ</w:t>
            </w:r>
          </w:p>
        </w:tc>
      </w:tr>
      <w:tr w:rsidR="002D75E1" w:rsidRPr="002D396F" w:rsidTr="005B5E49">
        <w:trPr>
          <w:trHeight w:val="70"/>
        </w:trPr>
        <w:tc>
          <w:tcPr>
            <w:tcW w:w="4395" w:type="dxa"/>
            <w:shd w:val="clear" w:color="auto" w:fill="FFFFFF" w:themeFill="background1"/>
            <w:vAlign w:val="center"/>
          </w:tcPr>
          <w:p w:rsidR="002D75E1" w:rsidRPr="002D396F" w:rsidRDefault="002D75E1" w:rsidP="00F06D60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75E1" w:rsidRPr="002D396F" w:rsidRDefault="002D75E1" w:rsidP="00F06D60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2D75E1" w:rsidRPr="002D396F" w:rsidRDefault="002D75E1" w:rsidP="00F06D60">
            <w:pPr>
              <w:spacing w:after="0"/>
              <w:rPr>
                <w:rFonts w:cs="Arial"/>
                <w:bCs/>
              </w:rPr>
            </w:pPr>
          </w:p>
        </w:tc>
      </w:tr>
      <w:tr w:rsidR="00635EC1" w:rsidRPr="002D396F" w:rsidTr="00781539">
        <w:trPr>
          <w:trHeight w:val="7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635EC1" w:rsidRPr="002D396F" w:rsidRDefault="00635EC1" w:rsidP="00F06D6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Okres</w:t>
            </w:r>
          </w:p>
        </w:tc>
        <w:tc>
          <w:tcPr>
            <w:tcW w:w="4668" w:type="dxa"/>
            <w:gridSpan w:val="2"/>
            <w:shd w:val="clear" w:color="auto" w:fill="FFFFFF" w:themeFill="background1"/>
            <w:vAlign w:val="center"/>
          </w:tcPr>
          <w:p w:rsidR="00635EC1" w:rsidRPr="002D396F" w:rsidRDefault="00635EC1" w:rsidP="00F06D60">
            <w:pPr>
              <w:spacing w:after="0"/>
              <w:rPr>
                <w:rFonts w:cs="Arial"/>
                <w:bCs/>
              </w:rPr>
            </w:pPr>
          </w:p>
        </w:tc>
      </w:tr>
    </w:tbl>
    <w:p w:rsidR="002D75E1" w:rsidRDefault="002D75E1" w:rsidP="002D75E1">
      <w:pPr>
        <w:pStyle w:val="Odstavecseseznamem"/>
        <w:spacing w:after="0" w:line="240" w:lineRule="auto"/>
        <w:ind w:left="426"/>
        <w:rPr>
          <w:b/>
        </w:rPr>
      </w:pPr>
    </w:p>
    <w:p w:rsidR="0082677B" w:rsidRPr="002D396F" w:rsidRDefault="0082677B" w:rsidP="002D75E1">
      <w:pPr>
        <w:pStyle w:val="Odstavecseseznamem"/>
        <w:spacing w:after="0" w:line="240" w:lineRule="auto"/>
        <w:ind w:left="426"/>
        <w:rPr>
          <w:b/>
        </w:rPr>
      </w:pPr>
    </w:p>
    <w:p w:rsidR="002D75E1" w:rsidRDefault="00997B71" w:rsidP="002D75E1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Typ prodejny</w:t>
      </w:r>
      <w:r>
        <w:rPr>
          <w:b/>
          <w:i/>
        </w:rPr>
        <w:t xml:space="preserve"> </w:t>
      </w:r>
      <w:r>
        <w:rPr>
          <w:i/>
        </w:rPr>
        <w:t>(zatrhněte pouze jednu variantu relevantní k prodejně)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  <w:gridCol w:w="420"/>
      </w:tblGrid>
      <w:tr w:rsidR="002D75E1" w:rsidTr="00651090">
        <w:tc>
          <w:tcPr>
            <w:tcW w:w="8642" w:type="dxa"/>
            <w:shd w:val="clear" w:color="auto" w:fill="DEEAF6" w:themeFill="accent1" w:themeFillTint="33"/>
          </w:tcPr>
          <w:p w:rsidR="002D75E1" w:rsidRDefault="00997B71" w:rsidP="002D75E1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Pr="00760397">
              <w:rPr>
                <w:rFonts w:cstheme="minorHAnsi"/>
                <w:color w:val="000000" w:themeColor="text1"/>
              </w:rPr>
              <w:t>udova prodejny je ve vlastnictví obce a prodejnu provozuje obec</w:t>
            </w:r>
          </w:p>
        </w:tc>
        <w:sdt>
          <w:sdtPr>
            <w:id w:val="18494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2D75E1" w:rsidRPr="00651090" w:rsidRDefault="00997B71" w:rsidP="002D75E1">
                <w:r w:rsidRPr="006510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75E1" w:rsidTr="00651090">
        <w:tc>
          <w:tcPr>
            <w:tcW w:w="8642" w:type="dxa"/>
            <w:shd w:val="clear" w:color="auto" w:fill="DEEAF6" w:themeFill="accent1" w:themeFillTint="33"/>
          </w:tcPr>
          <w:p w:rsidR="002D75E1" w:rsidRDefault="00997B71" w:rsidP="002D75E1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Pr="00760397">
              <w:rPr>
                <w:rFonts w:cstheme="minorHAnsi"/>
                <w:color w:val="000000" w:themeColor="text1"/>
              </w:rPr>
              <w:t>udova prodejny není ve vlastnictví obce a prodejnu provozuje obec</w:t>
            </w:r>
          </w:p>
        </w:tc>
        <w:sdt>
          <w:sdtPr>
            <w:id w:val="-123177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2D75E1" w:rsidRPr="00651090" w:rsidRDefault="00997B71" w:rsidP="002D75E1">
                <w:r w:rsidRPr="006510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75E1" w:rsidTr="00651090">
        <w:tc>
          <w:tcPr>
            <w:tcW w:w="8642" w:type="dxa"/>
            <w:shd w:val="clear" w:color="auto" w:fill="DEEAF6" w:themeFill="accent1" w:themeFillTint="33"/>
          </w:tcPr>
          <w:p w:rsidR="002D75E1" w:rsidRDefault="00997B71" w:rsidP="002D75E1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Pr="00760397">
              <w:rPr>
                <w:rFonts w:cstheme="minorHAnsi"/>
                <w:color w:val="000000" w:themeColor="text1"/>
              </w:rPr>
              <w:t>udova prodejny je ve vlastnictví obce, ale prodejnu provozuje jiná podnikající právnická nebo fyzická osoba</w:t>
            </w:r>
          </w:p>
        </w:tc>
        <w:sdt>
          <w:sdtPr>
            <w:id w:val="-102261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2D75E1" w:rsidRPr="00651090" w:rsidRDefault="00997B71" w:rsidP="002D75E1">
                <w:r w:rsidRPr="006510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75E1" w:rsidTr="00651090">
        <w:tc>
          <w:tcPr>
            <w:tcW w:w="8642" w:type="dxa"/>
            <w:shd w:val="clear" w:color="auto" w:fill="DEEAF6" w:themeFill="accent1" w:themeFillTint="33"/>
          </w:tcPr>
          <w:p w:rsidR="002D75E1" w:rsidRDefault="00997B71" w:rsidP="002D75E1">
            <w:p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Pr="00760397">
              <w:rPr>
                <w:rFonts w:cstheme="minorHAnsi"/>
                <w:color w:val="000000" w:themeColor="text1"/>
              </w:rPr>
              <w:t>udova prodejny není ve vlastnictví obce a prodejnu provozuje jiná podnikající právnická nebo fyzická osoba</w:t>
            </w:r>
          </w:p>
        </w:tc>
        <w:sdt>
          <w:sdtPr>
            <w:id w:val="128739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2D75E1" w:rsidRPr="00651090" w:rsidRDefault="00997B71" w:rsidP="002D75E1">
                <w:r w:rsidRPr="006510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2D75E1" w:rsidRDefault="002D75E1" w:rsidP="002D75E1">
      <w:pPr>
        <w:spacing w:after="0" w:line="240" w:lineRule="auto"/>
        <w:rPr>
          <w:b/>
        </w:rPr>
      </w:pPr>
    </w:p>
    <w:p w:rsidR="00835598" w:rsidRPr="002D75E1" w:rsidRDefault="00835598" w:rsidP="002D75E1">
      <w:pPr>
        <w:spacing w:after="0" w:line="240" w:lineRule="auto"/>
        <w:rPr>
          <w:b/>
        </w:rPr>
      </w:pPr>
    </w:p>
    <w:p w:rsidR="00997B71" w:rsidRDefault="00997B71" w:rsidP="00997B71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Provoz prodejny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6"/>
        <w:gridCol w:w="436"/>
      </w:tblGrid>
      <w:tr w:rsidR="005D2870" w:rsidRPr="005D2870" w:rsidTr="00996662">
        <w:tc>
          <w:tcPr>
            <w:tcW w:w="8626" w:type="dxa"/>
            <w:shd w:val="clear" w:color="auto" w:fill="DEEAF6" w:themeFill="accent1" w:themeFillTint="33"/>
          </w:tcPr>
          <w:p w:rsidR="005D2870" w:rsidRPr="005D2870" w:rsidRDefault="005D2870" w:rsidP="00D8147D">
            <w:pPr>
              <w:rPr>
                <w:rFonts w:cstheme="minorHAnsi"/>
                <w:color w:val="000000" w:themeColor="text1"/>
              </w:rPr>
            </w:pPr>
            <w:r w:rsidRPr="005D2870">
              <w:rPr>
                <w:rFonts w:cstheme="minorHAnsi"/>
                <w:color w:val="000000" w:themeColor="text1"/>
              </w:rPr>
              <w:t xml:space="preserve">Prodejna </w:t>
            </w:r>
            <w:r>
              <w:rPr>
                <w:rFonts w:cstheme="minorHAnsi"/>
                <w:color w:val="000000" w:themeColor="text1"/>
              </w:rPr>
              <w:t>je otevřena celoročně, min. 5 dnů v týdnu</w:t>
            </w:r>
          </w:p>
        </w:tc>
        <w:sdt>
          <w:sdtPr>
            <w:id w:val="-78173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D2870" w:rsidRPr="00651090" w:rsidRDefault="005D2870" w:rsidP="00D8147D">
                <w:pPr>
                  <w:rPr>
                    <w:rFonts w:cstheme="minorHAnsi"/>
                    <w:color w:val="000000" w:themeColor="text1"/>
                  </w:rPr>
                </w:pPr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70" w:rsidTr="00996662">
        <w:tc>
          <w:tcPr>
            <w:tcW w:w="8626" w:type="dxa"/>
            <w:shd w:val="clear" w:color="auto" w:fill="DEEAF6" w:themeFill="accent1" w:themeFillTint="33"/>
          </w:tcPr>
          <w:p w:rsidR="005D2870" w:rsidRDefault="005D2870" w:rsidP="00D8147D">
            <w:pPr>
              <w:rPr>
                <w:b/>
                <w:sz w:val="28"/>
                <w:szCs w:val="28"/>
              </w:rPr>
            </w:pPr>
            <w:r w:rsidRPr="005D2870">
              <w:rPr>
                <w:rFonts w:cstheme="minorHAnsi"/>
                <w:color w:val="000000" w:themeColor="text1"/>
              </w:rPr>
              <w:t>Prodejna je otevřena celoročně, min. 3 dny v týdnu (u obcí do 350 obyvatel)</w:t>
            </w:r>
          </w:p>
        </w:tc>
        <w:sdt>
          <w:sdtPr>
            <w:id w:val="5875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D2870" w:rsidRPr="00651090" w:rsidRDefault="005D2870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A4C63" w:rsidRDefault="00BA4C63" w:rsidP="00BA4C63">
      <w:pPr>
        <w:rPr>
          <w:b/>
          <w:sz w:val="32"/>
          <w:szCs w:val="32"/>
        </w:rPr>
      </w:pPr>
      <w:r w:rsidRPr="00F86D8C">
        <w:rPr>
          <w:i/>
        </w:rPr>
        <w:t xml:space="preserve">Pozn.: </w:t>
      </w:r>
      <w:r>
        <w:rPr>
          <w:i/>
        </w:rPr>
        <w:t>V</w:t>
      </w:r>
      <w:r w:rsidRPr="00BA4C63">
        <w:rPr>
          <w:i/>
        </w:rPr>
        <w:t> rámci této specifické podmínky je možný výpadek otevírací doby z důvodu čerpání dovolené, nemoci, havárie apod. po dobu nezbytně nutno</w:t>
      </w:r>
      <w:r>
        <w:rPr>
          <w:i/>
        </w:rPr>
        <w:t>.</w:t>
      </w:r>
    </w:p>
    <w:p w:rsidR="00BA4C63" w:rsidRDefault="00BA4C63" w:rsidP="00BA4C63">
      <w:pPr>
        <w:ind w:left="360"/>
        <w:rPr>
          <w:b/>
          <w:sz w:val="32"/>
          <w:szCs w:val="32"/>
        </w:rPr>
      </w:pPr>
    </w:p>
    <w:p w:rsidR="00835598" w:rsidRDefault="00835598" w:rsidP="00BA4C63">
      <w:pPr>
        <w:ind w:left="360"/>
        <w:rPr>
          <w:b/>
          <w:sz w:val="32"/>
          <w:szCs w:val="32"/>
        </w:rPr>
      </w:pPr>
    </w:p>
    <w:p w:rsidR="006B5726" w:rsidRPr="00BA4C63" w:rsidRDefault="00835598" w:rsidP="00BA4C63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6B5726" w:rsidRPr="00BA4C63">
        <w:rPr>
          <w:b/>
          <w:sz w:val="32"/>
          <w:szCs w:val="32"/>
        </w:rPr>
        <w:t>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5726" w:rsidRPr="002D396F" w:rsidTr="003E0ED5">
        <w:tc>
          <w:tcPr>
            <w:tcW w:w="3020" w:type="dxa"/>
            <w:shd w:val="clear" w:color="auto" w:fill="DEEAF6" w:themeFill="accent1" w:themeFillTint="33"/>
          </w:tcPr>
          <w:p w:rsidR="006B5726" w:rsidRPr="002D396F" w:rsidRDefault="006B5726" w:rsidP="00AE6BD0">
            <w:r>
              <w:t xml:space="preserve">Účel </w:t>
            </w:r>
            <w:r w:rsidR="00AE6BD0">
              <w:t>dotace</w:t>
            </w:r>
          </w:p>
        </w:tc>
        <w:tc>
          <w:tcPr>
            <w:tcW w:w="6042" w:type="dxa"/>
          </w:tcPr>
          <w:p w:rsidR="006B5726" w:rsidRPr="006B5726" w:rsidRDefault="0072113F" w:rsidP="002635EB">
            <w:pPr>
              <w:rPr>
                <w:b/>
              </w:rPr>
            </w:pPr>
            <w:r>
              <w:rPr>
                <w:b/>
              </w:rPr>
              <w:t>Podpora provozu maloobchodní prodejny</w:t>
            </w:r>
          </w:p>
        </w:tc>
      </w:tr>
      <w:tr w:rsidR="006B5726" w:rsidRPr="002D396F" w:rsidTr="00635EC1">
        <w:tc>
          <w:tcPr>
            <w:tcW w:w="3020" w:type="dxa"/>
            <w:shd w:val="clear" w:color="auto" w:fill="DEEAF6" w:themeFill="accent1" w:themeFillTint="33"/>
          </w:tcPr>
          <w:p w:rsidR="006B5726" w:rsidRDefault="006B5726" w:rsidP="003E0ED5">
            <w:r>
              <w:t>Doba, v níž má být dosaženo účelu</w:t>
            </w:r>
            <w:r w:rsidR="0072113F">
              <w:t xml:space="preserve"> (termín realizace)</w:t>
            </w:r>
          </w:p>
        </w:tc>
        <w:tc>
          <w:tcPr>
            <w:tcW w:w="6042" w:type="dxa"/>
            <w:vAlign w:val="center"/>
          </w:tcPr>
          <w:p w:rsidR="006B5726" w:rsidRPr="006B5726" w:rsidRDefault="006B5726" w:rsidP="00A46A32">
            <w:pPr>
              <w:rPr>
                <w:b/>
              </w:rPr>
            </w:pPr>
            <w:r w:rsidRPr="006B5726">
              <w:rPr>
                <w:b/>
              </w:rPr>
              <w:t>1. 1. 202</w:t>
            </w:r>
            <w:r w:rsidR="00A46A32">
              <w:rPr>
                <w:b/>
              </w:rPr>
              <w:t>3</w:t>
            </w:r>
            <w:r w:rsidRPr="006B5726">
              <w:rPr>
                <w:b/>
              </w:rPr>
              <w:t xml:space="preserve"> – 31. 1</w:t>
            </w:r>
            <w:r w:rsidR="00A46A32">
              <w:rPr>
                <w:b/>
              </w:rPr>
              <w:t>2</w:t>
            </w:r>
            <w:r w:rsidRPr="006B5726">
              <w:rPr>
                <w:b/>
              </w:rPr>
              <w:t>. 202</w:t>
            </w:r>
            <w:r w:rsidR="00A46A32">
              <w:rPr>
                <w:b/>
              </w:rPr>
              <w:t>3</w:t>
            </w:r>
          </w:p>
        </w:tc>
      </w:tr>
      <w:tr w:rsidR="006B5726" w:rsidRPr="002D396F" w:rsidTr="003E0ED5">
        <w:tc>
          <w:tcPr>
            <w:tcW w:w="3020" w:type="dxa"/>
            <w:shd w:val="clear" w:color="auto" w:fill="DEEAF6" w:themeFill="accent1" w:themeFillTint="33"/>
          </w:tcPr>
          <w:p w:rsidR="006B5726" w:rsidRPr="002D396F" w:rsidRDefault="008B4BCB" w:rsidP="008B4BCB">
            <w:r>
              <w:t>Odůvodnění žádosti - s</w:t>
            </w:r>
            <w:r w:rsidR="006B5726">
              <w:t xml:space="preserve">tručný popis projektu </w:t>
            </w:r>
          </w:p>
        </w:tc>
        <w:tc>
          <w:tcPr>
            <w:tcW w:w="6042" w:type="dxa"/>
          </w:tcPr>
          <w:p w:rsidR="006B5726" w:rsidRDefault="0072113F" w:rsidP="003E0ED5">
            <w:pPr>
              <w:rPr>
                <w:i/>
              </w:rPr>
            </w:pPr>
            <w:r w:rsidRPr="0072113F">
              <w:rPr>
                <w:i/>
              </w:rPr>
              <w:t>Např. Snížení provozních nákladů</w:t>
            </w:r>
            <w:r w:rsidR="00D07676">
              <w:rPr>
                <w:i/>
              </w:rPr>
              <w:t xml:space="preserve"> maloobchodní </w:t>
            </w:r>
            <w:r w:rsidRPr="0072113F">
              <w:rPr>
                <w:i/>
              </w:rPr>
              <w:t>prodejny</w:t>
            </w:r>
            <w:r>
              <w:rPr>
                <w:i/>
              </w:rPr>
              <w:t xml:space="preserve"> </w:t>
            </w:r>
            <w:r w:rsidR="00ED2645">
              <w:rPr>
                <w:i/>
              </w:rPr>
              <w:t>v obci...</w:t>
            </w:r>
            <w:r w:rsidR="00340E59">
              <w:rPr>
                <w:i/>
              </w:rPr>
              <w:t>.. (okres ....) + uveďte, jaké druhy nákladů týkající se provozu prodejny jsou obsahem projektu....</w:t>
            </w:r>
          </w:p>
          <w:p w:rsidR="00F14E58" w:rsidRDefault="00F14E58" w:rsidP="003E0ED5"/>
          <w:p w:rsidR="006B5726" w:rsidRDefault="006B5726" w:rsidP="003E0ED5"/>
          <w:p w:rsidR="006B5726" w:rsidRDefault="006B5726" w:rsidP="003E0ED5"/>
          <w:p w:rsidR="006B5726" w:rsidRDefault="006B5726" w:rsidP="003E0ED5"/>
          <w:p w:rsidR="006B5726" w:rsidRDefault="006B5726" w:rsidP="003E0ED5"/>
          <w:p w:rsidR="006B5726" w:rsidRDefault="006B5726" w:rsidP="003E0ED5"/>
          <w:p w:rsidR="006B5726" w:rsidRPr="002D396F" w:rsidRDefault="006B5726" w:rsidP="003E0ED5"/>
        </w:tc>
      </w:tr>
    </w:tbl>
    <w:p w:rsidR="006B5726" w:rsidRPr="006B5726" w:rsidRDefault="006B5726" w:rsidP="006B5726">
      <w:pPr>
        <w:rPr>
          <w:b/>
          <w:sz w:val="32"/>
          <w:szCs w:val="32"/>
        </w:rPr>
      </w:pPr>
    </w:p>
    <w:p w:rsidR="00A72969" w:rsidRDefault="00B54FF4" w:rsidP="006B5726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ZPŮSOBILÉ NÁKLADY A POŽADOVANÁ DOTACE</w:t>
      </w:r>
    </w:p>
    <w:p w:rsidR="006622EC" w:rsidRDefault="006622EC" w:rsidP="006622EC">
      <w:pPr>
        <w:pStyle w:val="Odstavecseseznamem"/>
        <w:rPr>
          <w:b/>
          <w:sz w:val="32"/>
          <w:szCs w:val="32"/>
        </w:rPr>
      </w:pPr>
    </w:p>
    <w:p w:rsidR="006622EC" w:rsidRPr="006622EC" w:rsidRDefault="006B5726" w:rsidP="006B5726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>Přehled způsobilých nákladů</w:t>
      </w:r>
      <w:r w:rsidR="006622EC">
        <w:rPr>
          <w:b/>
        </w:rPr>
        <w:t xml:space="preserve"> </w:t>
      </w:r>
      <w:r w:rsidR="00BB09B0">
        <w:rPr>
          <w:b/>
        </w:rPr>
        <w:t xml:space="preserve">projektu </w:t>
      </w:r>
      <w:r w:rsidR="006622EC" w:rsidRPr="00ED2645">
        <w:rPr>
          <w:i/>
        </w:rPr>
        <w:t>(vyplňte dle soupisky způsobilých nákladů</w:t>
      </w:r>
      <w:r w:rsidR="00BB09B0">
        <w:rPr>
          <w:i/>
        </w:rPr>
        <w:t xml:space="preserve"> celkové náklady za jednotlivé druhy nákladů</w:t>
      </w:r>
      <w:r w:rsidR="006622EC" w:rsidRPr="00ED2645">
        <w:rPr>
          <w:i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356"/>
      </w:tblGrid>
      <w:tr w:rsidR="0062326D" w:rsidTr="00BB09B0">
        <w:trPr>
          <w:trHeight w:val="206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:rsidR="0062326D" w:rsidRPr="0062326D" w:rsidRDefault="0062326D" w:rsidP="006622EC">
            <w:pPr>
              <w:rPr>
                <w:b/>
              </w:rPr>
            </w:pPr>
            <w:r>
              <w:rPr>
                <w:b/>
              </w:rPr>
              <w:t>Druh</w:t>
            </w:r>
            <w:r w:rsidRPr="0062326D">
              <w:rPr>
                <w:b/>
              </w:rPr>
              <w:t xml:space="preserve"> způsobilého nákladu</w:t>
            </w:r>
          </w:p>
        </w:tc>
        <w:tc>
          <w:tcPr>
            <w:tcW w:w="2356" w:type="dxa"/>
            <w:shd w:val="clear" w:color="auto" w:fill="DEEAF6" w:themeFill="accent1" w:themeFillTint="33"/>
            <w:vAlign w:val="center"/>
          </w:tcPr>
          <w:p w:rsidR="0062326D" w:rsidRPr="0062326D" w:rsidRDefault="0062326D" w:rsidP="0062326D">
            <w:pPr>
              <w:jc w:val="center"/>
              <w:rPr>
                <w:b/>
              </w:rPr>
            </w:pPr>
            <w:r w:rsidRPr="0062326D">
              <w:rPr>
                <w:b/>
              </w:rPr>
              <w:t>Výše způsob</w:t>
            </w:r>
            <w:r>
              <w:rPr>
                <w:b/>
              </w:rPr>
              <w:t xml:space="preserve">ilého </w:t>
            </w:r>
            <w:r w:rsidRPr="0062326D">
              <w:rPr>
                <w:b/>
              </w:rPr>
              <w:t>náklad</w:t>
            </w:r>
            <w:r>
              <w:rPr>
                <w:b/>
              </w:rPr>
              <w:t>u</w:t>
            </w:r>
            <w:r w:rsidRPr="0062326D">
              <w:rPr>
                <w:b/>
              </w:rPr>
              <w:t xml:space="preserve"> v</w:t>
            </w:r>
            <w:r w:rsidR="00BB09B0">
              <w:rPr>
                <w:b/>
              </w:rPr>
              <w:t> </w:t>
            </w:r>
            <w:r w:rsidRPr="0062326D">
              <w:rPr>
                <w:b/>
              </w:rPr>
              <w:t>Kč</w:t>
            </w:r>
            <w:r w:rsidR="00BB09B0">
              <w:rPr>
                <w:b/>
              </w:rPr>
              <w:t xml:space="preserve"> (celkem)</w:t>
            </w:r>
          </w:p>
        </w:tc>
      </w:tr>
      <w:tr w:rsidR="0062326D" w:rsidTr="00BB09B0">
        <w:trPr>
          <w:trHeight w:val="196"/>
        </w:trPr>
        <w:tc>
          <w:tcPr>
            <w:tcW w:w="6658" w:type="dxa"/>
            <w:shd w:val="clear" w:color="auto" w:fill="DEEAF6" w:themeFill="accent1" w:themeFillTint="33"/>
          </w:tcPr>
          <w:p w:rsidR="0062326D" w:rsidRPr="00B54FF4" w:rsidRDefault="0062326D" w:rsidP="006622EC">
            <w:r>
              <w:rPr>
                <w:rFonts w:cstheme="minorHAnsi"/>
                <w:color w:val="000000" w:themeColor="text1"/>
              </w:rPr>
              <w:t>N</w:t>
            </w:r>
            <w:r w:rsidRPr="00B16976">
              <w:rPr>
                <w:rFonts w:cstheme="minorHAnsi"/>
                <w:color w:val="000000" w:themeColor="text1"/>
              </w:rPr>
              <w:t>áklady na zaměstnance, kteří se podílí na chodu prodejny</w:t>
            </w:r>
            <w:r w:rsidR="00BB09B0">
              <w:rPr>
                <w:rFonts w:cstheme="minorHAnsi"/>
                <w:color w:val="000000" w:themeColor="text1"/>
              </w:rPr>
              <w:t xml:space="preserve"> (celkem)</w:t>
            </w:r>
          </w:p>
        </w:tc>
        <w:tc>
          <w:tcPr>
            <w:tcW w:w="2356" w:type="dxa"/>
            <w:vAlign w:val="center"/>
          </w:tcPr>
          <w:p w:rsidR="0062326D" w:rsidRPr="0062326D" w:rsidRDefault="0062326D" w:rsidP="0062326D">
            <w:pPr>
              <w:jc w:val="right"/>
            </w:pPr>
          </w:p>
        </w:tc>
      </w:tr>
      <w:tr w:rsidR="0062326D" w:rsidTr="00BB09B0">
        <w:trPr>
          <w:trHeight w:val="206"/>
        </w:trPr>
        <w:tc>
          <w:tcPr>
            <w:tcW w:w="6658" w:type="dxa"/>
            <w:shd w:val="clear" w:color="auto" w:fill="DEEAF6" w:themeFill="accent1" w:themeFillTint="33"/>
          </w:tcPr>
          <w:p w:rsidR="0062326D" w:rsidRPr="00B54FF4" w:rsidRDefault="0062326D" w:rsidP="006622EC">
            <w:r>
              <w:rPr>
                <w:rFonts w:cstheme="minorHAnsi"/>
                <w:color w:val="000000" w:themeColor="text1"/>
              </w:rPr>
              <w:t>N</w:t>
            </w:r>
            <w:r w:rsidRPr="00B16976">
              <w:rPr>
                <w:rFonts w:cstheme="minorHAnsi"/>
                <w:color w:val="000000" w:themeColor="text1"/>
              </w:rPr>
              <w:t>áklady na nájem prodejny/skladu, vytápění, osvětlení</w:t>
            </w:r>
            <w:r w:rsidR="004920B6">
              <w:rPr>
                <w:rFonts w:cstheme="minorHAnsi"/>
                <w:color w:val="000000" w:themeColor="text1"/>
              </w:rPr>
              <w:t>, pořízení neinvestičního majetku</w:t>
            </w:r>
            <w:r w:rsidRPr="00B16976">
              <w:rPr>
                <w:rFonts w:cstheme="minorHAnsi"/>
                <w:color w:val="000000" w:themeColor="text1"/>
              </w:rPr>
              <w:t xml:space="preserve"> a služby související s prostorami, u kterých je možné prokázat, že souvisí s</w:t>
            </w:r>
            <w:r w:rsidR="00BB09B0">
              <w:rPr>
                <w:rFonts w:cstheme="minorHAnsi"/>
                <w:color w:val="000000" w:themeColor="text1"/>
              </w:rPr>
              <w:t> </w:t>
            </w:r>
            <w:r w:rsidRPr="00B16976">
              <w:rPr>
                <w:rFonts w:cstheme="minorHAnsi"/>
                <w:color w:val="000000" w:themeColor="text1"/>
              </w:rPr>
              <w:t>obchodem</w:t>
            </w:r>
            <w:r w:rsidR="00BB09B0">
              <w:rPr>
                <w:rFonts w:cstheme="minorHAnsi"/>
                <w:color w:val="000000" w:themeColor="text1"/>
              </w:rPr>
              <w:t xml:space="preserve"> (celkem)</w:t>
            </w:r>
          </w:p>
        </w:tc>
        <w:tc>
          <w:tcPr>
            <w:tcW w:w="2356" w:type="dxa"/>
            <w:vAlign w:val="center"/>
          </w:tcPr>
          <w:p w:rsidR="0062326D" w:rsidRPr="0062326D" w:rsidRDefault="0062326D" w:rsidP="0062326D">
            <w:pPr>
              <w:jc w:val="right"/>
            </w:pPr>
          </w:p>
        </w:tc>
      </w:tr>
      <w:tr w:rsidR="0062326D" w:rsidTr="00A46A32">
        <w:trPr>
          <w:trHeight w:val="196"/>
        </w:trPr>
        <w:tc>
          <w:tcPr>
            <w:tcW w:w="6658" w:type="dxa"/>
            <w:shd w:val="clear" w:color="auto" w:fill="DEEAF6" w:themeFill="accent1" w:themeFillTint="33"/>
          </w:tcPr>
          <w:p w:rsidR="0062326D" w:rsidRPr="00B54FF4" w:rsidRDefault="0062326D" w:rsidP="006622EC">
            <w:r>
              <w:rPr>
                <w:rFonts w:cstheme="minorHAnsi"/>
                <w:color w:val="000000" w:themeColor="text1"/>
              </w:rPr>
              <w:t>N</w:t>
            </w:r>
            <w:r w:rsidRPr="00B16976">
              <w:rPr>
                <w:rFonts w:cstheme="minorHAnsi"/>
                <w:color w:val="000000" w:themeColor="text1"/>
              </w:rPr>
              <w:t>áklady spojené s telekomunikačními službami a připojením k</w:t>
            </w:r>
            <w:r w:rsidR="00BB09B0">
              <w:rPr>
                <w:rFonts w:cstheme="minorHAnsi"/>
                <w:color w:val="000000" w:themeColor="text1"/>
              </w:rPr>
              <w:t> </w:t>
            </w:r>
            <w:r w:rsidRPr="00B16976">
              <w:rPr>
                <w:rFonts w:cstheme="minorHAnsi"/>
                <w:color w:val="000000" w:themeColor="text1"/>
              </w:rPr>
              <w:t>internetu</w:t>
            </w:r>
            <w:r w:rsidR="00BB09B0">
              <w:rPr>
                <w:rFonts w:cstheme="minorHAnsi"/>
                <w:color w:val="000000" w:themeColor="text1"/>
              </w:rPr>
              <w:t xml:space="preserve"> (celkem)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2326D" w:rsidRPr="0062326D" w:rsidRDefault="0062326D" w:rsidP="0062326D">
            <w:pPr>
              <w:jc w:val="right"/>
            </w:pPr>
          </w:p>
        </w:tc>
      </w:tr>
      <w:tr w:rsidR="00A46A32" w:rsidTr="00A46A32">
        <w:trPr>
          <w:trHeight w:val="206"/>
        </w:trPr>
        <w:tc>
          <w:tcPr>
            <w:tcW w:w="6658" w:type="dxa"/>
            <w:shd w:val="clear" w:color="auto" w:fill="DEEAF6" w:themeFill="accent1" w:themeFillTint="33"/>
          </w:tcPr>
          <w:p w:rsidR="00A46A32" w:rsidRDefault="00A46A32" w:rsidP="00A46A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Náklady spojené s jinými službami souvisejícími s bezobslužným provozem prodejny - hybridní prodejna 24/7 (celkem)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46A32" w:rsidRPr="0062326D" w:rsidRDefault="00A46A32" w:rsidP="0062326D">
            <w:pPr>
              <w:jc w:val="right"/>
            </w:pPr>
          </w:p>
        </w:tc>
      </w:tr>
      <w:tr w:rsidR="0062326D" w:rsidTr="00BB09B0">
        <w:trPr>
          <w:trHeight w:val="206"/>
        </w:trPr>
        <w:tc>
          <w:tcPr>
            <w:tcW w:w="6658" w:type="dxa"/>
            <w:shd w:val="clear" w:color="auto" w:fill="DEEAF6" w:themeFill="accent1" w:themeFillTint="33"/>
          </w:tcPr>
          <w:p w:rsidR="0062326D" w:rsidRPr="00B54FF4" w:rsidRDefault="0062326D" w:rsidP="006622EC">
            <w:r>
              <w:rPr>
                <w:rFonts w:cstheme="minorHAnsi"/>
                <w:color w:val="000000" w:themeColor="text1"/>
              </w:rPr>
              <w:t>N</w:t>
            </w:r>
            <w:r w:rsidRPr="00B16976">
              <w:rPr>
                <w:rFonts w:cstheme="minorHAnsi"/>
                <w:color w:val="000000" w:themeColor="text1"/>
              </w:rPr>
              <w:t>áklady spojené s obsluhou bezhotovostních plateb</w:t>
            </w:r>
            <w:r w:rsidR="00BB09B0">
              <w:rPr>
                <w:rFonts w:cstheme="minorHAnsi"/>
                <w:color w:val="000000" w:themeColor="text1"/>
              </w:rPr>
              <w:t xml:space="preserve"> (celkem)</w:t>
            </w:r>
          </w:p>
        </w:tc>
        <w:tc>
          <w:tcPr>
            <w:tcW w:w="2356" w:type="dxa"/>
            <w:vAlign w:val="center"/>
          </w:tcPr>
          <w:p w:rsidR="0062326D" w:rsidRPr="0062326D" w:rsidRDefault="0062326D" w:rsidP="0062326D">
            <w:pPr>
              <w:jc w:val="right"/>
            </w:pPr>
          </w:p>
        </w:tc>
      </w:tr>
      <w:tr w:rsidR="0062326D" w:rsidTr="00BB09B0">
        <w:trPr>
          <w:trHeight w:val="196"/>
        </w:trPr>
        <w:tc>
          <w:tcPr>
            <w:tcW w:w="6658" w:type="dxa"/>
            <w:shd w:val="clear" w:color="auto" w:fill="DEEAF6" w:themeFill="accent1" w:themeFillTint="33"/>
          </w:tcPr>
          <w:p w:rsidR="0062326D" w:rsidRPr="0062326D" w:rsidRDefault="0062326D" w:rsidP="0062326D">
            <w:pPr>
              <w:rPr>
                <w:b/>
              </w:rPr>
            </w:pPr>
            <w:r w:rsidRPr="0062326D">
              <w:rPr>
                <w:b/>
              </w:rPr>
              <w:t xml:space="preserve">ZPŮSOBILÉ NÁKLADY </w:t>
            </w:r>
            <w:r w:rsidR="00BB09B0">
              <w:rPr>
                <w:b/>
              </w:rPr>
              <w:t xml:space="preserve">PROJEKTU </w:t>
            </w:r>
            <w:r w:rsidRPr="0062326D">
              <w:rPr>
                <w:b/>
              </w:rPr>
              <w:t>CELKEM</w:t>
            </w:r>
          </w:p>
        </w:tc>
        <w:tc>
          <w:tcPr>
            <w:tcW w:w="2356" w:type="dxa"/>
            <w:vAlign w:val="center"/>
          </w:tcPr>
          <w:p w:rsidR="0062326D" w:rsidRDefault="0062326D" w:rsidP="0062326D">
            <w:pPr>
              <w:jc w:val="right"/>
              <w:rPr>
                <w:b/>
              </w:rPr>
            </w:pPr>
          </w:p>
        </w:tc>
      </w:tr>
    </w:tbl>
    <w:p w:rsidR="00E677F4" w:rsidRDefault="00F86D8C" w:rsidP="0062326D">
      <w:pPr>
        <w:spacing w:after="0" w:line="240" w:lineRule="auto"/>
        <w:jc w:val="both"/>
        <w:rPr>
          <w:i/>
        </w:rPr>
      </w:pPr>
      <w:r w:rsidRPr="00F86D8C">
        <w:rPr>
          <w:i/>
        </w:rPr>
        <w:t xml:space="preserve">Pozn.: </w:t>
      </w:r>
      <w:r w:rsidR="00E677F4">
        <w:rPr>
          <w:i/>
        </w:rPr>
        <w:t xml:space="preserve">Pokud je </w:t>
      </w:r>
      <w:r w:rsidR="00E677F4" w:rsidRPr="00E677F4">
        <w:rPr>
          <w:i/>
        </w:rPr>
        <w:t xml:space="preserve">žadatel  plátcem DPH a má nárok v konkrétním případě uplatnit nárok na odpočet DPH na vstupu podle zákona č. 235/2004 Sb., o dani z přidané hodnoty, ve znění pozdějších předpisů, </w:t>
      </w:r>
      <w:r w:rsidR="00E677F4" w:rsidRPr="00E677F4">
        <w:rPr>
          <w:i/>
          <w:u w:val="single"/>
        </w:rPr>
        <w:t>uvede náklady bez DPH</w:t>
      </w:r>
      <w:r w:rsidR="00E677F4" w:rsidRPr="00E677F4">
        <w:rPr>
          <w:i/>
        </w:rPr>
        <w:t xml:space="preserve">.  Je-li příjemce plátcem DPH, ale nemůže v konkrétním případě uplatnit nárok na odpočet DPH na vstupu podle zákona č. 235/2004 Sb., o dani z přidané hodnoty, ve znění pozdějších předpisů, </w:t>
      </w:r>
      <w:r w:rsidR="00E677F4" w:rsidRPr="00E677F4">
        <w:rPr>
          <w:i/>
          <w:u w:val="single"/>
        </w:rPr>
        <w:t>uvede náklady včetně DPH</w:t>
      </w:r>
      <w:r w:rsidR="00E677F4" w:rsidRPr="00E677F4">
        <w:rPr>
          <w:i/>
        </w:rPr>
        <w:t xml:space="preserve">. Není-li příjemce plátcem DPH, </w:t>
      </w:r>
      <w:r w:rsidR="00E677F4" w:rsidRPr="00E677F4">
        <w:rPr>
          <w:i/>
          <w:u w:val="single"/>
        </w:rPr>
        <w:t>uvede náklady včetně DPH</w:t>
      </w:r>
      <w:r w:rsidR="00E677F4" w:rsidRPr="00E677F4">
        <w:rPr>
          <w:i/>
        </w:rPr>
        <w:t>.</w:t>
      </w:r>
    </w:p>
    <w:p w:rsidR="00F86D8C" w:rsidRDefault="00F86D8C" w:rsidP="006622EC">
      <w:pPr>
        <w:spacing w:after="0" w:line="240" w:lineRule="auto"/>
        <w:rPr>
          <w:b/>
        </w:rPr>
      </w:pPr>
    </w:p>
    <w:p w:rsidR="007C1816" w:rsidRPr="006C33F6" w:rsidRDefault="006B5726" w:rsidP="00A52B95">
      <w:pPr>
        <w:pStyle w:val="Odstavecseseznamem"/>
        <w:numPr>
          <w:ilvl w:val="1"/>
          <w:numId w:val="5"/>
        </w:numPr>
        <w:spacing w:before="240" w:after="0" w:line="240" w:lineRule="auto"/>
        <w:ind w:left="426" w:hanging="426"/>
        <w:contextualSpacing w:val="0"/>
        <w:jc w:val="both"/>
        <w:rPr>
          <w:i/>
        </w:rPr>
      </w:pPr>
      <w:r w:rsidRPr="007C1816">
        <w:rPr>
          <w:b/>
        </w:rPr>
        <w:t xml:space="preserve">Výše požadované dotace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E5740" w:rsidRPr="00E21D45" w:rsidTr="008B4BCB">
        <w:tc>
          <w:tcPr>
            <w:tcW w:w="5240" w:type="dxa"/>
            <w:shd w:val="clear" w:color="auto" w:fill="DEEAF6" w:themeFill="accent1" w:themeFillTint="33"/>
          </w:tcPr>
          <w:p w:rsidR="00CE5740" w:rsidRPr="00E21D45" w:rsidRDefault="00CE5740" w:rsidP="00F06D60">
            <w:r>
              <w:t>Celková výše požadované dotace v Kč</w:t>
            </w:r>
          </w:p>
        </w:tc>
        <w:tc>
          <w:tcPr>
            <w:tcW w:w="3822" w:type="dxa"/>
            <w:vAlign w:val="center"/>
          </w:tcPr>
          <w:p w:rsidR="00CE5740" w:rsidRPr="00CE5740" w:rsidRDefault="00CE5740" w:rsidP="00CE5740">
            <w:pPr>
              <w:tabs>
                <w:tab w:val="left" w:pos="1110"/>
              </w:tabs>
              <w:jc w:val="right"/>
              <w:rPr>
                <w:b/>
              </w:rPr>
            </w:pPr>
            <w:r>
              <w:tab/>
            </w:r>
          </w:p>
        </w:tc>
      </w:tr>
    </w:tbl>
    <w:p w:rsidR="006622EC" w:rsidRDefault="00E677F4" w:rsidP="006622EC">
      <w:pPr>
        <w:rPr>
          <w:i/>
        </w:rPr>
      </w:pPr>
      <w:r>
        <w:rPr>
          <w:i/>
        </w:rPr>
        <w:t xml:space="preserve">Pozn.: </w:t>
      </w:r>
      <w:r w:rsidRPr="00E677F4">
        <w:rPr>
          <w:i/>
        </w:rPr>
        <w:t xml:space="preserve">Minimální výše dotace na jednu maloobchodní prodejnu je </w:t>
      </w:r>
      <w:r w:rsidR="00A5304E">
        <w:rPr>
          <w:i/>
        </w:rPr>
        <w:t>4</w:t>
      </w:r>
      <w:r w:rsidRPr="00E677F4">
        <w:rPr>
          <w:i/>
        </w:rPr>
        <w:t xml:space="preserve">0.000 Kč. Maximální výše na jednu maloobchodní prodejnu je 100.000 Kč. Maximální procentuální podíl dotace na celkových způsobilých nákladech projektu je </w:t>
      </w:r>
      <w:r w:rsidR="00A5304E">
        <w:rPr>
          <w:i/>
        </w:rPr>
        <w:t>90</w:t>
      </w:r>
      <w:r w:rsidR="004920B6" w:rsidRPr="00E677F4">
        <w:rPr>
          <w:i/>
        </w:rPr>
        <w:t xml:space="preserve"> </w:t>
      </w:r>
      <w:r w:rsidRPr="00E677F4">
        <w:rPr>
          <w:i/>
        </w:rPr>
        <w:t>%.</w:t>
      </w:r>
    </w:p>
    <w:p w:rsidR="00E677F4" w:rsidRDefault="00E677F4" w:rsidP="006622EC">
      <w:pPr>
        <w:rPr>
          <w:i/>
        </w:rPr>
      </w:pPr>
    </w:p>
    <w:p w:rsidR="00E677F4" w:rsidRDefault="00E677F4" w:rsidP="006622EC">
      <w:pPr>
        <w:rPr>
          <w:i/>
        </w:rPr>
      </w:pPr>
    </w:p>
    <w:p w:rsidR="00E677F4" w:rsidRDefault="00E677F4" w:rsidP="006622EC">
      <w:pPr>
        <w:rPr>
          <w:i/>
        </w:rPr>
      </w:pPr>
    </w:p>
    <w:p w:rsidR="00A72969" w:rsidRDefault="00A72969" w:rsidP="006B5726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PŘÍLOHY PŘEDKLÁDANÉ SPOLEČNĚ SE ŽÁDOSTÍ</w:t>
      </w:r>
    </w:p>
    <w:p w:rsidR="00E677F4" w:rsidRDefault="00E677F4" w:rsidP="00E677F4">
      <w:pPr>
        <w:pStyle w:val="Odstavecseseznamem"/>
        <w:rPr>
          <w:b/>
          <w:sz w:val="32"/>
          <w:szCs w:val="32"/>
        </w:rPr>
      </w:pPr>
    </w:p>
    <w:p w:rsidR="00A72969" w:rsidRDefault="00A72969" w:rsidP="006B5726">
      <w:pPr>
        <w:pStyle w:val="Odstavecseseznamem"/>
        <w:numPr>
          <w:ilvl w:val="1"/>
          <w:numId w:val="5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Povinné přílohy </w:t>
      </w:r>
      <w:r w:rsidRPr="00ED2645">
        <w:rPr>
          <w:i/>
        </w:rPr>
        <w:t>(zaškrtněte)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6"/>
        <w:gridCol w:w="436"/>
      </w:tblGrid>
      <w:tr w:rsidR="00A72969" w:rsidTr="006739BA">
        <w:tc>
          <w:tcPr>
            <w:tcW w:w="8626" w:type="dxa"/>
            <w:shd w:val="clear" w:color="auto" w:fill="DEEAF6" w:themeFill="accent1" w:themeFillTint="33"/>
          </w:tcPr>
          <w:p w:rsidR="00A72969" w:rsidRDefault="006739BA" w:rsidP="006739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>Doklad jednatelského oprávnění</w:t>
            </w:r>
            <w:r w:rsidRPr="006739BA">
              <w:rPr>
                <w:rFonts w:cstheme="minorHAnsi"/>
                <w:color w:val="000000" w:themeColor="text1"/>
              </w:rPr>
              <w:t xml:space="preserve">, </w:t>
            </w:r>
            <w:r w:rsidR="004920B6">
              <w:rPr>
                <w:rFonts w:cstheme="minorHAnsi"/>
                <w:color w:val="000000" w:themeColor="text1"/>
              </w:rPr>
              <w:t>je třeba doložit u osoby, která podepisuje Žádost a přílohy žádosti. Předkládá se v případě, kdy jednatelské oprávnění není možné zjistit z informací vedených v základních registrech nebo agendových informačních systémech. Dokladem jednatelského oprávnění může být např. zápis ze schůze zastupitelstva obce, zápis o nominování nebo volbě statutárního orgánu, úředně ověřená plná moc apod.</w:t>
            </w:r>
          </w:p>
        </w:tc>
        <w:sdt>
          <w:sdtPr>
            <w:id w:val="82116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969" w:rsidTr="006739BA">
        <w:tc>
          <w:tcPr>
            <w:tcW w:w="8626" w:type="dxa"/>
            <w:shd w:val="clear" w:color="auto" w:fill="DEEAF6" w:themeFill="accent1" w:themeFillTint="33"/>
          </w:tcPr>
          <w:p w:rsidR="00A72969" w:rsidRDefault="006739BA" w:rsidP="006739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Smlouva o zřízení bankovního účtu u peněžního ústavu </w:t>
            </w:r>
            <w:r w:rsidRPr="006739BA">
              <w:rPr>
                <w:rFonts w:cstheme="minorHAnsi"/>
                <w:color w:val="000000" w:themeColor="text1"/>
              </w:rPr>
              <w:t xml:space="preserve">nebo </w:t>
            </w:r>
            <w:r w:rsidRPr="006739BA">
              <w:rPr>
                <w:rFonts w:cstheme="minorHAnsi"/>
                <w:b/>
                <w:color w:val="000000" w:themeColor="text1"/>
              </w:rPr>
              <w:t>Kopie výpisu z bankovního účtu vedeného</w:t>
            </w:r>
            <w:r w:rsidRPr="006739BA">
              <w:rPr>
                <w:rFonts w:cstheme="minorHAnsi"/>
                <w:color w:val="000000" w:themeColor="text1"/>
              </w:rPr>
              <w:t xml:space="preserve"> 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u peněžního ústavu </w:t>
            </w:r>
            <w:r w:rsidRPr="006739BA">
              <w:rPr>
                <w:rFonts w:cstheme="minorHAnsi"/>
                <w:color w:val="000000" w:themeColor="text1"/>
              </w:rPr>
              <w:t xml:space="preserve">(stačí titulní strana s identifikací majitele účtu/Žadatele) nebo 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Písemné potvrzení peněžního ústavu o vedení běžného účtu </w:t>
            </w:r>
            <w:r w:rsidRPr="006739BA">
              <w:rPr>
                <w:rFonts w:cstheme="minorHAnsi"/>
                <w:color w:val="000000" w:themeColor="text1"/>
              </w:rPr>
              <w:t xml:space="preserve">(u příspěvkových organizací obcí také </w:t>
            </w:r>
            <w:r w:rsidRPr="006739BA">
              <w:rPr>
                <w:rFonts w:cstheme="minorHAnsi"/>
                <w:b/>
                <w:color w:val="000000" w:themeColor="text1"/>
              </w:rPr>
              <w:t>Potvrzení o čísle běžného účtu zřizovatele, na který má být dotace zaslána</w:t>
            </w:r>
            <w:r w:rsidRPr="006739BA">
              <w:rPr>
                <w:rFonts w:cstheme="minorHAnsi"/>
                <w:color w:val="000000" w:themeColor="text1"/>
              </w:rPr>
              <w:t>)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sdt>
          <w:sdtPr>
            <w:id w:val="11833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969" w:rsidTr="006739BA">
        <w:tc>
          <w:tcPr>
            <w:tcW w:w="8626" w:type="dxa"/>
            <w:shd w:val="clear" w:color="auto" w:fill="DEEAF6" w:themeFill="accent1" w:themeFillTint="33"/>
          </w:tcPr>
          <w:p w:rsidR="00A72969" w:rsidRDefault="006739BA" w:rsidP="001658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>F</w:t>
            </w:r>
            <w:r>
              <w:rPr>
                <w:rFonts w:cstheme="minorHAnsi"/>
                <w:b/>
                <w:color w:val="000000" w:themeColor="text1"/>
              </w:rPr>
              <w:t>ormulář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 vyúčtování/vypořádání projektu (Soupiska způsobilých nákladů)</w:t>
            </w:r>
            <w:r w:rsidRPr="006739BA">
              <w:rPr>
                <w:rFonts w:cstheme="minorHAnsi"/>
                <w:color w:val="000000" w:themeColor="text1"/>
              </w:rPr>
              <w:t xml:space="preserve"> (viz příloha č. </w:t>
            </w:r>
            <w:r w:rsidR="001658CD">
              <w:rPr>
                <w:rFonts w:cstheme="minorHAnsi"/>
                <w:color w:val="000000" w:themeColor="text1"/>
              </w:rPr>
              <w:t>6</w:t>
            </w:r>
            <w:r w:rsidRPr="006739BA">
              <w:rPr>
                <w:rFonts w:cstheme="minorHAnsi"/>
                <w:color w:val="000000" w:themeColor="text1"/>
              </w:rPr>
              <w:t xml:space="preserve"> Pravidel</w:t>
            </w:r>
            <w:r>
              <w:rPr>
                <w:rFonts w:cstheme="minorHAnsi"/>
                <w:color w:val="000000" w:themeColor="text1"/>
              </w:rPr>
              <w:t>).</w:t>
            </w:r>
          </w:p>
        </w:tc>
        <w:sdt>
          <w:sdtPr>
            <w:id w:val="197402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969" w:rsidTr="006739BA">
        <w:tc>
          <w:tcPr>
            <w:tcW w:w="8626" w:type="dxa"/>
            <w:shd w:val="clear" w:color="auto" w:fill="DEEAF6" w:themeFill="accent1" w:themeFillTint="33"/>
          </w:tcPr>
          <w:p w:rsidR="00A72969" w:rsidRDefault="006739BA" w:rsidP="003973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>Účetní/daňové doklady k </w:t>
            </w:r>
            <w:r w:rsidR="004920B6">
              <w:rPr>
                <w:rFonts w:cstheme="minorHAnsi"/>
                <w:b/>
                <w:color w:val="000000" w:themeColor="text1"/>
              </w:rPr>
              <w:t>vybraným</w:t>
            </w:r>
            <w:r w:rsidR="004920B6" w:rsidRPr="006739B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způsobilým nákladům </w:t>
            </w:r>
            <w:r w:rsidR="004920B6">
              <w:rPr>
                <w:rFonts w:cstheme="minorHAnsi"/>
                <w:b/>
                <w:color w:val="000000" w:themeColor="text1"/>
              </w:rPr>
              <w:t xml:space="preserve">(mimo nákladů, které je možné nárokovat formou paušálu) </w:t>
            </w:r>
            <w:bookmarkStart w:id="0" w:name="_GoBack"/>
            <w:bookmarkEnd w:id="0"/>
            <w:r w:rsidRPr="006739BA">
              <w:rPr>
                <w:rFonts w:cstheme="minorHAnsi"/>
                <w:color w:val="000000" w:themeColor="text1"/>
              </w:rPr>
              <w:t xml:space="preserve">- prokazatelné doložení jejich výše dle Náležitostí dokladování způsobilých nákladů (viz příloha č. </w:t>
            </w:r>
            <w:r w:rsidR="001658CD">
              <w:rPr>
                <w:rFonts w:cstheme="minorHAnsi"/>
                <w:color w:val="000000" w:themeColor="text1"/>
              </w:rPr>
              <w:t>7</w:t>
            </w:r>
            <w:r w:rsidRPr="006739BA">
              <w:rPr>
                <w:rFonts w:cstheme="minorHAnsi"/>
                <w:color w:val="000000" w:themeColor="text1"/>
              </w:rPr>
              <w:t xml:space="preserve"> Pravidel) a Pravidel tohoto Programu. Z dokladů musí být zřejmý účel a způsob využití vynaložených finančních prostředků, který souvisí s provozem prodejny. Tyto doklady budou vloženy do aplikace eDotace.</w:t>
            </w:r>
            <w:r w:rsidR="00F35458">
              <w:rPr>
                <w:rFonts w:cstheme="minorHAnsi"/>
                <w:color w:val="000000" w:themeColor="text1"/>
              </w:rPr>
              <w:t xml:space="preserve"> Všechny doklady musí být označeny pořadovými čísly uvedenými v prvním sloupci Soupisky způsobilých nákladů projektu. Doklady o zaplacení pak pořadovými čísly dokladů, ke kterým se platba vztahuje.</w:t>
            </w:r>
          </w:p>
        </w:tc>
        <w:sdt>
          <w:sdtPr>
            <w:id w:val="18384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2969" w:rsidTr="006739BA">
        <w:tc>
          <w:tcPr>
            <w:tcW w:w="8626" w:type="dxa"/>
            <w:shd w:val="clear" w:color="auto" w:fill="DEEAF6" w:themeFill="accent1" w:themeFillTint="33"/>
          </w:tcPr>
          <w:p w:rsidR="00A72969" w:rsidRDefault="006739BA" w:rsidP="00A46A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>Výkaz hospodaření za maloobchodní prodejnu za dobu realizace projektu, tj. od 1. 1. 202</w:t>
            </w:r>
            <w:r w:rsidR="00A46A32">
              <w:rPr>
                <w:rFonts w:cstheme="minorHAnsi"/>
                <w:b/>
                <w:color w:val="000000" w:themeColor="text1"/>
              </w:rPr>
              <w:t>3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 do 31. 1</w:t>
            </w:r>
            <w:r w:rsidR="00A46A32">
              <w:rPr>
                <w:rFonts w:cstheme="minorHAnsi"/>
                <w:b/>
                <w:color w:val="000000" w:themeColor="text1"/>
              </w:rPr>
              <w:t>2</w:t>
            </w:r>
            <w:r w:rsidRPr="006739BA">
              <w:rPr>
                <w:rFonts w:cstheme="minorHAnsi"/>
                <w:b/>
                <w:color w:val="000000" w:themeColor="text1"/>
              </w:rPr>
              <w:t>. 202</w:t>
            </w:r>
            <w:r w:rsidR="00A46A32">
              <w:rPr>
                <w:rFonts w:cstheme="minorHAnsi"/>
                <w:b/>
                <w:color w:val="000000" w:themeColor="text1"/>
              </w:rPr>
              <w:t>3</w:t>
            </w:r>
            <w:r w:rsidRPr="006739BA">
              <w:rPr>
                <w:rFonts w:cstheme="minorHAnsi"/>
                <w:color w:val="000000" w:themeColor="text1"/>
              </w:rPr>
              <w:t xml:space="preserve"> (viz příloha č. </w:t>
            </w:r>
            <w:r w:rsidR="001658CD">
              <w:rPr>
                <w:rFonts w:cstheme="minorHAnsi"/>
                <w:color w:val="000000" w:themeColor="text1"/>
              </w:rPr>
              <w:t>5</w:t>
            </w:r>
            <w:r w:rsidRPr="006739BA">
              <w:rPr>
                <w:rFonts w:cstheme="minorHAnsi"/>
                <w:color w:val="000000" w:themeColor="text1"/>
              </w:rPr>
              <w:t xml:space="preserve"> Pravidel</w:t>
            </w:r>
            <w:r>
              <w:rPr>
                <w:rFonts w:cstheme="minorHAnsi"/>
                <w:color w:val="000000" w:themeColor="text1"/>
              </w:rPr>
              <w:t>).</w:t>
            </w:r>
          </w:p>
        </w:tc>
        <w:sdt>
          <w:sdtPr>
            <w:id w:val="160129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72969" w:rsidRPr="00651090" w:rsidRDefault="00A72969" w:rsidP="00D8147D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:rsidTr="006739BA">
        <w:tc>
          <w:tcPr>
            <w:tcW w:w="8626" w:type="dxa"/>
            <w:shd w:val="clear" w:color="auto" w:fill="DEEAF6" w:themeFill="accent1" w:themeFillTint="33"/>
          </w:tcPr>
          <w:p w:rsidR="00034A22" w:rsidRPr="006739BA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CE3778">
              <w:rPr>
                <w:rFonts w:cstheme="minorHAnsi"/>
                <w:b/>
                <w:color w:val="000000" w:themeColor="text1"/>
              </w:rPr>
              <w:t xml:space="preserve">Čestné prohlášení žadatele – právnické osoby – přehled majetkových vztahů </w:t>
            </w:r>
            <w:r w:rsidRPr="00CE3778">
              <w:rPr>
                <w:rFonts w:cstheme="minorHAnsi"/>
                <w:color w:val="000000" w:themeColor="text1"/>
              </w:rPr>
              <w:t>(viz příloha č. 2 Pravidel)</w:t>
            </w:r>
          </w:p>
        </w:tc>
        <w:sdt>
          <w:sdtPr>
            <w:id w:val="-772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:rsidTr="006739BA">
        <w:tc>
          <w:tcPr>
            <w:tcW w:w="8626" w:type="dxa"/>
            <w:shd w:val="clear" w:color="auto" w:fill="DEEAF6" w:themeFill="accent1" w:themeFillTint="33"/>
          </w:tcPr>
          <w:p w:rsidR="00034A22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Čestné prohlášení žadatele o podporu v režimu de minimis </w:t>
            </w:r>
            <w:r w:rsidRPr="006739BA">
              <w:rPr>
                <w:rFonts w:cstheme="minorHAnsi"/>
                <w:color w:val="000000" w:themeColor="text1"/>
              </w:rPr>
              <w:t>(viz příloha č. 3 Pravidel)</w:t>
            </w:r>
          </w:p>
        </w:tc>
        <w:sdt>
          <w:sdtPr>
            <w:id w:val="152197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:rsidTr="006739BA">
        <w:tc>
          <w:tcPr>
            <w:tcW w:w="8626" w:type="dxa"/>
            <w:shd w:val="clear" w:color="auto" w:fill="DEEAF6" w:themeFill="accent1" w:themeFillTint="33"/>
          </w:tcPr>
          <w:p w:rsidR="00034A22" w:rsidRDefault="00034A22" w:rsidP="004920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Čestné prohlášení </w:t>
            </w:r>
            <w:r w:rsidR="00BA4C63">
              <w:rPr>
                <w:rFonts w:cstheme="minorHAnsi"/>
                <w:b/>
                <w:color w:val="000000" w:themeColor="text1"/>
              </w:rPr>
              <w:t xml:space="preserve">starostky/starostky 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obce, na jejímž území se nachází maloobchodní </w:t>
            </w:r>
            <w:r w:rsidRPr="00BA4C63">
              <w:rPr>
                <w:rFonts w:cstheme="minorHAnsi"/>
                <w:b/>
                <w:color w:val="000000" w:themeColor="text1"/>
              </w:rPr>
              <w:t>prodejna</w:t>
            </w:r>
            <w:r w:rsidRPr="006739BA">
              <w:rPr>
                <w:rFonts w:cstheme="minorHAnsi"/>
                <w:color w:val="000000" w:themeColor="text1"/>
              </w:rPr>
              <w:t xml:space="preserve"> (viz příloha č. </w:t>
            </w:r>
            <w:r>
              <w:rPr>
                <w:rFonts w:cstheme="minorHAnsi"/>
                <w:color w:val="000000" w:themeColor="text1"/>
              </w:rPr>
              <w:t>4</w:t>
            </w:r>
            <w:r w:rsidRPr="006739BA">
              <w:rPr>
                <w:rFonts w:cstheme="minorHAnsi"/>
                <w:color w:val="000000" w:themeColor="text1"/>
              </w:rPr>
              <w:t xml:space="preserve"> Pravidel)</w:t>
            </w:r>
            <w:r w:rsidRPr="006739BA">
              <w:rPr>
                <w:rFonts w:cstheme="minorHAnsi"/>
                <w:b/>
                <w:color w:val="000000" w:themeColor="text1"/>
              </w:rPr>
              <w:t xml:space="preserve"> - </w:t>
            </w:r>
            <w:r w:rsidRPr="006739BA">
              <w:rPr>
                <w:rFonts w:cstheme="minorHAnsi"/>
                <w:color w:val="000000" w:themeColor="text1"/>
              </w:rPr>
              <w:t>žadatel doloží, že v jedné obci, nebo její části (místní části) nesmí být v době podání/schválení žádosti více než jedna prodejna s převahou potravin, nápojů a tabákových výrobků v nespecializovaných prodejnách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sdt>
          <w:sdtPr>
            <w:id w:val="125301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4A22" w:rsidTr="006739BA">
        <w:tc>
          <w:tcPr>
            <w:tcW w:w="8626" w:type="dxa"/>
            <w:shd w:val="clear" w:color="auto" w:fill="DEEAF6" w:themeFill="accent1" w:themeFillTint="33"/>
          </w:tcPr>
          <w:p w:rsidR="00034A22" w:rsidRDefault="00034A22" w:rsidP="00034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739BA">
              <w:rPr>
                <w:rFonts w:cstheme="minorHAnsi"/>
                <w:b/>
                <w:color w:val="000000" w:themeColor="text1"/>
              </w:rPr>
              <w:t xml:space="preserve">Fotografie označení prodejny </w:t>
            </w:r>
            <w:r w:rsidRPr="006739BA">
              <w:rPr>
                <w:rFonts w:cstheme="minorHAnsi"/>
                <w:color w:val="000000" w:themeColor="text1"/>
              </w:rPr>
              <w:t>(viditelné označení provozovny podle živnostenského zákona s informacemi o provozovateli a otevírací době)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sdt>
          <w:sdtPr>
            <w:id w:val="105620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34A22" w:rsidRPr="00651090" w:rsidRDefault="00034A22" w:rsidP="00034A22">
                <w:r w:rsidRPr="006510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4FF4" w:rsidRDefault="00B54FF4" w:rsidP="00B54FF4">
      <w:pPr>
        <w:pStyle w:val="Odstavecseseznamem"/>
        <w:spacing w:after="0" w:line="240" w:lineRule="auto"/>
        <w:ind w:left="426"/>
        <w:rPr>
          <w:b/>
        </w:rPr>
      </w:pPr>
    </w:p>
    <w:p w:rsidR="00BA4C63" w:rsidRDefault="00BA4C63" w:rsidP="00B54FF4">
      <w:pPr>
        <w:pStyle w:val="Odstavecseseznamem"/>
        <w:spacing w:after="0" w:line="240" w:lineRule="auto"/>
        <w:ind w:left="426"/>
        <w:rPr>
          <w:b/>
        </w:rPr>
      </w:pPr>
    </w:p>
    <w:p w:rsidR="00104D60" w:rsidRDefault="005D2870" w:rsidP="0012225A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PROHLÁŠENÍ ŽADATELE</w:t>
      </w:r>
    </w:p>
    <w:p w:rsidR="00272113" w:rsidRPr="00272113" w:rsidRDefault="00272113" w:rsidP="00272113">
      <w:r w:rsidRPr="00272113">
        <w:t>Žadatel prohlašuje, že</w:t>
      </w:r>
      <w:r>
        <w:t>:</w:t>
      </w:r>
    </w:p>
    <w:p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údaje uvedené v žádosti a jejích přílohách </w:t>
      </w:r>
      <w:r w:rsidRPr="00104D60">
        <w:t xml:space="preserve"> jsou úplné a </w:t>
      </w:r>
      <w:r w:rsidR="00272113" w:rsidRPr="00104D60">
        <w:t>pravdivé, a že</w:t>
      </w:r>
      <w:r w:rsidRPr="00104D60">
        <w:t xml:space="preserve"> nezatajuje žádné okolnosti pro posouzení žádosti</w:t>
      </w:r>
      <w:r w:rsidR="00BB09B0">
        <w:t>,</w:t>
      </w:r>
    </w:p>
    <w:p w:rsidR="00DC4910" w:rsidRPr="00F66831" w:rsidRDefault="00DC4910" w:rsidP="00F66831">
      <w:pPr>
        <w:pStyle w:val="Odstavecseseznamem"/>
        <w:numPr>
          <w:ilvl w:val="0"/>
          <w:numId w:val="7"/>
        </w:numPr>
        <w:jc w:val="both"/>
      </w:pPr>
      <w:r>
        <w:t>je srozuměn s Pravidly pro příjemce a žadatele dotačního titulu „OBCHŮDEK 2021+ v Plzeňském kraji</w:t>
      </w:r>
      <w:r w:rsidR="004920B6">
        <w:t xml:space="preserve"> (</w:t>
      </w:r>
      <w:r w:rsidR="00A46A32">
        <w:t>3</w:t>
      </w:r>
      <w:r w:rsidR="004920B6">
        <w:t>. výzva)</w:t>
      </w:r>
      <w:r>
        <w:t>“ a zavazuje se je dodržovat</w:t>
      </w:r>
      <w:r w:rsidR="00BB09B0">
        <w:t>,</w:t>
      </w:r>
    </w:p>
    <w:p w:rsidR="00F66831" w:rsidRP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>je o</w:t>
      </w:r>
      <w:r w:rsidRPr="00F66831">
        <w:t>právněn k podnikání na území České republiky odpovídajícímu podporované ekonomické činnosti, k jejímuž uskutečňování je realizován projekt</w:t>
      </w:r>
      <w:r>
        <w:t xml:space="preserve"> (</w:t>
      </w:r>
      <w:r w:rsidR="004920B6">
        <w:t>m</w:t>
      </w:r>
      <w:r w:rsidRPr="00F66831">
        <w:t>aloobchod s převahou potravin, nápojů a tabákových výrobků</w:t>
      </w:r>
      <w:r>
        <w:t>)</w:t>
      </w:r>
      <w:r w:rsidRPr="00F66831">
        <w:t>,</w:t>
      </w:r>
    </w:p>
    <w:p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provozuje </w:t>
      </w:r>
      <w:r w:rsidRPr="00F66831">
        <w:t>prodejnu v obci do 1000 obyvatel, nebo v obci do 3000 obyvatel, jejíž místní část/</w:t>
      </w:r>
      <w:r w:rsidR="00B2637E">
        <w:t>části</w:t>
      </w:r>
      <w:r w:rsidRPr="00F66831">
        <w:t xml:space="preserve"> mají méně než 1000 obyvatel,</w:t>
      </w:r>
    </w:p>
    <w:p w:rsidR="00B2637E" w:rsidRDefault="00B2637E" w:rsidP="00B2637E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760397">
        <w:rPr>
          <w:rFonts w:cstheme="minorHAnsi"/>
          <w:color w:val="000000" w:themeColor="text1"/>
        </w:rPr>
        <w:t xml:space="preserve">prodejna </w:t>
      </w:r>
      <w:r>
        <w:rPr>
          <w:rFonts w:cstheme="minorHAnsi"/>
          <w:color w:val="000000" w:themeColor="text1"/>
        </w:rPr>
        <w:t>je otevřena</w:t>
      </w:r>
      <w:r w:rsidRPr="00760397">
        <w:rPr>
          <w:rFonts w:cstheme="minorHAnsi"/>
          <w:color w:val="000000" w:themeColor="text1"/>
        </w:rPr>
        <w:t xml:space="preserve"> minimálně 5 dnů v týdnu, celoročně a zajišť</w:t>
      </w:r>
      <w:r>
        <w:rPr>
          <w:rFonts w:cstheme="minorHAnsi"/>
          <w:color w:val="000000" w:themeColor="text1"/>
        </w:rPr>
        <w:t xml:space="preserve">uje minimálně prodej potravin (v obcích do 350 obyvatel je prodejna otevřena </w:t>
      </w:r>
      <w:r w:rsidRPr="00760397">
        <w:rPr>
          <w:rFonts w:cstheme="minorHAnsi"/>
          <w:color w:val="000000" w:themeColor="text1"/>
        </w:rPr>
        <w:t xml:space="preserve">minimálně </w:t>
      </w:r>
      <w:r>
        <w:rPr>
          <w:rFonts w:cstheme="minorHAnsi"/>
          <w:color w:val="000000" w:themeColor="text1"/>
        </w:rPr>
        <w:t xml:space="preserve">3 dny v týdnu, </w:t>
      </w:r>
      <w:r w:rsidRPr="00760397">
        <w:rPr>
          <w:rFonts w:cstheme="minorHAnsi"/>
          <w:color w:val="000000" w:themeColor="text1"/>
        </w:rPr>
        <w:t xml:space="preserve">celoročně a </w:t>
      </w:r>
      <w:r>
        <w:rPr>
          <w:rFonts w:cstheme="minorHAnsi"/>
          <w:color w:val="000000" w:themeColor="text1"/>
        </w:rPr>
        <w:t>zajišťuje minimálně prodej potravin),</w:t>
      </w:r>
    </w:p>
    <w:p w:rsidR="00240CBC" w:rsidRDefault="00240CBC" w:rsidP="00B2637E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způsobilé náklady nárokované formou daňového/účetního dokladu byly také uhrazeny (např. dodavatelům, zaměstnancům),</w:t>
      </w:r>
    </w:p>
    <w:p w:rsidR="004920B6" w:rsidRDefault="004920B6" w:rsidP="00B2637E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způsobilé náklady nárokované formou </w:t>
      </w:r>
      <w:r w:rsidR="006608E7">
        <w:rPr>
          <w:rFonts w:cstheme="minorHAnsi"/>
          <w:color w:val="000000" w:themeColor="text1"/>
        </w:rPr>
        <w:t xml:space="preserve">stanovených </w:t>
      </w:r>
      <w:r>
        <w:rPr>
          <w:rFonts w:cstheme="minorHAnsi"/>
          <w:color w:val="000000" w:themeColor="text1"/>
        </w:rPr>
        <w:t xml:space="preserve">paušálů skutečně </w:t>
      </w:r>
      <w:r w:rsidR="00A5304E">
        <w:rPr>
          <w:rFonts w:cstheme="minorHAnsi"/>
          <w:color w:val="000000" w:themeColor="text1"/>
        </w:rPr>
        <w:t xml:space="preserve">v souvislosti s provozem prodejny </w:t>
      </w:r>
      <w:r>
        <w:rPr>
          <w:rFonts w:cstheme="minorHAnsi"/>
          <w:color w:val="000000" w:themeColor="text1"/>
        </w:rPr>
        <w:t>vznik</w:t>
      </w:r>
      <w:r w:rsidR="006608E7">
        <w:rPr>
          <w:rFonts w:cstheme="minorHAnsi"/>
          <w:color w:val="000000" w:themeColor="text1"/>
        </w:rPr>
        <w:t>ly,</w:t>
      </w:r>
      <w:r>
        <w:rPr>
          <w:rFonts w:cstheme="minorHAnsi"/>
          <w:color w:val="000000" w:themeColor="text1"/>
        </w:rPr>
        <w:t xml:space="preserve"> a že </w:t>
      </w:r>
      <w:r w:rsidR="006608E7">
        <w:rPr>
          <w:rFonts w:cstheme="minorHAnsi"/>
          <w:color w:val="000000" w:themeColor="text1"/>
        </w:rPr>
        <w:t>tyto náklady hradil</w:t>
      </w:r>
      <w:r>
        <w:rPr>
          <w:rFonts w:cstheme="minorHAnsi"/>
          <w:color w:val="000000" w:themeColor="text1"/>
        </w:rPr>
        <w:t xml:space="preserve"> z vlastních prostředků,</w:t>
      </w:r>
    </w:p>
    <w:p w:rsidR="00F66831" w:rsidRP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 xml:space="preserve">je </w:t>
      </w:r>
      <w:r w:rsidRPr="00F66831">
        <w:t xml:space="preserve">odpovědný za realizaci </w:t>
      </w:r>
      <w:r>
        <w:t>p</w:t>
      </w:r>
      <w:r w:rsidRPr="00F66831">
        <w:t>rojektu, nepůsob</w:t>
      </w:r>
      <w:r>
        <w:t>í</w:t>
      </w:r>
      <w:r w:rsidRPr="00F66831">
        <w:t xml:space="preserve"> jako prostředník,</w:t>
      </w:r>
    </w:p>
    <w:p w:rsidR="00F66831" w:rsidRDefault="00F66831" w:rsidP="00F66831">
      <w:pPr>
        <w:pStyle w:val="Odstavecseseznamem"/>
        <w:numPr>
          <w:ilvl w:val="0"/>
          <w:numId w:val="7"/>
        </w:numPr>
        <w:jc w:val="both"/>
      </w:pPr>
      <w:r>
        <w:t>je</w:t>
      </w:r>
      <w:r w:rsidRPr="00F66831">
        <w:t xml:space="preserve"> zaregistrován jako poplatník daně z příjmů na finančním úřadě podle §125, odst. 1 zákona </w:t>
      </w:r>
      <w:r w:rsidR="00BB09B0">
        <w:br/>
      </w:r>
      <w:r w:rsidRPr="00F66831">
        <w:t>č. 280/2009 S</w:t>
      </w:r>
      <w:r>
        <w:t>b., daňový řád, v platném znění</w:t>
      </w:r>
      <w:r w:rsidR="00BB09B0">
        <w:t>,</w:t>
      </w:r>
    </w:p>
    <w:p w:rsidR="00137DFF" w:rsidRDefault="00137DFF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neobdržel na realizaci Projektu v rozsahu žádané dotace (tzn. na stejné způsobilé náklady) podporu z programů či fondů Evropské unie, Plzeňského kraje, případně z dalšího veřejného zdroje nebo o ni, s výjimkou Žádosti do tohoto Programu, nepožádal či nepožádá</w:t>
      </w:r>
    </w:p>
    <w:p w:rsidR="00272113" w:rsidRPr="00760397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760397">
        <w:rPr>
          <w:rFonts w:cstheme="minorHAnsi"/>
          <w:color w:val="000000" w:themeColor="text1"/>
        </w:rPr>
        <w:t xml:space="preserve">podle ustanovení § 136 zákona č. 182/2006 Sb., insolvenční zákon, </w:t>
      </w:r>
      <w:r>
        <w:rPr>
          <w:rFonts w:cstheme="minorHAnsi"/>
          <w:color w:val="000000" w:themeColor="text1"/>
        </w:rPr>
        <w:t>ne</w:t>
      </w:r>
      <w:r w:rsidRPr="00760397">
        <w:rPr>
          <w:rFonts w:cstheme="minorHAnsi"/>
          <w:color w:val="000000" w:themeColor="text1"/>
        </w:rPr>
        <w:t>bylo rozhodnuto o jeho úpadku (je-li soudem povolena reorganizace, která je podnikem splněna, nenahlíží se na podnik jako na podnik v úpadku)</w:t>
      </w:r>
      <w:r>
        <w:rPr>
          <w:rFonts w:cstheme="minorHAnsi"/>
          <w:color w:val="000000" w:themeColor="text1"/>
        </w:rPr>
        <w:t>,</w:t>
      </w:r>
    </w:p>
    <w:p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není</w:t>
      </w:r>
      <w:r w:rsidRPr="00760397">
        <w:rPr>
          <w:rFonts w:cstheme="minorHAnsi"/>
          <w:color w:val="000000" w:themeColor="text1"/>
        </w:rPr>
        <w:t xml:space="preserve"> proti jeho majetku </w:t>
      </w:r>
      <w:r>
        <w:rPr>
          <w:rFonts w:cstheme="minorHAnsi"/>
          <w:color w:val="000000" w:themeColor="text1"/>
        </w:rPr>
        <w:t xml:space="preserve">navrhována nebo </w:t>
      </w:r>
      <w:r w:rsidRPr="00760397">
        <w:rPr>
          <w:rFonts w:cstheme="minorHAnsi"/>
          <w:color w:val="000000" w:themeColor="text1"/>
        </w:rPr>
        <w:t>vedena exekuce nebo výkon rozhodnutí</w:t>
      </w:r>
      <w:r>
        <w:rPr>
          <w:rFonts w:cstheme="minorHAnsi"/>
          <w:color w:val="000000" w:themeColor="text1"/>
        </w:rPr>
        <w:t>,</w:t>
      </w:r>
    </w:p>
    <w:p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 vystaven inkasní příkaz ve vztahu k jakékoliv podpoře, kterou obdržel z veřejných prostředků, v návaznosti n</w:t>
      </w:r>
      <w:r w:rsidR="00B2637E">
        <w:rPr>
          <w:rFonts w:cstheme="minorHAnsi"/>
          <w:color w:val="000000" w:themeColor="text1"/>
        </w:rPr>
        <w:t>a rozhodnutí Evropské komise, jí</w:t>
      </w:r>
      <w:r>
        <w:rPr>
          <w:rFonts w:cstheme="minorHAnsi"/>
          <w:color w:val="000000" w:themeColor="text1"/>
        </w:rPr>
        <w:t xml:space="preserve">mž byla podpora prohlášena </w:t>
      </w:r>
      <w:r w:rsidR="00BB09B0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za protiprávní a neslučitelnou s vnitřním trhem,</w:t>
      </w:r>
    </w:p>
    <w:p w:rsidR="00A46A32" w:rsidRDefault="00A46A32" w:rsidP="00A46A3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nenachází v procesu zrušení bez právního nástupce (např. likvidace, zrušení nebo zánik živnostenského oprávnění), ani není v procesu přeměny (např. fúze společnosti, rozdělení společnosti),</w:t>
      </w:r>
    </w:p>
    <w:p w:rsidR="00272113" w:rsidRDefault="00A46A32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není podnikem v obtížích definovaným dle článku 2, odst. 18 Nařízení Komise (EU) č. 651/2014 dle ze dne 17. června 2014</w:t>
      </w:r>
      <w:r w:rsidR="00272113">
        <w:rPr>
          <w:rFonts w:cstheme="minorHAnsi"/>
          <w:color w:val="000000" w:themeColor="text1"/>
        </w:rPr>
        <w:t>,</w:t>
      </w:r>
    </w:p>
    <w:p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mu nebyl soudem nebo správním orgánem uložen zákaz činnosti nebo zrušeno oprávnění k činnosti týkající se jeho předmětu podnikání související s Projektem, na který má být poskytována dotace, </w:t>
      </w:r>
    </w:p>
    <w:p w:rsidR="00272113" w:rsidRPr="00A82AED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Pr="00A82AED">
        <w:rPr>
          <w:rFonts w:cstheme="minorHAnsi"/>
          <w:color w:val="000000" w:themeColor="text1"/>
        </w:rPr>
        <w:t>byl pravomocně odsouzen pro trestný čin, jehož skutková podstat</w:t>
      </w:r>
      <w:r>
        <w:rPr>
          <w:rFonts w:cstheme="minorHAnsi"/>
          <w:color w:val="000000" w:themeColor="text1"/>
        </w:rPr>
        <w:t>a souvisí s předmětem činnosti Ž</w:t>
      </w:r>
      <w:r w:rsidRPr="00A82AED">
        <w:rPr>
          <w:rFonts w:cstheme="minorHAnsi"/>
          <w:color w:val="000000" w:themeColor="text1"/>
        </w:rPr>
        <w:t>adatele (podnikání), padělání či pozměňování veřejné listiny nebo úplatkářstvím,  nebo pro trestný čin hospodářský, 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či jinéh</w:t>
      </w:r>
      <w:r w:rsidR="00B2637E">
        <w:rPr>
          <w:rFonts w:cstheme="minorHAnsi"/>
          <w:color w:val="000000" w:themeColor="text1"/>
        </w:rPr>
        <w:t>o příslušného právního předpisu</w:t>
      </w:r>
      <w:r w:rsidRPr="00A82AED">
        <w:rPr>
          <w:rFonts w:cstheme="minorHAnsi"/>
          <w:color w:val="000000" w:themeColor="text1"/>
        </w:rPr>
        <w:t>; je-li žadatel právnickou osobou, týká se prohlášení podle tohoto ustanovení také všech osob, které jsou jejím statutárním orgánem nebo obdržely plnou moc za účelem zastupování právnické osoby pro účely podání žádosti o dotaci</w:t>
      </w:r>
      <w:r w:rsidR="00B2637E">
        <w:rPr>
          <w:rFonts w:cstheme="minorHAnsi"/>
          <w:color w:val="000000" w:themeColor="text1"/>
        </w:rPr>
        <w:t xml:space="preserve"> </w:t>
      </w:r>
      <w:r w:rsidRPr="00A82AED">
        <w:rPr>
          <w:rFonts w:cstheme="minorHAnsi"/>
          <w:color w:val="000000" w:themeColor="text1"/>
        </w:rPr>
        <w:t>a uzavření a realizace smlouvy o poskytnutí dotace</w:t>
      </w:r>
      <w:r>
        <w:rPr>
          <w:rFonts w:cstheme="minorHAnsi"/>
          <w:color w:val="000000" w:themeColor="text1"/>
        </w:rPr>
        <w:t>,</w:t>
      </w:r>
      <w:r w:rsidRPr="00A82AED">
        <w:rPr>
          <w:rFonts w:cstheme="minorHAnsi"/>
          <w:color w:val="000000" w:themeColor="text1"/>
        </w:rPr>
        <w:t xml:space="preserve"> </w:t>
      </w:r>
    </w:p>
    <w:p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nebyl v posledních třech letech disciplinárně potrestán podle zvláštních předpisů upravujících výkon odborné činnosti, pokud tato činnost souvisí s předmětem poskytované podpory</w:t>
      </w:r>
      <w:r w:rsidRPr="00A82AED">
        <w:rPr>
          <w:rFonts w:cstheme="minorHAnsi"/>
          <w:color w:val="000000" w:themeColor="text1"/>
        </w:rPr>
        <w:t xml:space="preserve">; je-li žadatel právnickou osobou, týká se prohlášení podle tohoto ustanovení také všech osob, které jsou jejím statutárním orgánem nebo obdržely plnou moc za účelem zastupování právnické osoby </w:t>
      </w:r>
      <w:r w:rsidR="00BB09B0">
        <w:rPr>
          <w:rFonts w:cstheme="minorHAnsi"/>
          <w:color w:val="000000" w:themeColor="text1"/>
        </w:rPr>
        <w:br/>
      </w:r>
      <w:r w:rsidRPr="00A82AED">
        <w:rPr>
          <w:rFonts w:cstheme="minorHAnsi"/>
          <w:color w:val="000000" w:themeColor="text1"/>
        </w:rPr>
        <w:t>pro</w:t>
      </w:r>
      <w:r>
        <w:rPr>
          <w:rFonts w:cstheme="minorHAnsi"/>
          <w:color w:val="000000" w:themeColor="text1"/>
        </w:rPr>
        <w:t xml:space="preserve"> </w:t>
      </w:r>
      <w:r w:rsidRPr="00A82AED">
        <w:rPr>
          <w:rFonts w:cstheme="minorHAnsi"/>
          <w:color w:val="000000" w:themeColor="text1"/>
        </w:rPr>
        <w:t>účely podání žádosti o dotaci a uzavření a realizace smlouvy o poskytnutí dotace</w:t>
      </w:r>
      <w:r>
        <w:rPr>
          <w:rFonts w:cstheme="minorHAnsi"/>
          <w:color w:val="000000" w:themeColor="text1"/>
        </w:rPr>
        <w:t>,</w:t>
      </w:r>
    </w:p>
    <w:p w:rsidR="00272113" w:rsidRDefault="00272113" w:rsidP="0027211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 nevyrovnané závazky (dluhy) vůči Plzeňskému kraji po lhůtě splatnosti vzniklé ze samostatné i přenesené působnosti kraje, které nabyly právní moci a jsou splatné (tj. zejména provedl včasnou úhradu všech splatných odvodů a penále za porušení rozpočtové kázně),</w:t>
      </w:r>
    </w:p>
    <w:p w:rsid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Pr="006E26F7">
        <w:rPr>
          <w:rFonts w:cstheme="minorHAnsi"/>
          <w:color w:val="000000" w:themeColor="text1"/>
        </w:rPr>
        <w:t xml:space="preserve">má nedoplatky vůči vybraným institucím a vůči poskytovatelům podpory z projektů spolufinancovaných z rozpočtu Evropské unie (posečkání s úhradou nedoplatků nebo dohoda </w:t>
      </w:r>
      <w:r w:rsidR="00BB09B0">
        <w:rPr>
          <w:rFonts w:cstheme="minorHAnsi"/>
          <w:color w:val="000000" w:themeColor="text1"/>
        </w:rPr>
        <w:br/>
      </w:r>
      <w:r w:rsidRPr="006E26F7">
        <w:rPr>
          <w:rFonts w:cstheme="minorHAnsi"/>
          <w:color w:val="000000" w:themeColor="text1"/>
        </w:rPr>
        <w:t>o úhradě nedoplatků se považují za vypořádané nedoplatky</w:t>
      </w:r>
      <w:r>
        <w:rPr>
          <w:rFonts w:cstheme="minorHAnsi"/>
          <w:color w:val="000000" w:themeColor="text1"/>
        </w:rPr>
        <w:t>),</w:t>
      </w:r>
    </w:p>
    <w:p w:rsidR="00272113" w:rsidRPr="00760397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nemá</w:t>
      </w:r>
      <w:r w:rsidRPr="00760397">
        <w:rPr>
          <w:rFonts w:cstheme="minorHAnsi"/>
          <w:color w:val="000000" w:themeColor="text1"/>
        </w:rPr>
        <w:t xml:space="preserve"> nedoplatky z titulu m</w:t>
      </w:r>
      <w:r>
        <w:rPr>
          <w:rFonts w:cstheme="minorHAnsi"/>
          <w:color w:val="000000" w:themeColor="text1"/>
        </w:rPr>
        <w:t>zdových nároků jeho zaměstnanců</w:t>
      </w:r>
      <w:r>
        <w:rPr>
          <w:rFonts w:cstheme="minorHAnsi"/>
        </w:rPr>
        <w:t>,</w:t>
      </w:r>
    </w:p>
    <w:p w:rsid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</w:t>
      </w:r>
      <w:r w:rsidR="00892078">
        <w:rPr>
          <w:rFonts w:cstheme="minorHAnsi"/>
          <w:color w:val="000000" w:themeColor="text1"/>
        </w:rPr>
        <w:t>má</w:t>
      </w:r>
      <w:r>
        <w:rPr>
          <w:rFonts w:cstheme="minorHAnsi"/>
          <w:color w:val="000000" w:themeColor="text1"/>
        </w:rPr>
        <w:t xml:space="preserve"> splatný nedoplatek na pojistném a na penále na veřejné zdravotní pojištění nebo na pojistném a na penále na sociální zabezpečení a příspěvku na státní politiku zaměstnanosti,</w:t>
      </w:r>
    </w:p>
    <w:p w:rsidR="00272113" w:rsidRPr="00272113" w:rsidRDefault="00272113" w:rsidP="00034A2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není obchodní společností, ve které </w:t>
      </w:r>
      <w:r w:rsidRPr="000E637D">
        <w:rPr>
          <w:rFonts w:cstheme="minorHAnsi"/>
          <w:color w:val="000000" w:themeColor="text1"/>
        </w:rPr>
        <w:t xml:space="preserve">veřejný funkcionář uvedený v § 2 odst. 1 písm. c) zákona č. 159/2006 Sb., o střetu zájmů, ve znění pozdějších předpisů (člen vlády nebo vedoucí jiného </w:t>
      </w:r>
      <w:r w:rsidRPr="000E637D">
        <w:rPr>
          <w:rFonts w:cstheme="minorHAnsi"/>
          <w:color w:val="000000" w:themeColor="text1"/>
        </w:rPr>
        <w:lastRenderedPageBreak/>
        <w:t>ústředního správního úřadu, v jehož čele není člen vlády), nebo jím ovládaná osoba vlastní podíl představující alespoň 25</w:t>
      </w:r>
      <w:r w:rsidR="00B2637E">
        <w:rPr>
          <w:rFonts w:cstheme="minorHAnsi"/>
          <w:color w:val="000000" w:themeColor="text1"/>
        </w:rPr>
        <w:t xml:space="preserve"> </w:t>
      </w:r>
      <w:r w:rsidRPr="000E637D">
        <w:rPr>
          <w:rFonts w:cstheme="minorHAnsi"/>
          <w:color w:val="000000" w:themeColor="text1"/>
        </w:rPr>
        <w:t>% účast společníka v obchodní společnosti</w:t>
      </w:r>
      <w:r w:rsidR="001D7A93">
        <w:rPr>
          <w:rFonts w:cstheme="minorHAnsi"/>
          <w:color w:val="000000" w:themeColor="text1"/>
        </w:rPr>
        <w:t>,</w:t>
      </w:r>
    </w:p>
    <w:p w:rsidR="00C43CF7" w:rsidRDefault="00C43CF7" w:rsidP="00034A22">
      <w:pPr>
        <w:pStyle w:val="Odstavecseseznamem"/>
        <w:numPr>
          <w:ilvl w:val="0"/>
          <w:numId w:val="7"/>
        </w:numPr>
        <w:jc w:val="both"/>
      </w:pPr>
      <w:r>
        <w:t xml:space="preserve">v </w:t>
      </w:r>
      <w:r w:rsidR="00AB4158">
        <w:t xml:space="preserve">případě neúplných či nepravdivých informací žadatel bere na vědomí, že je povinen ihned (po prokázání neúplnosti či nepravdivosti údajů) vrátit požadovanou </w:t>
      </w:r>
      <w:r>
        <w:t>dotaci na účet Plzeňského kraje</w:t>
      </w:r>
      <w:r w:rsidR="001D7A93">
        <w:t>,</w:t>
      </w:r>
    </w:p>
    <w:p w:rsidR="00C43CF7" w:rsidRDefault="00C43CF7" w:rsidP="00034A22">
      <w:pPr>
        <w:pStyle w:val="Odstavecseseznamem"/>
        <w:numPr>
          <w:ilvl w:val="0"/>
          <w:numId w:val="7"/>
        </w:numPr>
        <w:jc w:val="both"/>
      </w:pPr>
      <w:r>
        <w:t xml:space="preserve">souhlasí se </w:t>
      </w:r>
      <w:r w:rsidR="00C436EC">
        <w:t>zpracováním a uveřejněním osobních identifikačních údajů, a dále se zveřejněním výše poskytnuté či neposkytnuté dotace, názvu Projektu a odůvodněním případného nevyhovění žádosti (neposkytnutí dotace) ve veřejné části portálu eDotace nebo na stránkách Plzeňského kraje.</w:t>
      </w:r>
    </w:p>
    <w:p w:rsidR="00BA4C63" w:rsidRDefault="00BA4C63" w:rsidP="00D07676">
      <w:pPr>
        <w:jc w:val="both"/>
      </w:pPr>
    </w:p>
    <w:p w:rsidR="00104D60" w:rsidRDefault="00104D60" w:rsidP="00D07676">
      <w:pPr>
        <w:jc w:val="both"/>
        <w:rPr>
          <w:rFonts w:cstheme="minorHAnsi"/>
          <w:color w:val="000000" w:themeColor="text1"/>
        </w:rPr>
      </w:pPr>
      <w:r>
        <w:t xml:space="preserve">Žadatel podpisem této žádosti </w:t>
      </w:r>
      <w:r w:rsidR="00AC6EB5">
        <w:t>stvrzuje</w:t>
      </w:r>
      <w:r w:rsidR="00D07676">
        <w:t xml:space="preserve">, že všechny uvedené údaje v této žádosti a jejích přílohách jsou úplné, </w:t>
      </w:r>
      <w:r w:rsidR="00D07676">
        <w:rPr>
          <w:rFonts w:cstheme="minorHAnsi"/>
          <w:color w:val="000000" w:themeColor="text1"/>
        </w:rPr>
        <w:t>pravdivé a relevantní a že nezatajuje žádné okolnosti důležité pro posouzení žádosti.</w:t>
      </w:r>
    </w:p>
    <w:p w:rsidR="00BA4C63" w:rsidRDefault="00BA4C63" w:rsidP="00D07676">
      <w:pPr>
        <w:jc w:val="both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104D60" w:rsidTr="00BB09B0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:rsidR="00104D60" w:rsidRDefault="00104D60" w:rsidP="00104D60">
            <w:r>
              <w:t>V</w:t>
            </w:r>
          </w:p>
        </w:tc>
        <w:tc>
          <w:tcPr>
            <w:tcW w:w="4259" w:type="dxa"/>
          </w:tcPr>
          <w:p w:rsidR="00104D60" w:rsidRDefault="00104D60" w:rsidP="00104D60"/>
        </w:tc>
        <w:tc>
          <w:tcPr>
            <w:tcW w:w="1276" w:type="dxa"/>
            <w:shd w:val="clear" w:color="auto" w:fill="DEEAF6" w:themeFill="accent1" w:themeFillTint="33"/>
          </w:tcPr>
          <w:p w:rsidR="00104D60" w:rsidRDefault="00714782" w:rsidP="00104D60">
            <w:r>
              <w:t>dne</w:t>
            </w:r>
          </w:p>
        </w:tc>
        <w:tc>
          <w:tcPr>
            <w:tcW w:w="3194" w:type="dxa"/>
          </w:tcPr>
          <w:p w:rsidR="00104D60" w:rsidRDefault="00104D60" w:rsidP="00104D60"/>
        </w:tc>
      </w:tr>
      <w:tr w:rsidR="00B21F68" w:rsidTr="00B21F68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:rsidR="00B21F68" w:rsidRDefault="00B21F68" w:rsidP="00104D60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B21F68" w:rsidRDefault="00B21F68" w:rsidP="00104D60"/>
        </w:tc>
      </w:tr>
      <w:tr w:rsidR="00B21F68" w:rsidTr="00B21F68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:rsidR="00B21F68" w:rsidRDefault="00B21F68" w:rsidP="00104D60"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B21F68" w:rsidRDefault="00B21F68" w:rsidP="00104D60"/>
          <w:p w:rsidR="00B21F68" w:rsidRDefault="00B21F68" w:rsidP="00104D60"/>
          <w:p w:rsidR="00B21F68" w:rsidRDefault="00B21F68" w:rsidP="00104D60"/>
          <w:p w:rsidR="00B21F68" w:rsidRDefault="00B21F68" w:rsidP="00104D60"/>
          <w:p w:rsidR="00B21F68" w:rsidRDefault="00B21F68" w:rsidP="00104D60"/>
          <w:p w:rsidR="00B21F68" w:rsidRDefault="00B21F68" w:rsidP="00104D60"/>
          <w:p w:rsidR="00B21F68" w:rsidRDefault="00B21F68" w:rsidP="00104D60"/>
          <w:p w:rsidR="00B21F68" w:rsidRDefault="00B21F68" w:rsidP="00104D60"/>
        </w:tc>
      </w:tr>
    </w:tbl>
    <w:p w:rsidR="00104D60" w:rsidRDefault="00104D60" w:rsidP="00D8147D">
      <w:pPr>
        <w:rPr>
          <w:b/>
          <w:sz w:val="28"/>
          <w:szCs w:val="28"/>
        </w:rPr>
      </w:pPr>
    </w:p>
    <w:sectPr w:rsidR="00104D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AB" w:rsidRDefault="00DA57AB" w:rsidP="006827DE">
      <w:pPr>
        <w:spacing w:after="0" w:line="240" w:lineRule="auto"/>
      </w:pPr>
      <w:r>
        <w:separator/>
      </w:r>
    </w:p>
  </w:endnote>
  <w:endnote w:type="continuationSeparator" w:id="0">
    <w:p w:rsidR="00DA57AB" w:rsidRDefault="00DA57AB" w:rsidP="006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437127"/>
      <w:docPartObj>
        <w:docPartGallery w:val="Page Numbers (Bottom of Page)"/>
        <w:docPartUnique/>
      </w:docPartObj>
    </w:sdtPr>
    <w:sdtEndPr/>
    <w:sdtContent>
      <w:p w:rsidR="006827DE" w:rsidRDefault="006827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E0">
          <w:rPr>
            <w:noProof/>
          </w:rPr>
          <w:t>2</w:t>
        </w:r>
        <w:r>
          <w:fldChar w:fldCharType="end"/>
        </w:r>
      </w:p>
    </w:sdtContent>
  </w:sdt>
  <w:p w:rsidR="006827DE" w:rsidRDefault="006827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AB" w:rsidRDefault="00DA57AB" w:rsidP="006827DE">
      <w:pPr>
        <w:spacing w:after="0" w:line="240" w:lineRule="auto"/>
      </w:pPr>
      <w:r>
        <w:separator/>
      </w:r>
    </w:p>
  </w:footnote>
  <w:footnote w:type="continuationSeparator" w:id="0">
    <w:p w:rsidR="00DA57AB" w:rsidRDefault="00DA57AB" w:rsidP="0068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37" w:rsidRPr="00C11546" w:rsidRDefault="00C11546">
    <w:pPr>
      <w:pStyle w:val="Zhlav"/>
      <w:rPr>
        <w:i/>
      </w:rPr>
    </w:pPr>
    <w:r w:rsidRPr="00C11546">
      <w:rPr>
        <w:i/>
        <w:sz w:val="18"/>
        <w:szCs w:val="18"/>
      </w:rPr>
      <w:t xml:space="preserve">Příloha č. 1 - Pravidla pro žadatele a příjemce z dotačního </w:t>
    </w:r>
    <w:r w:rsidR="00430B37" w:rsidRPr="00C11546">
      <w:rPr>
        <w:i/>
        <w:sz w:val="18"/>
        <w:szCs w:val="18"/>
      </w:rPr>
      <w:t>program</w:t>
    </w:r>
    <w:r w:rsidRPr="00C11546">
      <w:rPr>
        <w:i/>
        <w:sz w:val="18"/>
        <w:szCs w:val="18"/>
      </w:rPr>
      <w:t>u</w:t>
    </w:r>
    <w:r w:rsidR="00430B37" w:rsidRPr="00C11546">
      <w:rPr>
        <w:i/>
        <w:sz w:val="18"/>
        <w:szCs w:val="18"/>
      </w:rPr>
      <w:t xml:space="preserve"> „OBCHŮDEK 2021+ v Plzeňském kraji</w:t>
    </w:r>
    <w:r w:rsidR="004920B6">
      <w:rPr>
        <w:i/>
        <w:sz w:val="18"/>
        <w:szCs w:val="18"/>
      </w:rPr>
      <w:t xml:space="preserve"> (</w:t>
    </w:r>
    <w:r w:rsidR="00A46A32">
      <w:rPr>
        <w:i/>
        <w:sz w:val="18"/>
        <w:szCs w:val="18"/>
      </w:rPr>
      <w:t>3</w:t>
    </w:r>
    <w:r w:rsidR="004920B6">
      <w:rPr>
        <w:i/>
        <w:sz w:val="18"/>
        <w:szCs w:val="18"/>
      </w:rPr>
      <w:t>. výzva)</w:t>
    </w:r>
    <w:r w:rsidR="00430B37" w:rsidRPr="00C11546">
      <w:rPr>
        <w:i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AE"/>
    <w:multiLevelType w:val="hybridMultilevel"/>
    <w:tmpl w:val="F2A4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16F"/>
    <w:multiLevelType w:val="hybridMultilevel"/>
    <w:tmpl w:val="7582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CF1"/>
    <w:multiLevelType w:val="hybridMultilevel"/>
    <w:tmpl w:val="9B8E3D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B438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585C30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4D5BED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5139E9"/>
    <w:multiLevelType w:val="hybridMultilevel"/>
    <w:tmpl w:val="AD76F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E20"/>
    <w:multiLevelType w:val="hybridMultilevel"/>
    <w:tmpl w:val="8CEE0ADA"/>
    <w:lvl w:ilvl="0" w:tplc="7F2062B8">
      <w:start w:val="1"/>
      <w:numFmt w:val="upperRoman"/>
      <w:lvlText w:val="%1."/>
      <w:lvlJc w:val="left"/>
      <w:pPr>
        <w:ind w:left="113" w:firstLine="1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864"/>
    <w:multiLevelType w:val="multilevel"/>
    <w:tmpl w:val="CCC89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586ADC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644BF8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5583799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F6490F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0065D8"/>
    <w:multiLevelType w:val="multilevel"/>
    <w:tmpl w:val="DC4C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177A78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DC7A62"/>
    <w:multiLevelType w:val="hybridMultilevel"/>
    <w:tmpl w:val="BC221294"/>
    <w:lvl w:ilvl="0" w:tplc="C79EB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2"/>
    <w:rsid w:val="00010989"/>
    <w:rsid w:val="00034A22"/>
    <w:rsid w:val="000360A8"/>
    <w:rsid w:val="00050483"/>
    <w:rsid w:val="00075358"/>
    <w:rsid w:val="000A5DF1"/>
    <w:rsid w:val="000C2BCB"/>
    <w:rsid w:val="000D4BC0"/>
    <w:rsid w:val="000D4D20"/>
    <w:rsid w:val="000F1500"/>
    <w:rsid w:val="00104D60"/>
    <w:rsid w:val="0012225A"/>
    <w:rsid w:val="00135EA3"/>
    <w:rsid w:val="00137DFF"/>
    <w:rsid w:val="001459C4"/>
    <w:rsid w:val="00153628"/>
    <w:rsid w:val="001658CD"/>
    <w:rsid w:val="00182564"/>
    <w:rsid w:val="001B59B8"/>
    <w:rsid w:val="001D7A93"/>
    <w:rsid w:val="001E34CB"/>
    <w:rsid w:val="00206130"/>
    <w:rsid w:val="00240CBC"/>
    <w:rsid w:val="002635EB"/>
    <w:rsid w:val="00272113"/>
    <w:rsid w:val="00291831"/>
    <w:rsid w:val="002A5AF2"/>
    <w:rsid w:val="002C48D3"/>
    <w:rsid w:val="002D396F"/>
    <w:rsid w:val="002D75E1"/>
    <w:rsid w:val="00340E59"/>
    <w:rsid w:val="00360FB7"/>
    <w:rsid w:val="00377AC7"/>
    <w:rsid w:val="0038668B"/>
    <w:rsid w:val="00393F97"/>
    <w:rsid w:val="003973E0"/>
    <w:rsid w:val="003B77B4"/>
    <w:rsid w:val="00430B37"/>
    <w:rsid w:val="004920B6"/>
    <w:rsid w:val="00507432"/>
    <w:rsid w:val="00523415"/>
    <w:rsid w:val="005242EE"/>
    <w:rsid w:val="00561FA9"/>
    <w:rsid w:val="00594AB3"/>
    <w:rsid w:val="005B5E49"/>
    <w:rsid w:val="005D2870"/>
    <w:rsid w:val="00601FEC"/>
    <w:rsid w:val="006070AA"/>
    <w:rsid w:val="00613BD4"/>
    <w:rsid w:val="0062326D"/>
    <w:rsid w:val="0063036B"/>
    <w:rsid w:val="00635EC1"/>
    <w:rsid w:val="0063678E"/>
    <w:rsid w:val="00651090"/>
    <w:rsid w:val="00656FAC"/>
    <w:rsid w:val="006608E7"/>
    <w:rsid w:val="006622EC"/>
    <w:rsid w:val="0066467D"/>
    <w:rsid w:val="0066583E"/>
    <w:rsid w:val="006739BA"/>
    <w:rsid w:val="006827DE"/>
    <w:rsid w:val="006B5726"/>
    <w:rsid w:val="006C33F6"/>
    <w:rsid w:val="006C451A"/>
    <w:rsid w:val="006D7B4C"/>
    <w:rsid w:val="00714782"/>
    <w:rsid w:val="0072113F"/>
    <w:rsid w:val="007374F7"/>
    <w:rsid w:val="00766073"/>
    <w:rsid w:val="00781539"/>
    <w:rsid w:val="007B3AE0"/>
    <w:rsid w:val="007C1816"/>
    <w:rsid w:val="007C541C"/>
    <w:rsid w:val="008040C7"/>
    <w:rsid w:val="008048D2"/>
    <w:rsid w:val="0082677B"/>
    <w:rsid w:val="00835598"/>
    <w:rsid w:val="00846D16"/>
    <w:rsid w:val="0085046A"/>
    <w:rsid w:val="008827DA"/>
    <w:rsid w:val="008903B0"/>
    <w:rsid w:val="00892078"/>
    <w:rsid w:val="008B4BCB"/>
    <w:rsid w:val="008F7538"/>
    <w:rsid w:val="00937257"/>
    <w:rsid w:val="00952E17"/>
    <w:rsid w:val="009570FC"/>
    <w:rsid w:val="00964B0B"/>
    <w:rsid w:val="00996662"/>
    <w:rsid w:val="00997B71"/>
    <w:rsid w:val="009A5707"/>
    <w:rsid w:val="009B1760"/>
    <w:rsid w:val="009C043E"/>
    <w:rsid w:val="009C23A1"/>
    <w:rsid w:val="009E665F"/>
    <w:rsid w:val="00A14894"/>
    <w:rsid w:val="00A14958"/>
    <w:rsid w:val="00A37CF0"/>
    <w:rsid w:val="00A46A32"/>
    <w:rsid w:val="00A5304E"/>
    <w:rsid w:val="00A72969"/>
    <w:rsid w:val="00AB4158"/>
    <w:rsid w:val="00AC631B"/>
    <w:rsid w:val="00AC689A"/>
    <w:rsid w:val="00AC6EB5"/>
    <w:rsid w:val="00AE6BD0"/>
    <w:rsid w:val="00B21F68"/>
    <w:rsid w:val="00B23939"/>
    <w:rsid w:val="00B262EE"/>
    <w:rsid w:val="00B2637E"/>
    <w:rsid w:val="00B54FF4"/>
    <w:rsid w:val="00B5603B"/>
    <w:rsid w:val="00B6264E"/>
    <w:rsid w:val="00B8101C"/>
    <w:rsid w:val="00B961EF"/>
    <w:rsid w:val="00BA4C63"/>
    <w:rsid w:val="00BB09B0"/>
    <w:rsid w:val="00BE5587"/>
    <w:rsid w:val="00C11546"/>
    <w:rsid w:val="00C41F30"/>
    <w:rsid w:val="00C436EC"/>
    <w:rsid w:val="00C43CF7"/>
    <w:rsid w:val="00C47596"/>
    <w:rsid w:val="00C75A9F"/>
    <w:rsid w:val="00CA630E"/>
    <w:rsid w:val="00CE3778"/>
    <w:rsid w:val="00CE5740"/>
    <w:rsid w:val="00CF2C5E"/>
    <w:rsid w:val="00D0408A"/>
    <w:rsid w:val="00D07676"/>
    <w:rsid w:val="00D35AFC"/>
    <w:rsid w:val="00D8147D"/>
    <w:rsid w:val="00DA57AB"/>
    <w:rsid w:val="00DC4910"/>
    <w:rsid w:val="00DF3B8B"/>
    <w:rsid w:val="00E21D45"/>
    <w:rsid w:val="00E677F4"/>
    <w:rsid w:val="00E80F1A"/>
    <w:rsid w:val="00EA0919"/>
    <w:rsid w:val="00EA0DC2"/>
    <w:rsid w:val="00ED2645"/>
    <w:rsid w:val="00EE4375"/>
    <w:rsid w:val="00F14E58"/>
    <w:rsid w:val="00F35458"/>
    <w:rsid w:val="00F5620E"/>
    <w:rsid w:val="00F66831"/>
    <w:rsid w:val="00F868BB"/>
    <w:rsid w:val="00F86D8C"/>
    <w:rsid w:val="00FB7C42"/>
    <w:rsid w:val="00FC4560"/>
    <w:rsid w:val="00FD3E86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B54D-538B-423F-B2FD-2D89F27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3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7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04D6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6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2EC"/>
  </w:style>
  <w:style w:type="paragraph" w:styleId="Zpat">
    <w:name w:val="footer"/>
    <w:basedOn w:val="Normln"/>
    <w:link w:val="ZpatChar"/>
    <w:uiPriority w:val="99"/>
    <w:unhideWhenUsed/>
    <w:rsid w:val="0068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7D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39B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39BA"/>
    <w:rPr>
      <w:color w:val="0563C1" w:themeColor="hyperlink"/>
      <w:u w:val="single"/>
    </w:rPr>
  </w:style>
  <w:style w:type="paragraph" w:customStyle="1" w:styleId="Default">
    <w:name w:val="Default"/>
    <w:rsid w:val="00673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ED50-593A-4B00-A5C0-FE0972CE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1852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96</cp:revision>
  <cp:lastPrinted>2021-11-26T11:17:00Z</cp:lastPrinted>
  <dcterms:created xsi:type="dcterms:W3CDTF">2021-11-26T08:29:00Z</dcterms:created>
  <dcterms:modified xsi:type="dcterms:W3CDTF">2024-01-23T08:17:00Z</dcterms:modified>
</cp:coreProperties>
</file>