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F4" w:rsidRPr="007D58D9" w:rsidRDefault="00800FF4" w:rsidP="00800FF4">
      <w:pPr>
        <w:pStyle w:val="StylNadpis1Vlevo0cm"/>
        <w:spacing w:before="0" w:afterLines="30" w:after="72" w:line="240" w:lineRule="auto"/>
      </w:pPr>
      <w:r w:rsidRPr="00BC00F5">
        <w:t>Pravidla pro žadatele a příjemce dotace z dotačního programu</w:t>
      </w:r>
      <w:r>
        <w:t xml:space="preserve"> „</w:t>
      </w:r>
      <w:r w:rsidRPr="00800FF4">
        <w:t xml:space="preserve">PODPORA </w:t>
      </w:r>
      <w:r w:rsidR="00CB2BEE">
        <w:t xml:space="preserve">DOSTUPNOSTI </w:t>
      </w:r>
      <w:r w:rsidRPr="00800FF4">
        <w:t>AMBULANTNÍ ZDRAVOTNÍ PÉČE V PLZEŇSKÉM KRAJI 20</w:t>
      </w:r>
      <w:r w:rsidR="00C65D9E">
        <w:t>20</w:t>
      </w:r>
      <w:r w:rsidRPr="00800FF4">
        <w:t>“</w:t>
      </w:r>
    </w:p>
    <w:p w:rsidR="00800FF4" w:rsidRPr="007D58D9" w:rsidRDefault="00800FF4" w:rsidP="00800FF4">
      <w:pPr>
        <w:spacing w:afterLines="30" w:after="72"/>
        <w:rPr>
          <w:lang w:eastAsia="cs-CZ"/>
        </w:rPr>
      </w:pPr>
      <w:r w:rsidRPr="007D58D9">
        <w:rPr>
          <w:lang w:eastAsia="cs-CZ"/>
        </w:rPr>
        <w:t xml:space="preserve"> </w:t>
      </w:r>
    </w:p>
    <w:p w:rsidR="002736F9" w:rsidRDefault="002736F9" w:rsidP="00C11AD3">
      <w:pPr>
        <w:ind w:left="0"/>
        <w:rPr>
          <w:lang w:eastAsia="cs-CZ"/>
        </w:rPr>
      </w:pPr>
    </w:p>
    <w:p w:rsidR="006F1C00" w:rsidRDefault="0049339E" w:rsidP="00974652">
      <w:pPr>
        <w:pStyle w:val="Nadpis4"/>
        <w:numPr>
          <w:ilvl w:val="0"/>
          <w:numId w:val="1"/>
        </w:numPr>
        <w:ind w:left="720"/>
        <w:rPr>
          <w:lang w:eastAsia="cs-CZ"/>
        </w:rPr>
      </w:pPr>
      <w:r w:rsidRPr="007D58D9">
        <w:rPr>
          <w:lang w:eastAsia="cs-CZ"/>
        </w:rPr>
        <w:t xml:space="preserve">ÚVODNÍ </w:t>
      </w:r>
      <w:r w:rsidR="000407E9">
        <w:rPr>
          <w:lang w:eastAsia="cs-CZ"/>
        </w:rPr>
        <w:t>USTANOV</w:t>
      </w:r>
      <w:r w:rsidR="006F1C00">
        <w:rPr>
          <w:lang w:eastAsia="cs-CZ"/>
        </w:rPr>
        <w:t>ENÍ</w:t>
      </w:r>
    </w:p>
    <w:p w:rsidR="006F1C00" w:rsidRDefault="006F1C00" w:rsidP="003E09C0">
      <w:pPr>
        <w:ind w:left="0"/>
        <w:rPr>
          <w:lang w:eastAsia="cs-CZ"/>
        </w:rPr>
      </w:pPr>
      <w:r w:rsidRPr="006F1C00">
        <w:rPr>
          <w:lang w:eastAsia="cs-CZ"/>
        </w:rPr>
        <w:t xml:space="preserve">Plzeňský kraj v souladu se zákonem č. 250/2000 Sb., o rozpočtových pravidlech územních rozpočtů, ve znění pozdějších předpisů, a zákonem č. 129/2000 Sb., o krajích, ve znění pozdějších předpisů, stanovuje tato Pravidla pro žadatele a příjemce dotace z dotačního programu „PODPORA </w:t>
      </w:r>
      <w:r w:rsidR="00CB2BEE">
        <w:rPr>
          <w:lang w:eastAsia="cs-CZ"/>
        </w:rPr>
        <w:t xml:space="preserve">DOSTUPNOSTI </w:t>
      </w:r>
      <w:r w:rsidR="00A41349" w:rsidRPr="00A41349">
        <w:rPr>
          <w:lang w:eastAsia="cs-CZ"/>
        </w:rPr>
        <w:t>AMBULANTNÍ ZDRAVOTNÍ PÉČE</w:t>
      </w:r>
      <w:r w:rsidR="003E09C0">
        <w:rPr>
          <w:lang w:eastAsia="cs-CZ"/>
        </w:rPr>
        <w:br/>
      </w:r>
      <w:r w:rsidR="00A41349" w:rsidRPr="00A41349">
        <w:rPr>
          <w:lang w:eastAsia="cs-CZ"/>
        </w:rPr>
        <w:t>V PLZEŇSKÉM KRAJI 20</w:t>
      </w:r>
      <w:r w:rsidR="00C65D9E">
        <w:rPr>
          <w:lang w:eastAsia="cs-CZ"/>
        </w:rPr>
        <w:t>20</w:t>
      </w:r>
      <w:r w:rsidRPr="006F1C00">
        <w:rPr>
          <w:lang w:eastAsia="cs-CZ"/>
        </w:rPr>
        <w:t>“ (dále také jen „Pravidla“).</w:t>
      </w:r>
    </w:p>
    <w:p w:rsidR="006F1C00" w:rsidRPr="006F1C00" w:rsidRDefault="006F1C00" w:rsidP="00C11AD3">
      <w:pPr>
        <w:ind w:left="0"/>
        <w:rPr>
          <w:lang w:eastAsia="cs-CZ"/>
        </w:rPr>
      </w:pPr>
    </w:p>
    <w:p w:rsidR="006F1C00" w:rsidRPr="00900A44" w:rsidRDefault="006F1C00" w:rsidP="00974652">
      <w:pPr>
        <w:pStyle w:val="Nadpis4"/>
        <w:numPr>
          <w:ilvl w:val="0"/>
          <w:numId w:val="1"/>
        </w:numPr>
        <w:ind w:left="720"/>
        <w:rPr>
          <w:lang w:eastAsia="cs-CZ"/>
        </w:rPr>
      </w:pPr>
      <w:r w:rsidRPr="00900A44">
        <w:rPr>
          <w:lang w:eastAsia="cs-CZ"/>
        </w:rPr>
        <w:t>ÚČEL A DŮVOD PODPORY (CÍL PROGRAMU)</w:t>
      </w:r>
    </w:p>
    <w:p w:rsidR="00EF4CEC" w:rsidRPr="00863709" w:rsidRDefault="006F1C00" w:rsidP="00B17677">
      <w:pPr>
        <w:ind w:left="0"/>
        <w:rPr>
          <w:lang w:eastAsia="cs-CZ"/>
        </w:rPr>
      </w:pPr>
      <w:r w:rsidRPr="000F6C2F">
        <w:rPr>
          <w:lang w:eastAsia="cs-CZ"/>
        </w:rPr>
        <w:t>Účelem dota</w:t>
      </w:r>
      <w:r w:rsidR="006279B1">
        <w:rPr>
          <w:lang w:eastAsia="cs-CZ"/>
        </w:rPr>
        <w:t>čního programu (dále také jen „p</w:t>
      </w:r>
      <w:r w:rsidRPr="000F6C2F">
        <w:rPr>
          <w:lang w:eastAsia="cs-CZ"/>
        </w:rPr>
        <w:t xml:space="preserve">rogram“) je finančně </w:t>
      </w:r>
      <w:r w:rsidR="003C198D" w:rsidRPr="000F6C2F">
        <w:rPr>
          <w:lang w:eastAsia="cs-CZ"/>
        </w:rPr>
        <w:t xml:space="preserve">podpořit </w:t>
      </w:r>
      <w:r w:rsidR="00CB2BEE">
        <w:rPr>
          <w:lang w:eastAsia="cs-CZ"/>
        </w:rPr>
        <w:t xml:space="preserve">dostupnost </w:t>
      </w:r>
      <w:r w:rsidR="00CB2BEE" w:rsidRPr="00863709">
        <w:rPr>
          <w:lang w:eastAsia="cs-CZ"/>
        </w:rPr>
        <w:t>ambulantní</w:t>
      </w:r>
      <w:r w:rsidR="00171C6E" w:rsidRPr="00863709">
        <w:rPr>
          <w:lang w:eastAsia="cs-CZ"/>
        </w:rPr>
        <w:t xml:space="preserve"> zdravotní péč</w:t>
      </w:r>
      <w:r w:rsidR="00605E71" w:rsidRPr="00863709">
        <w:rPr>
          <w:lang w:eastAsia="cs-CZ"/>
        </w:rPr>
        <w:t>e</w:t>
      </w:r>
      <w:r w:rsidR="00171C6E" w:rsidRPr="00863709">
        <w:rPr>
          <w:lang w:eastAsia="cs-CZ"/>
        </w:rPr>
        <w:t xml:space="preserve"> </w:t>
      </w:r>
      <w:r w:rsidR="00605E71" w:rsidRPr="00863709">
        <w:rPr>
          <w:lang w:eastAsia="cs-CZ"/>
        </w:rPr>
        <w:t xml:space="preserve">poskytovatelů </w:t>
      </w:r>
      <w:r w:rsidR="00821D0C" w:rsidRPr="00863709">
        <w:rPr>
          <w:lang w:eastAsia="cs-CZ"/>
        </w:rPr>
        <w:t>zdravotních služeb</w:t>
      </w:r>
      <w:r w:rsidR="00C11360" w:rsidRPr="00863709">
        <w:rPr>
          <w:lang w:eastAsia="cs-CZ"/>
        </w:rPr>
        <w:t xml:space="preserve"> v malých obcích</w:t>
      </w:r>
      <w:r w:rsidR="00821D0C" w:rsidRPr="00863709">
        <w:rPr>
          <w:lang w:eastAsia="cs-CZ"/>
        </w:rPr>
        <w:t xml:space="preserve"> </w:t>
      </w:r>
      <w:r w:rsidR="00171C6E" w:rsidRPr="00863709">
        <w:rPr>
          <w:lang w:eastAsia="cs-CZ"/>
        </w:rPr>
        <w:t>na území Plzeň</w:t>
      </w:r>
      <w:r w:rsidR="00580DF5" w:rsidRPr="00863709">
        <w:rPr>
          <w:lang w:eastAsia="cs-CZ"/>
        </w:rPr>
        <w:t>s</w:t>
      </w:r>
      <w:r w:rsidR="00171C6E" w:rsidRPr="00863709">
        <w:rPr>
          <w:lang w:eastAsia="cs-CZ"/>
        </w:rPr>
        <w:t>kého kraje</w:t>
      </w:r>
      <w:r w:rsidR="00231AE6" w:rsidRPr="00863709">
        <w:rPr>
          <w:lang w:eastAsia="cs-CZ"/>
        </w:rPr>
        <w:t>.</w:t>
      </w:r>
      <w:r w:rsidR="002D0F25">
        <w:rPr>
          <w:lang w:eastAsia="cs-CZ"/>
        </w:rPr>
        <w:t xml:space="preserve"> </w:t>
      </w:r>
    </w:p>
    <w:p w:rsidR="00CB2BEE" w:rsidRDefault="006F1C00" w:rsidP="00B17677">
      <w:pPr>
        <w:ind w:left="0"/>
        <w:rPr>
          <w:lang w:eastAsia="cs-CZ"/>
        </w:rPr>
      </w:pPr>
      <w:r w:rsidRPr="00863709">
        <w:rPr>
          <w:lang w:eastAsia="cs-CZ"/>
        </w:rPr>
        <w:t>Důvodem podpory (cílem pr</w:t>
      </w:r>
      <w:r w:rsidR="0083717A" w:rsidRPr="00863709">
        <w:rPr>
          <w:lang w:eastAsia="cs-CZ"/>
        </w:rPr>
        <w:t>ogramu) je zajistit</w:t>
      </w:r>
      <w:r w:rsidR="00580DF5" w:rsidRPr="00863709">
        <w:rPr>
          <w:lang w:eastAsia="cs-CZ"/>
        </w:rPr>
        <w:t xml:space="preserve"> </w:t>
      </w:r>
      <w:r w:rsidR="00CB2BEE">
        <w:rPr>
          <w:lang w:eastAsia="cs-CZ"/>
        </w:rPr>
        <w:t xml:space="preserve">dostupnost </w:t>
      </w:r>
      <w:r w:rsidR="00580DF5" w:rsidRPr="00863709">
        <w:rPr>
          <w:lang w:eastAsia="cs-CZ"/>
        </w:rPr>
        <w:t xml:space="preserve">ambulantní </w:t>
      </w:r>
      <w:r w:rsidR="00B4499B" w:rsidRPr="00863709">
        <w:rPr>
          <w:lang w:eastAsia="cs-CZ"/>
        </w:rPr>
        <w:t xml:space="preserve">zdravotní </w:t>
      </w:r>
      <w:r w:rsidR="009949CF" w:rsidRPr="00863709">
        <w:rPr>
          <w:lang w:eastAsia="cs-CZ"/>
        </w:rPr>
        <w:t>péč</w:t>
      </w:r>
      <w:r w:rsidR="00AD5846" w:rsidRPr="00863709">
        <w:rPr>
          <w:lang w:eastAsia="cs-CZ"/>
        </w:rPr>
        <w:t>e</w:t>
      </w:r>
      <w:r w:rsidR="001553EB" w:rsidRPr="00863709">
        <w:rPr>
          <w:lang w:eastAsia="cs-CZ"/>
        </w:rPr>
        <w:t xml:space="preserve"> </w:t>
      </w:r>
      <w:r w:rsidR="00B33D08">
        <w:rPr>
          <w:lang w:eastAsia="cs-CZ"/>
        </w:rPr>
        <w:br/>
      </w:r>
      <w:r w:rsidR="003B39CD">
        <w:rPr>
          <w:lang w:eastAsia="cs-CZ"/>
        </w:rPr>
        <w:t>u</w:t>
      </w:r>
      <w:r w:rsidR="00605E71" w:rsidRPr="00863709">
        <w:rPr>
          <w:lang w:eastAsia="cs-CZ"/>
        </w:rPr>
        <w:t xml:space="preserve"> poskytovatelů </w:t>
      </w:r>
      <w:r w:rsidR="00821D0C" w:rsidRPr="00863709">
        <w:rPr>
          <w:lang w:eastAsia="cs-CZ"/>
        </w:rPr>
        <w:t xml:space="preserve">zdravotních služeb </w:t>
      </w:r>
      <w:r w:rsidR="00D20034" w:rsidRPr="00863709">
        <w:rPr>
          <w:lang w:eastAsia="cs-CZ"/>
        </w:rPr>
        <w:t>v</w:t>
      </w:r>
      <w:r w:rsidR="00385099" w:rsidRPr="00863709">
        <w:rPr>
          <w:lang w:eastAsia="cs-CZ"/>
        </w:rPr>
        <w:t xml:space="preserve"> malých</w:t>
      </w:r>
      <w:r w:rsidR="00386402" w:rsidRPr="00863709">
        <w:rPr>
          <w:lang w:eastAsia="cs-CZ"/>
        </w:rPr>
        <w:t> </w:t>
      </w:r>
      <w:r w:rsidR="00D20034" w:rsidRPr="00863709">
        <w:rPr>
          <w:lang w:eastAsia="cs-CZ"/>
        </w:rPr>
        <w:t>obcích</w:t>
      </w:r>
      <w:r w:rsidR="00386402" w:rsidRPr="00863709">
        <w:rPr>
          <w:lang w:eastAsia="cs-CZ"/>
        </w:rPr>
        <w:t xml:space="preserve"> </w:t>
      </w:r>
      <w:r w:rsidR="00C11360" w:rsidRPr="00863709">
        <w:rPr>
          <w:lang w:eastAsia="cs-CZ"/>
        </w:rPr>
        <w:t xml:space="preserve">na území </w:t>
      </w:r>
      <w:r w:rsidR="00D20034" w:rsidRPr="00863709">
        <w:rPr>
          <w:lang w:eastAsia="cs-CZ"/>
        </w:rPr>
        <w:t>Plzeňs</w:t>
      </w:r>
      <w:r w:rsidR="0083717A" w:rsidRPr="00863709">
        <w:rPr>
          <w:lang w:eastAsia="cs-CZ"/>
        </w:rPr>
        <w:t>kého</w:t>
      </w:r>
      <w:r w:rsidR="00D20034" w:rsidRPr="00863709">
        <w:rPr>
          <w:lang w:eastAsia="cs-CZ"/>
        </w:rPr>
        <w:t xml:space="preserve"> </w:t>
      </w:r>
      <w:r w:rsidR="00330505" w:rsidRPr="00863709">
        <w:rPr>
          <w:lang w:eastAsia="cs-CZ"/>
        </w:rPr>
        <w:t>kraje, kde</w:t>
      </w:r>
      <w:r w:rsidR="00F60FD5" w:rsidRPr="00863709">
        <w:rPr>
          <w:lang w:eastAsia="cs-CZ"/>
        </w:rPr>
        <w:t xml:space="preserve"> je </w:t>
      </w:r>
      <w:r w:rsidR="00AD5846" w:rsidRPr="00863709">
        <w:rPr>
          <w:lang w:eastAsia="cs-CZ"/>
        </w:rPr>
        <w:t>zdravotní péče zajištěna nedostatečně nebo hrozí, že zdravotní péče přestane být</w:t>
      </w:r>
      <w:r w:rsidR="00AD5846">
        <w:rPr>
          <w:lang w:eastAsia="cs-CZ"/>
        </w:rPr>
        <w:t xml:space="preserve"> poskytována zcela.</w:t>
      </w:r>
      <w:r w:rsidR="00C76202">
        <w:rPr>
          <w:lang w:eastAsia="cs-CZ"/>
        </w:rPr>
        <w:t xml:space="preserve"> </w:t>
      </w:r>
      <w:r w:rsidR="00385099">
        <w:rPr>
          <w:lang w:eastAsia="cs-CZ"/>
        </w:rPr>
        <w:t xml:space="preserve">Program </w:t>
      </w:r>
      <w:r w:rsidR="00C76202">
        <w:rPr>
          <w:lang w:eastAsia="cs-CZ"/>
        </w:rPr>
        <w:t>by měl podpořit projekty</w:t>
      </w:r>
      <w:r w:rsidR="003B39CD">
        <w:rPr>
          <w:lang w:eastAsia="cs-CZ"/>
        </w:rPr>
        <w:t>,</w:t>
      </w:r>
      <w:r w:rsidR="00C76202">
        <w:rPr>
          <w:lang w:eastAsia="cs-CZ"/>
        </w:rPr>
        <w:t xml:space="preserve"> jejichž cílem je získat nové poskytovatele zdravotních služeb </w:t>
      </w:r>
      <w:r w:rsidR="00AC6417">
        <w:rPr>
          <w:lang w:eastAsia="cs-CZ"/>
        </w:rPr>
        <w:t xml:space="preserve">primární ambulantní péče </w:t>
      </w:r>
      <w:r w:rsidR="00C76202">
        <w:rPr>
          <w:lang w:eastAsia="cs-CZ"/>
        </w:rPr>
        <w:t>nebo udržet stávající poskytovatele</w:t>
      </w:r>
      <w:r w:rsidR="00AC6417">
        <w:rPr>
          <w:lang w:eastAsia="cs-CZ"/>
        </w:rPr>
        <w:t xml:space="preserve"> n</w:t>
      </w:r>
      <w:r w:rsidR="00C76202">
        <w:rPr>
          <w:lang w:eastAsia="cs-CZ"/>
        </w:rPr>
        <w:t>a ú</w:t>
      </w:r>
      <w:r w:rsidR="003B39CD">
        <w:rPr>
          <w:lang w:eastAsia="cs-CZ"/>
        </w:rPr>
        <w:t xml:space="preserve">zemí </w:t>
      </w:r>
      <w:r w:rsidR="00094B51">
        <w:rPr>
          <w:lang w:eastAsia="cs-CZ"/>
        </w:rPr>
        <w:t>obce</w:t>
      </w:r>
      <w:r w:rsidR="00AC6417" w:rsidRPr="00D17F33">
        <w:rPr>
          <w:lang w:eastAsia="cs-CZ"/>
        </w:rPr>
        <w:t xml:space="preserve">. </w:t>
      </w:r>
      <w:r w:rsidR="00273623" w:rsidRPr="00D17F33">
        <w:rPr>
          <w:lang w:eastAsia="cs-CZ"/>
        </w:rPr>
        <w:t xml:space="preserve">V případě okresů Tachov a Plzeň-sever </w:t>
      </w:r>
      <w:r w:rsidR="002C30C5" w:rsidRPr="00D17F33">
        <w:rPr>
          <w:lang w:eastAsia="cs-CZ"/>
        </w:rPr>
        <w:t>jsou z dův</w:t>
      </w:r>
      <w:r w:rsidR="00273623" w:rsidRPr="00D17F33">
        <w:rPr>
          <w:lang w:eastAsia="cs-CZ"/>
        </w:rPr>
        <w:t xml:space="preserve">odu chybějící nemocnice </w:t>
      </w:r>
      <w:r w:rsidR="002C30C5" w:rsidRPr="00D17F33">
        <w:rPr>
          <w:lang w:eastAsia="cs-CZ"/>
        </w:rPr>
        <w:t>v těchto oblastech do podporovaných oborů zahrnuty i n</w:t>
      </w:r>
      <w:r w:rsidR="00AC6417" w:rsidRPr="00D17F33">
        <w:rPr>
          <w:lang w:eastAsia="cs-CZ"/>
        </w:rPr>
        <w:t>ěkteré z</w:t>
      </w:r>
      <w:r w:rsidR="002C30C5" w:rsidRPr="00D17F33">
        <w:rPr>
          <w:lang w:eastAsia="cs-CZ"/>
        </w:rPr>
        <w:t xml:space="preserve"> </w:t>
      </w:r>
      <w:r w:rsidR="00AC6417" w:rsidRPr="00D17F33">
        <w:rPr>
          <w:lang w:eastAsia="cs-CZ"/>
        </w:rPr>
        <w:t xml:space="preserve">oborů specializované </w:t>
      </w:r>
      <w:r w:rsidR="002C30C5" w:rsidRPr="00D17F33">
        <w:rPr>
          <w:lang w:eastAsia="cs-CZ"/>
        </w:rPr>
        <w:t>ambulantní</w:t>
      </w:r>
      <w:r w:rsidR="00273623" w:rsidRPr="00D17F33">
        <w:rPr>
          <w:lang w:eastAsia="cs-CZ"/>
        </w:rPr>
        <w:t xml:space="preserve"> </w:t>
      </w:r>
      <w:r w:rsidR="00AC6417" w:rsidRPr="00D17F33">
        <w:rPr>
          <w:lang w:eastAsia="cs-CZ"/>
        </w:rPr>
        <w:t>péče.</w:t>
      </w:r>
    </w:p>
    <w:p w:rsidR="00C76202" w:rsidRDefault="00BC00F5" w:rsidP="00B17677">
      <w:pPr>
        <w:ind w:left="0"/>
        <w:rPr>
          <w:lang w:eastAsia="cs-CZ"/>
        </w:rPr>
      </w:pPr>
      <w:r>
        <w:rPr>
          <w:lang w:eastAsia="cs-CZ"/>
        </w:rPr>
        <w:t xml:space="preserve"> </w:t>
      </w:r>
    </w:p>
    <w:p w:rsidR="00CB2BEE" w:rsidRDefault="00CB2BEE" w:rsidP="00974652">
      <w:pPr>
        <w:pStyle w:val="Nadpis4"/>
        <w:numPr>
          <w:ilvl w:val="0"/>
          <w:numId w:val="1"/>
        </w:numPr>
        <w:ind w:left="720"/>
        <w:rPr>
          <w:lang w:eastAsia="cs-CZ"/>
        </w:rPr>
      </w:pPr>
      <w:r>
        <w:rPr>
          <w:lang w:eastAsia="cs-CZ"/>
        </w:rPr>
        <w:t>DOTAČNÍ TITULY</w:t>
      </w:r>
    </w:p>
    <w:p w:rsidR="00CB2BEE" w:rsidRDefault="00CB2BEE" w:rsidP="00CB2BEE">
      <w:pPr>
        <w:ind w:left="0"/>
        <w:rPr>
          <w:lang w:eastAsia="cs-CZ"/>
        </w:rPr>
      </w:pPr>
      <w:r>
        <w:rPr>
          <w:lang w:eastAsia="cs-CZ"/>
        </w:rPr>
        <w:t>V</w:t>
      </w:r>
      <w:r w:rsidR="00514510">
        <w:rPr>
          <w:lang w:eastAsia="cs-CZ"/>
        </w:rPr>
        <w:t xml:space="preserve"> rámci </w:t>
      </w:r>
      <w:r>
        <w:rPr>
          <w:lang w:eastAsia="cs-CZ"/>
        </w:rPr>
        <w:t>dotačního programu jsou vyhlášeny dva dotační tituly:</w:t>
      </w:r>
    </w:p>
    <w:p w:rsidR="00CB2BEE" w:rsidRPr="00D17F33" w:rsidRDefault="00955065" w:rsidP="003771AB">
      <w:pPr>
        <w:pStyle w:val="Odstavecseseznamem"/>
        <w:numPr>
          <w:ilvl w:val="0"/>
          <w:numId w:val="11"/>
        </w:numPr>
        <w:ind w:left="357" w:hanging="357"/>
        <w:outlineLvl w:val="1"/>
        <w:rPr>
          <w:b/>
          <w:lang w:eastAsia="cs-CZ"/>
        </w:rPr>
      </w:pPr>
      <w:r w:rsidRPr="00D17F33">
        <w:rPr>
          <w:b/>
        </w:rPr>
        <w:t xml:space="preserve">PODPORA DOSTUPNOSTI AMBULANTNÍ ZDRAVOTNÍ PÉČE </w:t>
      </w:r>
      <w:r w:rsidR="00207E19" w:rsidRPr="00D17F33">
        <w:rPr>
          <w:b/>
          <w:lang w:eastAsia="cs-CZ"/>
        </w:rPr>
        <w:t>–</w:t>
      </w:r>
      <w:r w:rsidR="00CB2BEE" w:rsidRPr="00D17F33">
        <w:rPr>
          <w:b/>
          <w:lang w:eastAsia="cs-CZ"/>
        </w:rPr>
        <w:t xml:space="preserve"> </w:t>
      </w:r>
      <w:r w:rsidRPr="00D17F33">
        <w:rPr>
          <w:b/>
          <w:lang w:eastAsia="cs-CZ"/>
        </w:rPr>
        <w:t>OBCE</w:t>
      </w:r>
    </w:p>
    <w:p w:rsidR="00D163B0" w:rsidRPr="00D17F33" w:rsidRDefault="00D163B0" w:rsidP="00BF6DF1">
      <w:pPr>
        <w:pStyle w:val="Odstavecseseznamem"/>
        <w:ind w:left="357"/>
        <w:outlineLvl w:val="1"/>
        <w:rPr>
          <w:lang w:eastAsia="cs-CZ"/>
        </w:rPr>
      </w:pPr>
      <w:r w:rsidRPr="00D17F33">
        <w:rPr>
          <w:lang w:eastAsia="cs-CZ"/>
        </w:rPr>
        <w:t>Tento dotační</w:t>
      </w:r>
      <w:r w:rsidR="00273623" w:rsidRPr="00D17F33">
        <w:rPr>
          <w:lang w:eastAsia="cs-CZ"/>
        </w:rPr>
        <w:t xml:space="preserve"> titul je určen</w:t>
      </w:r>
      <w:r w:rsidR="0079492C" w:rsidRPr="00D17F33">
        <w:rPr>
          <w:lang w:eastAsia="cs-CZ"/>
        </w:rPr>
        <w:t xml:space="preserve"> pro malé obce vlastnící prostory, které slouží </w:t>
      </w:r>
      <w:r w:rsidR="002D0F25" w:rsidRPr="00D17F33">
        <w:rPr>
          <w:lang w:eastAsia="cs-CZ"/>
        </w:rPr>
        <w:t xml:space="preserve">(popř. </w:t>
      </w:r>
      <w:r w:rsidR="0079492C" w:rsidRPr="00D17F33">
        <w:rPr>
          <w:lang w:eastAsia="cs-CZ"/>
        </w:rPr>
        <w:t>by mohly sloužit</w:t>
      </w:r>
      <w:r w:rsidR="002D0F25" w:rsidRPr="00D17F33">
        <w:rPr>
          <w:lang w:eastAsia="cs-CZ"/>
        </w:rPr>
        <w:t>)</w:t>
      </w:r>
      <w:r w:rsidRPr="00D17F33">
        <w:rPr>
          <w:lang w:eastAsia="cs-CZ"/>
        </w:rPr>
        <w:t xml:space="preserve"> jako ordinace </w:t>
      </w:r>
      <w:r w:rsidR="002D0F25" w:rsidRPr="00D17F33">
        <w:rPr>
          <w:lang w:eastAsia="cs-CZ"/>
        </w:rPr>
        <w:t xml:space="preserve">lékaře </w:t>
      </w:r>
      <w:r w:rsidRPr="00D17F33">
        <w:rPr>
          <w:lang w:eastAsia="cs-CZ"/>
        </w:rPr>
        <w:t>v </w:t>
      </w:r>
      <w:r w:rsidR="00273623" w:rsidRPr="00D17F33">
        <w:rPr>
          <w:lang w:eastAsia="cs-CZ"/>
        </w:rPr>
        <w:t>dotčených</w:t>
      </w:r>
      <w:r w:rsidRPr="00D17F33">
        <w:rPr>
          <w:lang w:eastAsia="cs-CZ"/>
        </w:rPr>
        <w:t xml:space="preserve"> oborech</w:t>
      </w:r>
      <w:r w:rsidR="00273623" w:rsidRPr="00D17F33">
        <w:rPr>
          <w:lang w:eastAsia="cs-CZ"/>
        </w:rPr>
        <w:t>,</w:t>
      </w:r>
      <w:r w:rsidR="00E60839">
        <w:rPr>
          <w:lang w:eastAsia="cs-CZ"/>
        </w:rPr>
        <w:t xml:space="preserve"> či </w:t>
      </w:r>
      <w:r w:rsidR="0088222D">
        <w:rPr>
          <w:lang w:eastAsia="cs-CZ"/>
        </w:rPr>
        <w:t xml:space="preserve">pro malé </w:t>
      </w:r>
      <w:r w:rsidR="00E60839">
        <w:rPr>
          <w:lang w:eastAsia="cs-CZ"/>
        </w:rPr>
        <w:t>obce, které chtějí takové</w:t>
      </w:r>
      <w:r w:rsidR="006B31A3">
        <w:rPr>
          <w:lang w:eastAsia="cs-CZ"/>
        </w:rPr>
        <w:t>to</w:t>
      </w:r>
      <w:r w:rsidR="0079492C" w:rsidRPr="00D17F33">
        <w:rPr>
          <w:lang w:eastAsia="cs-CZ"/>
        </w:rPr>
        <w:t xml:space="preserve"> prostory pořídit. Dotace je určená na </w:t>
      </w:r>
      <w:r w:rsidR="00273623" w:rsidRPr="00D17F33">
        <w:rPr>
          <w:lang w:eastAsia="cs-CZ"/>
        </w:rPr>
        <w:t xml:space="preserve">zajištění prostor pro ordinaci </w:t>
      </w:r>
      <w:r w:rsidR="0079492C" w:rsidRPr="00D17F33">
        <w:rPr>
          <w:lang w:eastAsia="cs-CZ"/>
        </w:rPr>
        <w:t>a pořízení přístrojového či dalšího vybavení (více viz čl. XII</w:t>
      </w:r>
      <w:r w:rsidR="00612066" w:rsidRPr="00D17F33">
        <w:rPr>
          <w:lang w:eastAsia="cs-CZ"/>
        </w:rPr>
        <w:t xml:space="preserve"> těchto Pravidel</w:t>
      </w:r>
      <w:r w:rsidR="0079492C" w:rsidRPr="00D17F33">
        <w:rPr>
          <w:lang w:eastAsia="cs-CZ"/>
        </w:rPr>
        <w:t>).</w:t>
      </w:r>
    </w:p>
    <w:p w:rsidR="0079492C" w:rsidRPr="00D17F33" w:rsidRDefault="0079492C" w:rsidP="00BF6DF1">
      <w:pPr>
        <w:pStyle w:val="Odstavecseseznamem"/>
        <w:ind w:left="357"/>
        <w:outlineLvl w:val="1"/>
        <w:rPr>
          <w:lang w:eastAsia="cs-CZ"/>
        </w:rPr>
      </w:pPr>
    </w:p>
    <w:p w:rsidR="00CB2BEE" w:rsidRPr="00D17F33" w:rsidRDefault="00955065" w:rsidP="00974652">
      <w:pPr>
        <w:pStyle w:val="Odstavecseseznamem"/>
        <w:numPr>
          <w:ilvl w:val="0"/>
          <w:numId w:val="11"/>
        </w:numPr>
        <w:outlineLvl w:val="1"/>
        <w:rPr>
          <w:b/>
          <w:lang w:eastAsia="cs-CZ"/>
        </w:rPr>
      </w:pPr>
      <w:r w:rsidRPr="00D17F33">
        <w:rPr>
          <w:b/>
        </w:rPr>
        <w:t xml:space="preserve">PODPORA DOSTUPNOSTI AMBULANTNÍ ZDRAVOTNÍ PÉČE – POSKYTOVATELÉ </w:t>
      </w:r>
      <w:r w:rsidR="00C53F0F" w:rsidRPr="00D17F33">
        <w:rPr>
          <w:b/>
        </w:rPr>
        <w:t>ZDRAVOTNÍCH SL</w:t>
      </w:r>
      <w:r w:rsidRPr="00D17F33">
        <w:rPr>
          <w:b/>
        </w:rPr>
        <w:t>UŽEB</w:t>
      </w:r>
    </w:p>
    <w:p w:rsidR="00273623" w:rsidRPr="00D17F33" w:rsidRDefault="00273623" w:rsidP="00273623">
      <w:pPr>
        <w:pStyle w:val="Odstavecseseznamem"/>
        <w:ind w:left="357"/>
        <w:outlineLvl w:val="1"/>
        <w:rPr>
          <w:lang w:eastAsia="cs-CZ"/>
        </w:rPr>
      </w:pPr>
      <w:r w:rsidRPr="00D17F33">
        <w:rPr>
          <w:lang w:eastAsia="cs-CZ"/>
        </w:rPr>
        <w:t>Tento dotační titul je určen</w:t>
      </w:r>
      <w:r w:rsidR="00D163B0" w:rsidRPr="00D17F33">
        <w:rPr>
          <w:lang w:eastAsia="cs-CZ"/>
        </w:rPr>
        <w:t xml:space="preserve"> pro poskytovatele zdravotních služeb (lékaře) v</w:t>
      </w:r>
      <w:r w:rsidRPr="00D17F33">
        <w:rPr>
          <w:lang w:eastAsia="cs-CZ"/>
        </w:rPr>
        <w:t> dotčených oborech</w:t>
      </w:r>
      <w:r w:rsidR="00D163B0" w:rsidRPr="00D17F33">
        <w:rPr>
          <w:lang w:eastAsia="cs-CZ"/>
        </w:rPr>
        <w:t xml:space="preserve">, kteří působí </w:t>
      </w:r>
      <w:r w:rsidRPr="00D17F33">
        <w:rPr>
          <w:lang w:eastAsia="cs-CZ"/>
        </w:rPr>
        <w:t>v</w:t>
      </w:r>
      <w:r w:rsidR="002D0F25" w:rsidRPr="00D17F33">
        <w:rPr>
          <w:lang w:eastAsia="cs-CZ"/>
        </w:rPr>
        <w:t xml:space="preserve"> ordinacích v </w:t>
      </w:r>
      <w:r w:rsidR="00D163B0" w:rsidRPr="00D17F33">
        <w:rPr>
          <w:lang w:eastAsia="cs-CZ"/>
        </w:rPr>
        <w:t>malých</w:t>
      </w:r>
      <w:r w:rsidRPr="00D17F33">
        <w:rPr>
          <w:lang w:eastAsia="cs-CZ"/>
        </w:rPr>
        <w:t xml:space="preserve"> obcí</w:t>
      </w:r>
      <w:r w:rsidR="002D0F25" w:rsidRPr="00D17F33">
        <w:rPr>
          <w:lang w:eastAsia="cs-CZ"/>
        </w:rPr>
        <w:t>ch</w:t>
      </w:r>
      <w:r w:rsidRPr="00D17F33">
        <w:rPr>
          <w:lang w:eastAsia="cs-CZ"/>
        </w:rPr>
        <w:t>. Dotace je určená na pořízení přístrojového či dalšího vybavení (více viz čl. XIII</w:t>
      </w:r>
      <w:r w:rsidR="00612066" w:rsidRPr="00D17F33">
        <w:rPr>
          <w:lang w:eastAsia="cs-CZ"/>
        </w:rPr>
        <w:t xml:space="preserve"> těchto Pravidel</w:t>
      </w:r>
      <w:r w:rsidRPr="00D17F33">
        <w:rPr>
          <w:lang w:eastAsia="cs-CZ"/>
        </w:rPr>
        <w:t>).</w:t>
      </w:r>
    </w:p>
    <w:p w:rsidR="00CB2BEE" w:rsidRPr="00CB2BEE" w:rsidRDefault="00CB2BEE" w:rsidP="00CB2BEE">
      <w:pPr>
        <w:pStyle w:val="Odstavecseseznamem"/>
        <w:ind w:left="360"/>
        <w:outlineLvl w:val="1"/>
        <w:rPr>
          <w:lang w:eastAsia="cs-CZ"/>
        </w:rPr>
      </w:pPr>
    </w:p>
    <w:p w:rsidR="00420E97" w:rsidRPr="00540075" w:rsidRDefault="00B17677" w:rsidP="00646B02">
      <w:pPr>
        <w:pStyle w:val="Nadpis4"/>
        <w:numPr>
          <w:ilvl w:val="0"/>
          <w:numId w:val="1"/>
        </w:numPr>
        <w:ind w:left="0" w:firstLine="0"/>
        <w:rPr>
          <w:lang w:eastAsia="cs-CZ"/>
        </w:rPr>
      </w:pPr>
      <w:r w:rsidRPr="00540075">
        <w:rPr>
          <w:lang w:eastAsia="cs-CZ"/>
        </w:rPr>
        <w:t xml:space="preserve">OKRUH ZPŮSOBILÝCH ŽADATELŮ </w:t>
      </w:r>
      <w:r w:rsidR="00E35D92" w:rsidRPr="00540075">
        <w:rPr>
          <w:lang w:eastAsia="cs-CZ"/>
        </w:rPr>
        <w:t>A PODMÍNKY PRO POSKYTNUTÍ DOTACE</w:t>
      </w:r>
    </w:p>
    <w:p w:rsidR="008E321E" w:rsidRPr="00D17F33" w:rsidRDefault="008E321E" w:rsidP="009C280A">
      <w:pPr>
        <w:pStyle w:val="Odstavecseseznamem"/>
        <w:numPr>
          <w:ilvl w:val="0"/>
          <w:numId w:val="21"/>
        </w:numPr>
        <w:outlineLvl w:val="1"/>
        <w:rPr>
          <w:b/>
        </w:rPr>
      </w:pPr>
      <w:r w:rsidRPr="00D17F33">
        <w:t xml:space="preserve">Pro dotační </w:t>
      </w:r>
      <w:r w:rsidR="00955065" w:rsidRPr="00D17F33">
        <w:t>titul</w:t>
      </w:r>
      <w:r w:rsidR="00955065" w:rsidRPr="00D17F33">
        <w:rPr>
          <w:b/>
        </w:rPr>
        <w:t xml:space="preserve"> PODPORA DOSTUPNOSTI AMBULANTNÍ ZDRAVOTNÍ PÉČE – OBCE</w:t>
      </w:r>
      <w:r w:rsidR="00E2172E" w:rsidRPr="00D17F33">
        <w:rPr>
          <w:b/>
        </w:rPr>
        <w:t xml:space="preserve"> je způsobilý:</w:t>
      </w:r>
    </w:p>
    <w:p w:rsidR="00514510" w:rsidRPr="00D17F33" w:rsidRDefault="00B51EC3" w:rsidP="009C280A">
      <w:pPr>
        <w:pStyle w:val="Odstavecseseznamem"/>
        <w:numPr>
          <w:ilvl w:val="0"/>
          <w:numId w:val="3"/>
        </w:numPr>
        <w:ind w:left="386" w:hanging="386"/>
        <w:outlineLvl w:val="5"/>
        <w:rPr>
          <w:b/>
          <w:lang w:eastAsia="cs-CZ"/>
        </w:rPr>
      </w:pPr>
      <w:r w:rsidRPr="00D17F33">
        <w:rPr>
          <w:b/>
          <w:lang w:eastAsia="cs-CZ"/>
        </w:rPr>
        <w:t>ŽADATEL</w:t>
      </w:r>
      <w:r w:rsidR="00640437" w:rsidRPr="00D17F33">
        <w:rPr>
          <w:b/>
          <w:lang w:eastAsia="cs-CZ"/>
        </w:rPr>
        <w:t xml:space="preserve"> A </w:t>
      </w:r>
    </w:p>
    <w:p w:rsidR="00B17677" w:rsidRPr="00D17F33" w:rsidRDefault="00B17677" w:rsidP="00514510">
      <w:pPr>
        <w:pStyle w:val="Odstavecseseznamem"/>
        <w:ind w:left="386"/>
        <w:outlineLvl w:val="5"/>
        <w:rPr>
          <w:b/>
          <w:lang w:eastAsia="cs-CZ"/>
        </w:rPr>
      </w:pPr>
      <w:r w:rsidRPr="00D17F33">
        <w:rPr>
          <w:lang w:eastAsia="cs-CZ"/>
        </w:rPr>
        <w:t xml:space="preserve">Obec na území Plzeňského kraje s maximálním počtem </w:t>
      </w:r>
      <w:r w:rsidR="00CB2BEE" w:rsidRPr="00D17F33">
        <w:rPr>
          <w:lang w:eastAsia="cs-CZ"/>
        </w:rPr>
        <w:t>6</w:t>
      </w:r>
      <w:r w:rsidRPr="00D17F33">
        <w:rPr>
          <w:lang w:eastAsia="cs-CZ"/>
        </w:rPr>
        <w:t xml:space="preserve"> tis. obyvatel ke dni 1. 1. 20</w:t>
      </w:r>
      <w:r w:rsidR="00047CEE" w:rsidRPr="00D17F33">
        <w:rPr>
          <w:lang w:eastAsia="cs-CZ"/>
        </w:rPr>
        <w:t>20</w:t>
      </w:r>
      <w:r w:rsidR="00BE232F" w:rsidRPr="00D17F33">
        <w:t>.</w:t>
      </w:r>
    </w:p>
    <w:p w:rsidR="00514510" w:rsidRPr="00D17F33" w:rsidRDefault="00B51EC3" w:rsidP="009C280A">
      <w:pPr>
        <w:pStyle w:val="Odstavecseseznamem"/>
        <w:numPr>
          <w:ilvl w:val="0"/>
          <w:numId w:val="3"/>
        </w:numPr>
        <w:ind w:left="386" w:hanging="386"/>
        <w:outlineLvl w:val="5"/>
        <w:rPr>
          <w:b/>
          <w:lang w:eastAsia="cs-CZ"/>
        </w:rPr>
      </w:pPr>
      <w:r w:rsidRPr="00D17F33">
        <w:rPr>
          <w:b/>
          <w:lang w:eastAsia="cs-CZ"/>
        </w:rPr>
        <w:t>ŽADATEL</w:t>
      </w:r>
      <w:r w:rsidR="00640437" w:rsidRPr="00D17F33">
        <w:rPr>
          <w:b/>
          <w:lang w:eastAsia="cs-CZ"/>
        </w:rPr>
        <w:t xml:space="preserve"> B</w:t>
      </w:r>
      <w:r w:rsidR="009C280A" w:rsidRPr="00D17F33">
        <w:rPr>
          <w:b/>
          <w:lang w:eastAsia="cs-CZ"/>
        </w:rPr>
        <w:t xml:space="preserve"> </w:t>
      </w:r>
    </w:p>
    <w:p w:rsidR="00CB2BEE" w:rsidRPr="00D17F33" w:rsidRDefault="00CB2BEE" w:rsidP="00514510">
      <w:pPr>
        <w:pStyle w:val="Odstavecseseznamem"/>
        <w:ind w:left="386"/>
        <w:outlineLvl w:val="5"/>
        <w:rPr>
          <w:b/>
          <w:lang w:eastAsia="cs-CZ"/>
        </w:rPr>
      </w:pPr>
      <w:r w:rsidRPr="00D17F33">
        <w:rPr>
          <w:lang w:eastAsia="cs-CZ"/>
        </w:rPr>
        <w:t>Obec s maximálním počtem 6 tis. obyvatel ke dni 1. 1.</w:t>
      </w:r>
      <w:r w:rsidR="00047CEE" w:rsidRPr="00D17F33">
        <w:rPr>
          <w:lang w:eastAsia="cs-CZ"/>
        </w:rPr>
        <w:t xml:space="preserve"> 2020</w:t>
      </w:r>
      <w:r w:rsidR="00E951E3" w:rsidRPr="00D17F33">
        <w:rPr>
          <w:lang w:eastAsia="cs-CZ"/>
        </w:rPr>
        <w:t xml:space="preserve"> v okrese </w:t>
      </w:r>
      <w:r w:rsidR="00540075" w:rsidRPr="00D17F33">
        <w:rPr>
          <w:lang w:eastAsia="cs-CZ"/>
        </w:rPr>
        <w:t>Tachov</w:t>
      </w:r>
      <w:r w:rsidR="00E951E3" w:rsidRPr="00D17F33">
        <w:rPr>
          <w:lang w:eastAsia="cs-CZ"/>
        </w:rPr>
        <w:t xml:space="preserve"> a v okrese Plzeň-sever.</w:t>
      </w:r>
    </w:p>
    <w:p w:rsidR="008E321E" w:rsidRPr="00D17F33" w:rsidRDefault="008E321E" w:rsidP="009C280A">
      <w:pPr>
        <w:pStyle w:val="Odstavecseseznamem"/>
        <w:numPr>
          <w:ilvl w:val="0"/>
          <w:numId w:val="21"/>
        </w:numPr>
        <w:outlineLvl w:val="1"/>
        <w:rPr>
          <w:b/>
        </w:rPr>
      </w:pPr>
      <w:r w:rsidRPr="00D17F33">
        <w:t>Pro dotační titul</w:t>
      </w:r>
      <w:r w:rsidRPr="00D17F33">
        <w:rPr>
          <w:b/>
        </w:rPr>
        <w:t xml:space="preserve"> </w:t>
      </w:r>
      <w:r w:rsidR="00955065" w:rsidRPr="00D17F33">
        <w:rPr>
          <w:b/>
        </w:rPr>
        <w:t xml:space="preserve">PODPORA DOSTUPNOSTI AMBULANTNÍ ZDRAVOTNÍ PÉČE – POSKYTOVATELÉ </w:t>
      </w:r>
      <w:r w:rsidR="00C53F0F" w:rsidRPr="00D17F33">
        <w:rPr>
          <w:b/>
        </w:rPr>
        <w:t>ZDRAVOTNÍCH SL</w:t>
      </w:r>
      <w:r w:rsidR="00955065" w:rsidRPr="00D17F33">
        <w:rPr>
          <w:b/>
        </w:rPr>
        <w:t>UŽEB</w:t>
      </w:r>
      <w:r w:rsidR="00E2172E" w:rsidRPr="00D17F33">
        <w:rPr>
          <w:b/>
        </w:rPr>
        <w:t xml:space="preserve"> </w:t>
      </w:r>
      <w:r w:rsidR="00E2172E" w:rsidRPr="00D17F33">
        <w:t>je způsobilý:</w:t>
      </w:r>
    </w:p>
    <w:p w:rsidR="00514510" w:rsidRPr="00D17F33" w:rsidRDefault="00B51EC3" w:rsidP="005314A9">
      <w:pPr>
        <w:pStyle w:val="Odstavecseseznamem"/>
        <w:numPr>
          <w:ilvl w:val="0"/>
          <w:numId w:val="22"/>
        </w:numPr>
        <w:ind w:left="386" w:hanging="386"/>
        <w:outlineLvl w:val="5"/>
        <w:rPr>
          <w:lang w:eastAsia="cs-CZ"/>
        </w:rPr>
      </w:pPr>
      <w:r w:rsidRPr="00D17F33">
        <w:rPr>
          <w:b/>
          <w:lang w:eastAsia="cs-CZ"/>
        </w:rPr>
        <w:t>ŽADATEL</w:t>
      </w:r>
      <w:r w:rsidR="00540075" w:rsidRPr="00D17F33">
        <w:rPr>
          <w:b/>
          <w:lang w:eastAsia="cs-CZ"/>
        </w:rPr>
        <w:t xml:space="preserve"> </w:t>
      </w:r>
      <w:r w:rsidR="008C5FFA" w:rsidRPr="00D17F33">
        <w:rPr>
          <w:b/>
          <w:lang w:eastAsia="cs-CZ"/>
        </w:rPr>
        <w:t>C</w:t>
      </w:r>
      <w:r w:rsidR="00540075" w:rsidRPr="00D17F33">
        <w:rPr>
          <w:b/>
          <w:lang w:eastAsia="cs-CZ"/>
        </w:rPr>
        <w:t xml:space="preserve"> </w:t>
      </w:r>
    </w:p>
    <w:p w:rsidR="00B17677" w:rsidRPr="00D17F33" w:rsidRDefault="00B17677" w:rsidP="00514510">
      <w:pPr>
        <w:pStyle w:val="Odstavecseseznamem"/>
        <w:ind w:left="386"/>
        <w:outlineLvl w:val="5"/>
        <w:rPr>
          <w:lang w:eastAsia="cs-CZ"/>
        </w:rPr>
      </w:pPr>
      <w:r w:rsidRPr="00D17F33">
        <w:rPr>
          <w:lang w:eastAsia="cs-CZ"/>
        </w:rPr>
        <w:lastRenderedPageBreak/>
        <w:t xml:space="preserve">Poskytovatel ambulantních zdravotních služeb </w:t>
      </w:r>
      <w:r w:rsidR="00874020" w:rsidRPr="00D17F33">
        <w:rPr>
          <w:lang w:eastAsia="cs-CZ"/>
        </w:rPr>
        <w:t xml:space="preserve">v dotčeném oboru </w:t>
      </w:r>
      <w:r w:rsidRPr="00D17F33">
        <w:rPr>
          <w:lang w:eastAsia="cs-CZ"/>
        </w:rPr>
        <w:t xml:space="preserve">v obci </w:t>
      </w:r>
      <w:r w:rsidR="00EA18B8" w:rsidRPr="00D17F33">
        <w:rPr>
          <w:lang w:eastAsia="cs-CZ"/>
        </w:rPr>
        <w:t xml:space="preserve">na území Plzeňského kraje </w:t>
      </w:r>
      <w:r w:rsidRPr="00D17F33">
        <w:rPr>
          <w:lang w:eastAsia="cs-CZ"/>
        </w:rPr>
        <w:t xml:space="preserve">s maximálním počtem </w:t>
      </w:r>
      <w:r w:rsidR="00CB2BEE" w:rsidRPr="00D17F33">
        <w:rPr>
          <w:lang w:eastAsia="cs-CZ"/>
        </w:rPr>
        <w:t>6</w:t>
      </w:r>
      <w:r w:rsidRPr="00D17F33">
        <w:rPr>
          <w:lang w:eastAsia="cs-CZ"/>
        </w:rPr>
        <w:t xml:space="preserve"> tis. obyvatel ke dni 1. 1. 20</w:t>
      </w:r>
      <w:r w:rsidR="00047CEE" w:rsidRPr="00D17F33">
        <w:rPr>
          <w:lang w:eastAsia="cs-CZ"/>
        </w:rPr>
        <w:t>20</w:t>
      </w:r>
      <w:r w:rsidR="00BE232F" w:rsidRPr="00D17F33">
        <w:rPr>
          <w:lang w:eastAsia="cs-CZ"/>
        </w:rPr>
        <w:t>.</w:t>
      </w:r>
    </w:p>
    <w:p w:rsidR="00514510" w:rsidRPr="00D17F33" w:rsidRDefault="00B51EC3" w:rsidP="005314A9">
      <w:pPr>
        <w:pStyle w:val="Odstavecseseznamem"/>
        <w:numPr>
          <w:ilvl w:val="0"/>
          <w:numId w:val="22"/>
        </w:numPr>
        <w:ind w:left="386" w:hanging="386"/>
        <w:outlineLvl w:val="5"/>
        <w:rPr>
          <w:lang w:eastAsia="cs-CZ"/>
        </w:rPr>
      </w:pPr>
      <w:r w:rsidRPr="00D17F33">
        <w:rPr>
          <w:b/>
          <w:lang w:eastAsia="cs-CZ"/>
        </w:rPr>
        <w:t>ŽADATEL</w:t>
      </w:r>
      <w:r w:rsidR="008C5FFA" w:rsidRPr="00D17F33">
        <w:rPr>
          <w:b/>
          <w:lang w:eastAsia="cs-CZ"/>
        </w:rPr>
        <w:t xml:space="preserve"> D</w:t>
      </w:r>
      <w:r w:rsidR="00540075" w:rsidRPr="00D17F33">
        <w:rPr>
          <w:b/>
          <w:lang w:eastAsia="cs-CZ"/>
        </w:rPr>
        <w:t xml:space="preserve"> </w:t>
      </w:r>
    </w:p>
    <w:p w:rsidR="009B5B2E" w:rsidRPr="00D17F33" w:rsidRDefault="009B5B2E" w:rsidP="00514510">
      <w:pPr>
        <w:pStyle w:val="Odstavecseseznamem"/>
        <w:ind w:left="386"/>
        <w:outlineLvl w:val="5"/>
        <w:rPr>
          <w:lang w:eastAsia="cs-CZ"/>
        </w:rPr>
      </w:pPr>
      <w:r w:rsidRPr="00D17F33">
        <w:rPr>
          <w:lang w:eastAsia="cs-CZ"/>
        </w:rPr>
        <w:t xml:space="preserve">Poskytovatel ambulantních zdravotních služeb </w:t>
      </w:r>
      <w:r w:rsidR="00874020" w:rsidRPr="00D17F33">
        <w:rPr>
          <w:lang w:eastAsia="cs-CZ"/>
        </w:rPr>
        <w:t xml:space="preserve">v dotčeném oboru </w:t>
      </w:r>
      <w:r w:rsidRPr="00D17F33">
        <w:rPr>
          <w:lang w:eastAsia="cs-CZ"/>
        </w:rPr>
        <w:t xml:space="preserve">v obci s maximálním počtem 6 tis. </w:t>
      </w:r>
      <w:r w:rsidR="00047CEE" w:rsidRPr="00D17F33">
        <w:rPr>
          <w:lang w:eastAsia="cs-CZ"/>
        </w:rPr>
        <w:t>obyvatel ke dni 1. 1. 2020</w:t>
      </w:r>
      <w:r w:rsidR="00380E7F" w:rsidRPr="00D17F33">
        <w:rPr>
          <w:lang w:eastAsia="cs-CZ"/>
        </w:rPr>
        <w:t xml:space="preserve"> v okrese Ta</w:t>
      </w:r>
      <w:r w:rsidR="00540075" w:rsidRPr="00D17F33">
        <w:rPr>
          <w:lang w:eastAsia="cs-CZ"/>
        </w:rPr>
        <w:t>chov</w:t>
      </w:r>
      <w:r w:rsidR="00E951E3" w:rsidRPr="00D17F33">
        <w:rPr>
          <w:lang w:eastAsia="cs-CZ"/>
        </w:rPr>
        <w:t xml:space="preserve"> a v okrese Plzeň-sever.</w:t>
      </w:r>
    </w:p>
    <w:p w:rsidR="00C17335" w:rsidRPr="00D17F33" w:rsidRDefault="00C17335" w:rsidP="00C17335">
      <w:pPr>
        <w:pStyle w:val="Odstavecseseznamem"/>
        <w:ind w:left="391"/>
        <w:outlineLvl w:val="1"/>
      </w:pPr>
    </w:p>
    <w:p w:rsidR="00B17677" w:rsidRPr="00D17F33" w:rsidRDefault="00D06EC6" w:rsidP="00540075">
      <w:pPr>
        <w:pStyle w:val="Odstavecseseznamem"/>
        <w:numPr>
          <w:ilvl w:val="0"/>
          <w:numId w:val="21"/>
        </w:numPr>
        <w:outlineLvl w:val="1"/>
        <w:rPr>
          <w:b/>
        </w:rPr>
      </w:pPr>
      <w:r w:rsidRPr="00D17F33">
        <w:rPr>
          <w:b/>
        </w:rPr>
        <w:t xml:space="preserve">Podporované </w:t>
      </w:r>
      <w:r w:rsidR="00C17335" w:rsidRPr="00D17F33">
        <w:rPr>
          <w:b/>
        </w:rPr>
        <w:t>lékařsk</w:t>
      </w:r>
      <w:r w:rsidR="00F30CF4" w:rsidRPr="00D17F33">
        <w:rPr>
          <w:b/>
        </w:rPr>
        <w:t xml:space="preserve">é </w:t>
      </w:r>
      <w:r w:rsidR="00C17335" w:rsidRPr="00D17F33">
        <w:rPr>
          <w:b/>
        </w:rPr>
        <w:t>obor</w:t>
      </w:r>
      <w:r w:rsidR="00F30CF4" w:rsidRPr="00D17F33">
        <w:rPr>
          <w:b/>
        </w:rPr>
        <w:t>y</w:t>
      </w:r>
      <w:r w:rsidR="00C17335" w:rsidRPr="00D17F33">
        <w:rPr>
          <w:b/>
        </w:rPr>
        <w:t xml:space="preserve">: </w:t>
      </w:r>
    </w:p>
    <w:p w:rsidR="00B17677" w:rsidRPr="00D17F33" w:rsidRDefault="00B17677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všeobecné praktické lékařství</w:t>
      </w:r>
      <w:r w:rsidR="00955065" w:rsidRPr="00D17F33">
        <w:rPr>
          <w:lang w:eastAsia="cs-CZ"/>
        </w:rPr>
        <w:t>,</w:t>
      </w:r>
    </w:p>
    <w:p w:rsidR="00B17677" w:rsidRPr="00D17F33" w:rsidRDefault="00C17335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prakti</w:t>
      </w:r>
      <w:r w:rsidR="00B17677" w:rsidRPr="00D17F33">
        <w:rPr>
          <w:lang w:eastAsia="cs-CZ"/>
        </w:rPr>
        <w:t>cké lékařství pro děti a dorost</w:t>
      </w:r>
      <w:r w:rsidR="00DB77E7" w:rsidRPr="00D17F33">
        <w:rPr>
          <w:lang w:eastAsia="cs-CZ"/>
        </w:rPr>
        <w:t>,</w:t>
      </w:r>
      <w:r w:rsidR="001E7E40" w:rsidRPr="00D17F33">
        <w:rPr>
          <w:lang w:eastAsia="cs-CZ"/>
        </w:rPr>
        <w:t xml:space="preserve"> pediatrie či dětské lékařství</w:t>
      </w:r>
      <w:r w:rsidR="00955065" w:rsidRPr="00D17F33">
        <w:rPr>
          <w:lang w:eastAsia="cs-CZ"/>
        </w:rPr>
        <w:t>,</w:t>
      </w:r>
    </w:p>
    <w:p w:rsidR="001E7E40" w:rsidRPr="00D17F33" w:rsidRDefault="001E7E40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zubní lékařství</w:t>
      </w:r>
      <w:r w:rsidR="00955065" w:rsidRPr="00D17F33">
        <w:rPr>
          <w:lang w:eastAsia="cs-CZ"/>
        </w:rPr>
        <w:t>,</w:t>
      </w:r>
    </w:p>
    <w:p w:rsidR="00C17335" w:rsidRPr="00D17F33" w:rsidRDefault="009B5B2E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gynekologie a porodnictví</w:t>
      </w:r>
      <w:r w:rsidR="00955065" w:rsidRPr="00D17F33">
        <w:rPr>
          <w:lang w:eastAsia="cs-CZ"/>
        </w:rPr>
        <w:t>,</w:t>
      </w:r>
    </w:p>
    <w:p w:rsidR="009B5B2E" w:rsidRPr="00D17F33" w:rsidRDefault="009B5B2E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vnitřní lékařstv</w:t>
      </w:r>
      <w:r w:rsidR="00EB2AE3" w:rsidRPr="00D17F33">
        <w:rPr>
          <w:lang w:eastAsia="cs-CZ"/>
        </w:rPr>
        <w:t>í</w:t>
      </w:r>
      <w:r w:rsidR="00955065" w:rsidRPr="00D17F33">
        <w:rPr>
          <w:lang w:eastAsia="cs-CZ"/>
        </w:rPr>
        <w:t>,</w:t>
      </w:r>
    </w:p>
    <w:p w:rsidR="00EB2AE3" w:rsidRPr="00D17F33" w:rsidRDefault="00EB2AE3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kardiologie,</w:t>
      </w:r>
    </w:p>
    <w:p w:rsidR="00EB2AE3" w:rsidRPr="00D17F33" w:rsidRDefault="00EB2AE3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endokrinologie a diabetologie,</w:t>
      </w:r>
    </w:p>
    <w:p w:rsidR="009B5B2E" w:rsidRPr="00D17F33" w:rsidRDefault="009B5B2E" w:rsidP="00974652">
      <w:pPr>
        <w:pStyle w:val="Odstavecseseznamem"/>
        <w:numPr>
          <w:ilvl w:val="0"/>
          <w:numId w:val="12"/>
        </w:numPr>
        <w:ind w:left="357" w:hanging="357"/>
        <w:outlineLvl w:val="5"/>
        <w:rPr>
          <w:lang w:eastAsia="cs-CZ"/>
        </w:rPr>
      </w:pPr>
      <w:r w:rsidRPr="00D17F33">
        <w:rPr>
          <w:lang w:eastAsia="cs-CZ"/>
        </w:rPr>
        <w:t>chirurgi</w:t>
      </w:r>
      <w:r w:rsidR="00EB2AE3" w:rsidRPr="00D17F33">
        <w:rPr>
          <w:lang w:eastAsia="cs-CZ"/>
        </w:rPr>
        <w:t>e</w:t>
      </w:r>
      <w:r w:rsidR="00955065" w:rsidRPr="00D17F33">
        <w:rPr>
          <w:lang w:eastAsia="cs-CZ"/>
        </w:rPr>
        <w:t>.</w:t>
      </w:r>
    </w:p>
    <w:p w:rsidR="006F1C00" w:rsidRPr="00D17F33" w:rsidRDefault="006F1C00" w:rsidP="00C11AD3">
      <w:pPr>
        <w:ind w:left="0"/>
        <w:rPr>
          <w:lang w:eastAsia="cs-CZ"/>
        </w:rPr>
      </w:pPr>
    </w:p>
    <w:p w:rsidR="00E35D92" w:rsidRPr="00D17F33" w:rsidRDefault="00031E45" w:rsidP="00031E45">
      <w:pPr>
        <w:ind w:left="0"/>
        <w:outlineLvl w:val="1"/>
        <w:rPr>
          <w:lang w:eastAsia="cs-CZ"/>
        </w:rPr>
      </w:pPr>
      <w:r w:rsidRPr="00D17F33">
        <w:t>Do dotačního titulu</w:t>
      </w:r>
      <w:r w:rsidRPr="00D17F33">
        <w:rPr>
          <w:b/>
        </w:rPr>
        <w:t xml:space="preserve"> PODPORA DOSTUPNOSTI AMBULANTNÍ ZDRAVOTNÍ PÉČE </w:t>
      </w:r>
      <w:r w:rsidRPr="00D17F33">
        <w:rPr>
          <w:b/>
          <w:lang w:eastAsia="cs-CZ"/>
        </w:rPr>
        <w:t xml:space="preserve">– OBCE </w:t>
      </w:r>
      <w:r w:rsidRPr="00D17F33">
        <w:rPr>
          <w:lang w:eastAsia="cs-CZ"/>
        </w:rPr>
        <w:t>může</w:t>
      </w:r>
      <w:r w:rsidRPr="00D17F33">
        <w:rPr>
          <w:b/>
          <w:lang w:eastAsia="cs-CZ"/>
        </w:rPr>
        <w:t xml:space="preserve"> ŽADATEL A </w:t>
      </w:r>
      <w:r w:rsidRPr="00D17F33">
        <w:rPr>
          <w:lang w:eastAsia="cs-CZ"/>
        </w:rPr>
        <w:t>podat žádost o dotaci na podporu</w:t>
      </w:r>
      <w:r w:rsidRPr="00D17F33">
        <w:rPr>
          <w:b/>
          <w:lang w:eastAsia="cs-CZ"/>
        </w:rPr>
        <w:t xml:space="preserve"> </w:t>
      </w:r>
      <w:r w:rsidRPr="00D17F33">
        <w:rPr>
          <w:lang w:eastAsia="cs-CZ"/>
        </w:rPr>
        <w:t xml:space="preserve">lékařských oborů uvedených v čl. IV. </w:t>
      </w:r>
      <w:r w:rsidR="000D549E" w:rsidRPr="00D17F33">
        <w:rPr>
          <w:lang w:eastAsia="cs-CZ"/>
        </w:rPr>
        <w:t>bodě</w:t>
      </w:r>
      <w:r w:rsidR="004A088B" w:rsidRPr="00D17F33">
        <w:rPr>
          <w:lang w:eastAsia="cs-CZ"/>
        </w:rPr>
        <w:t xml:space="preserve"> 3</w:t>
      </w:r>
      <w:r w:rsidR="000D549E" w:rsidRPr="00D17F33">
        <w:rPr>
          <w:lang w:eastAsia="cs-CZ"/>
        </w:rPr>
        <w:t>.</w:t>
      </w:r>
      <w:r w:rsidR="004A088B" w:rsidRPr="00D17F33">
        <w:rPr>
          <w:lang w:eastAsia="cs-CZ"/>
        </w:rPr>
        <w:t xml:space="preserve"> </w:t>
      </w:r>
      <w:r w:rsidR="00996813" w:rsidRPr="00D17F33">
        <w:rPr>
          <w:lang w:eastAsia="cs-CZ"/>
        </w:rPr>
        <w:t xml:space="preserve">písm. </w:t>
      </w:r>
      <w:r w:rsidRPr="00D17F33">
        <w:rPr>
          <w:lang w:eastAsia="cs-CZ"/>
        </w:rPr>
        <w:t>a</w:t>
      </w:r>
      <w:r w:rsidR="00EB2AE3" w:rsidRPr="00D17F33">
        <w:rPr>
          <w:lang w:eastAsia="cs-CZ"/>
        </w:rPr>
        <w:t>) až</w:t>
      </w:r>
      <w:r w:rsidRPr="00D17F33">
        <w:rPr>
          <w:lang w:eastAsia="cs-CZ"/>
        </w:rPr>
        <w:t xml:space="preserve"> d</w:t>
      </w:r>
      <w:r w:rsidR="00EB2AE3" w:rsidRPr="00D17F33">
        <w:rPr>
          <w:lang w:eastAsia="cs-CZ"/>
        </w:rPr>
        <w:t>)</w:t>
      </w:r>
      <w:r w:rsidR="00612066" w:rsidRPr="00D17F33">
        <w:rPr>
          <w:lang w:eastAsia="cs-CZ"/>
        </w:rPr>
        <w:t xml:space="preserve"> těchto Pravidel</w:t>
      </w:r>
      <w:r w:rsidRPr="00D17F33">
        <w:rPr>
          <w:lang w:eastAsia="cs-CZ"/>
        </w:rPr>
        <w:t>.</w:t>
      </w:r>
      <w:r w:rsidR="00D24AD0" w:rsidRPr="00D17F33">
        <w:rPr>
          <w:lang w:eastAsia="cs-CZ"/>
        </w:rPr>
        <w:t xml:space="preserve"> </w:t>
      </w:r>
      <w:r w:rsidRPr="00D17F33">
        <w:rPr>
          <w:b/>
          <w:lang w:eastAsia="cs-CZ"/>
        </w:rPr>
        <w:t>ŽADATEL B</w:t>
      </w:r>
      <w:r w:rsidRPr="00D17F33">
        <w:rPr>
          <w:lang w:eastAsia="cs-CZ"/>
        </w:rPr>
        <w:t xml:space="preserve"> může podat žádost na podporu lékařských oborů uvedených v čl. IV.</w:t>
      </w:r>
      <w:r w:rsidR="00811636" w:rsidRPr="00D17F33">
        <w:rPr>
          <w:lang w:eastAsia="cs-CZ"/>
        </w:rPr>
        <w:t xml:space="preserve"> bodě</w:t>
      </w:r>
      <w:r w:rsidR="000D549E" w:rsidRPr="00D17F33">
        <w:rPr>
          <w:lang w:eastAsia="cs-CZ"/>
        </w:rPr>
        <w:t xml:space="preserve"> 3</w:t>
      </w:r>
      <w:r w:rsidR="00811636" w:rsidRPr="00D17F33">
        <w:rPr>
          <w:lang w:eastAsia="cs-CZ"/>
        </w:rPr>
        <w:t>.</w:t>
      </w:r>
      <w:r w:rsidR="000D549E" w:rsidRPr="00D17F33">
        <w:rPr>
          <w:lang w:eastAsia="cs-CZ"/>
        </w:rPr>
        <w:t xml:space="preserve"> písm.</w:t>
      </w:r>
      <w:r w:rsidR="00996813" w:rsidRPr="00D17F33">
        <w:rPr>
          <w:lang w:eastAsia="cs-CZ"/>
        </w:rPr>
        <w:t xml:space="preserve"> a</w:t>
      </w:r>
      <w:r w:rsidR="00EB2AE3" w:rsidRPr="00D17F33">
        <w:rPr>
          <w:lang w:eastAsia="cs-CZ"/>
        </w:rPr>
        <w:t>) až</w:t>
      </w:r>
      <w:r w:rsidR="00996813" w:rsidRPr="00D17F33">
        <w:rPr>
          <w:lang w:eastAsia="cs-CZ"/>
        </w:rPr>
        <w:t xml:space="preserve"> </w:t>
      </w:r>
      <w:r w:rsidR="00EB2AE3" w:rsidRPr="00D17F33">
        <w:rPr>
          <w:lang w:eastAsia="cs-CZ"/>
        </w:rPr>
        <w:t>h)</w:t>
      </w:r>
      <w:r w:rsidR="00612066" w:rsidRPr="00D17F33">
        <w:rPr>
          <w:lang w:eastAsia="cs-CZ"/>
        </w:rPr>
        <w:t xml:space="preserve"> těchto Pravidel</w:t>
      </w:r>
      <w:r w:rsidRPr="00D17F33">
        <w:rPr>
          <w:lang w:eastAsia="cs-CZ"/>
        </w:rPr>
        <w:t xml:space="preserve">. </w:t>
      </w:r>
      <w:r w:rsidR="00EA18B8" w:rsidRPr="00D17F33">
        <w:rPr>
          <w:lang w:eastAsia="cs-CZ"/>
        </w:rPr>
        <w:t xml:space="preserve">Pro </w:t>
      </w:r>
      <w:r w:rsidR="008F72F1" w:rsidRPr="00D17F33">
        <w:rPr>
          <w:lang w:eastAsia="cs-CZ"/>
        </w:rPr>
        <w:t>dotační titul není počet žádostí</w:t>
      </w:r>
      <w:r w:rsidR="00D24AD0" w:rsidRPr="00D17F33">
        <w:rPr>
          <w:lang w:eastAsia="cs-CZ"/>
        </w:rPr>
        <w:t xml:space="preserve"> omezen. </w:t>
      </w:r>
      <w:r w:rsidR="00E35D92" w:rsidRPr="00D17F33">
        <w:rPr>
          <w:lang w:eastAsia="cs-CZ"/>
        </w:rPr>
        <w:t>Pro</w:t>
      </w:r>
      <w:r w:rsidR="00EB2AE3" w:rsidRPr="00D17F33">
        <w:rPr>
          <w:lang w:eastAsia="cs-CZ"/>
        </w:rPr>
        <w:t> </w:t>
      </w:r>
      <w:r w:rsidR="00E35D92" w:rsidRPr="00D17F33">
        <w:rPr>
          <w:lang w:eastAsia="cs-CZ"/>
        </w:rPr>
        <w:t>každý projekt se podává žádost samostatně.</w:t>
      </w:r>
    </w:p>
    <w:p w:rsidR="00031E45" w:rsidRPr="00D17F33" w:rsidRDefault="00AA2C68" w:rsidP="00AA2C68">
      <w:pPr>
        <w:ind w:left="0"/>
        <w:outlineLvl w:val="1"/>
        <w:rPr>
          <w:lang w:eastAsia="cs-CZ"/>
        </w:rPr>
      </w:pPr>
      <w:r w:rsidRPr="00D17F33">
        <w:rPr>
          <w:lang w:eastAsia="cs-CZ"/>
        </w:rPr>
        <w:t>Do dotačního</w:t>
      </w:r>
      <w:r w:rsidR="00D24AD0" w:rsidRPr="00D17F33">
        <w:rPr>
          <w:lang w:eastAsia="cs-CZ"/>
        </w:rPr>
        <w:t xml:space="preserve"> titulu </w:t>
      </w:r>
      <w:r w:rsidR="00D24AD0" w:rsidRPr="00D17F33">
        <w:rPr>
          <w:b/>
        </w:rPr>
        <w:t>PODPORA DOSTUPNOSTI AMBULANTNÍ ZDRAVOTNÍ PÉČE – POSKYTOVATELÉ ZDRAVOTNÍCH SLUŽEB</w:t>
      </w:r>
      <w:r w:rsidRPr="00D17F33">
        <w:rPr>
          <w:b/>
        </w:rPr>
        <w:t xml:space="preserve"> - </w:t>
      </w:r>
      <w:r w:rsidRPr="00D17F33">
        <w:t>může</w:t>
      </w:r>
      <w:r w:rsidRPr="00D17F33">
        <w:rPr>
          <w:b/>
        </w:rPr>
        <w:t xml:space="preserve"> ŽADATEL C </w:t>
      </w:r>
      <w:r w:rsidRPr="00D17F33">
        <w:rPr>
          <w:lang w:eastAsia="cs-CZ"/>
        </w:rPr>
        <w:t>podat žádost o dotaci na podporu</w:t>
      </w:r>
      <w:r w:rsidRPr="00D17F33">
        <w:rPr>
          <w:b/>
          <w:lang w:eastAsia="cs-CZ"/>
        </w:rPr>
        <w:t xml:space="preserve"> </w:t>
      </w:r>
      <w:r w:rsidRPr="00D17F33">
        <w:rPr>
          <w:lang w:eastAsia="cs-CZ"/>
        </w:rPr>
        <w:t xml:space="preserve">lékařských oborů uvedených v čl. IV. </w:t>
      </w:r>
      <w:r w:rsidR="000D549E" w:rsidRPr="00D17F33">
        <w:rPr>
          <w:lang w:eastAsia="cs-CZ"/>
        </w:rPr>
        <w:t xml:space="preserve">bodě </w:t>
      </w:r>
      <w:r w:rsidR="00367D3F" w:rsidRPr="00D17F33">
        <w:rPr>
          <w:lang w:eastAsia="cs-CZ"/>
        </w:rPr>
        <w:t>3</w:t>
      </w:r>
      <w:r w:rsidR="000D549E" w:rsidRPr="00D17F33">
        <w:rPr>
          <w:lang w:eastAsia="cs-CZ"/>
        </w:rPr>
        <w:t>.</w:t>
      </w:r>
      <w:r w:rsidR="00367D3F" w:rsidRPr="00D17F33">
        <w:rPr>
          <w:lang w:eastAsia="cs-CZ"/>
        </w:rPr>
        <w:t xml:space="preserve"> </w:t>
      </w:r>
      <w:r w:rsidR="00996813" w:rsidRPr="00D17F33">
        <w:rPr>
          <w:lang w:eastAsia="cs-CZ"/>
        </w:rPr>
        <w:t xml:space="preserve">písm. </w:t>
      </w:r>
      <w:r w:rsidRPr="00D17F33">
        <w:rPr>
          <w:lang w:eastAsia="cs-CZ"/>
        </w:rPr>
        <w:t>a</w:t>
      </w:r>
      <w:r w:rsidR="00EB2AE3" w:rsidRPr="00D17F33">
        <w:rPr>
          <w:lang w:eastAsia="cs-CZ"/>
        </w:rPr>
        <w:t xml:space="preserve">) až </w:t>
      </w:r>
      <w:r w:rsidRPr="00D17F33">
        <w:rPr>
          <w:lang w:eastAsia="cs-CZ"/>
        </w:rPr>
        <w:t>d</w:t>
      </w:r>
      <w:r w:rsidR="00EB2AE3" w:rsidRPr="00D17F33">
        <w:rPr>
          <w:lang w:eastAsia="cs-CZ"/>
        </w:rPr>
        <w:t>)</w:t>
      </w:r>
      <w:r w:rsidR="00612066" w:rsidRPr="00D17F33">
        <w:rPr>
          <w:lang w:eastAsia="cs-CZ"/>
        </w:rPr>
        <w:t xml:space="preserve"> těchto Pravidel</w:t>
      </w:r>
      <w:r w:rsidRPr="00D17F33">
        <w:rPr>
          <w:lang w:eastAsia="cs-CZ"/>
        </w:rPr>
        <w:t xml:space="preserve">. </w:t>
      </w:r>
      <w:r w:rsidRPr="00D17F33">
        <w:rPr>
          <w:b/>
          <w:lang w:eastAsia="cs-CZ"/>
        </w:rPr>
        <w:t>ŽADATEL D</w:t>
      </w:r>
      <w:r w:rsidRPr="00D17F33">
        <w:rPr>
          <w:lang w:eastAsia="cs-CZ"/>
        </w:rPr>
        <w:t xml:space="preserve"> může podat žádost na podporu lékařských oborů uvedených v čl. IV.</w:t>
      </w:r>
      <w:r w:rsidR="000D549E" w:rsidRPr="00D17F33">
        <w:rPr>
          <w:lang w:eastAsia="cs-CZ"/>
        </w:rPr>
        <w:t xml:space="preserve"> bodě</w:t>
      </w:r>
      <w:r w:rsidR="00367D3F" w:rsidRPr="00D17F33">
        <w:rPr>
          <w:lang w:eastAsia="cs-CZ"/>
        </w:rPr>
        <w:t xml:space="preserve"> 3</w:t>
      </w:r>
      <w:r w:rsidR="000D549E" w:rsidRPr="00D17F33">
        <w:rPr>
          <w:lang w:eastAsia="cs-CZ"/>
        </w:rPr>
        <w:t>.</w:t>
      </w:r>
      <w:r w:rsidR="00367D3F" w:rsidRPr="00D17F33">
        <w:rPr>
          <w:lang w:eastAsia="cs-CZ"/>
        </w:rPr>
        <w:t xml:space="preserve"> </w:t>
      </w:r>
      <w:r w:rsidR="00996813" w:rsidRPr="00D17F33">
        <w:rPr>
          <w:lang w:eastAsia="cs-CZ"/>
        </w:rPr>
        <w:t>písm. a</w:t>
      </w:r>
      <w:r w:rsidR="00EB2AE3" w:rsidRPr="00D17F33">
        <w:rPr>
          <w:lang w:eastAsia="cs-CZ"/>
        </w:rPr>
        <w:t>) až</w:t>
      </w:r>
      <w:r w:rsidR="00996813" w:rsidRPr="00D17F33">
        <w:rPr>
          <w:lang w:eastAsia="cs-CZ"/>
        </w:rPr>
        <w:t xml:space="preserve"> </w:t>
      </w:r>
      <w:r w:rsidR="00EB2AE3" w:rsidRPr="00D17F33">
        <w:rPr>
          <w:lang w:eastAsia="cs-CZ"/>
        </w:rPr>
        <w:t>h)</w:t>
      </w:r>
      <w:r w:rsidR="00612066" w:rsidRPr="00D17F33">
        <w:rPr>
          <w:lang w:eastAsia="cs-CZ"/>
        </w:rPr>
        <w:t xml:space="preserve"> těchto Pravidel</w:t>
      </w:r>
      <w:r w:rsidR="00BF6DF1" w:rsidRPr="00D17F33">
        <w:rPr>
          <w:lang w:eastAsia="cs-CZ"/>
        </w:rPr>
        <w:t xml:space="preserve">. </w:t>
      </w:r>
      <w:r w:rsidR="00507B82" w:rsidRPr="00D17F33">
        <w:rPr>
          <w:lang w:eastAsia="cs-CZ"/>
        </w:rPr>
        <w:t>Do dotačního</w:t>
      </w:r>
      <w:r w:rsidR="008F72F1" w:rsidRPr="00D17F33">
        <w:rPr>
          <w:lang w:eastAsia="cs-CZ"/>
        </w:rPr>
        <w:t xml:space="preserve"> titulu l</w:t>
      </w:r>
      <w:r w:rsidR="00A136DC" w:rsidRPr="00D17F33">
        <w:rPr>
          <w:lang w:eastAsia="cs-CZ"/>
        </w:rPr>
        <w:t xml:space="preserve">ze podat </w:t>
      </w:r>
      <w:r w:rsidRPr="00D17F33">
        <w:rPr>
          <w:lang w:eastAsia="cs-CZ"/>
        </w:rPr>
        <w:t>jednu žádost o dotaci.</w:t>
      </w:r>
    </w:p>
    <w:p w:rsidR="00FB6D2B" w:rsidRPr="00D17F33" w:rsidRDefault="00FB6D2B" w:rsidP="00FB6D2B">
      <w:pPr>
        <w:pStyle w:val="Nadpis4"/>
        <w:ind w:left="720"/>
        <w:rPr>
          <w:lang w:eastAsia="cs-CZ"/>
        </w:rPr>
      </w:pPr>
    </w:p>
    <w:p w:rsidR="00454F1E" w:rsidRPr="00D17F33" w:rsidRDefault="00FB6D2B" w:rsidP="00BF6DF1">
      <w:pPr>
        <w:pStyle w:val="Nadpis4"/>
        <w:numPr>
          <w:ilvl w:val="0"/>
          <w:numId w:val="2"/>
        </w:numPr>
        <w:ind w:left="720"/>
        <w:rPr>
          <w:lang w:eastAsia="cs-CZ"/>
        </w:rPr>
      </w:pPr>
      <w:r w:rsidRPr="00D17F33">
        <w:rPr>
          <w:lang w:eastAsia="cs-CZ"/>
        </w:rPr>
        <w:t>ŽÁDOS</w:t>
      </w:r>
      <w:r w:rsidR="00EB2AE3" w:rsidRPr="00D17F33">
        <w:rPr>
          <w:lang w:eastAsia="cs-CZ"/>
        </w:rPr>
        <w:t xml:space="preserve">T – </w:t>
      </w:r>
      <w:r w:rsidR="00B51EC3" w:rsidRPr="00D17F33">
        <w:rPr>
          <w:lang w:eastAsia="cs-CZ"/>
        </w:rPr>
        <w:t>S</w:t>
      </w:r>
      <w:r w:rsidR="00EB2AE3" w:rsidRPr="00D17F33">
        <w:rPr>
          <w:lang w:eastAsia="cs-CZ"/>
        </w:rPr>
        <w:t>POLEČNÉ POKYNY</w:t>
      </w:r>
      <w:r w:rsidR="00454F1E" w:rsidRPr="00D17F33">
        <w:rPr>
          <w:lang w:eastAsia="cs-CZ"/>
        </w:rPr>
        <w:t xml:space="preserve"> </w:t>
      </w:r>
    </w:p>
    <w:p w:rsidR="00DA30D7" w:rsidRPr="00D17F33" w:rsidRDefault="006F1C00" w:rsidP="00974652">
      <w:pPr>
        <w:pStyle w:val="Odstavecseseznamem"/>
        <w:numPr>
          <w:ilvl w:val="0"/>
          <w:numId w:val="16"/>
        </w:numPr>
        <w:outlineLvl w:val="1"/>
        <w:rPr>
          <w:lang w:eastAsia="cs-CZ"/>
        </w:rPr>
      </w:pPr>
      <w:r w:rsidRPr="00D17F33">
        <w:rPr>
          <w:lang w:eastAsia="cs-CZ"/>
        </w:rPr>
        <w:t xml:space="preserve">Žádost musí být podána elektronicky prostřednictvím aplikace </w:t>
      </w:r>
      <w:proofErr w:type="spellStart"/>
      <w:r w:rsidRPr="00D17F33">
        <w:rPr>
          <w:lang w:eastAsia="cs-CZ"/>
        </w:rPr>
        <w:t>eDotace</w:t>
      </w:r>
      <w:proofErr w:type="spellEnd"/>
      <w:r w:rsidRPr="00D17F33">
        <w:rPr>
          <w:lang w:eastAsia="cs-CZ"/>
        </w:rPr>
        <w:t xml:space="preserve">, která je přístupná na adrese </w:t>
      </w:r>
      <w:hyperlink r:id="rId8" w:history="1">
        <w:r w:rsidR="00DA30D7" w:rsidRPr="00D17F33">
          <w:rPr>
            <w:lang w:eastAsia="cs-CZ"/>
          </w:rPr>
          <w:t>http://dotace.plzensky-kraj.cz/</w:t>
        </w:r>
      </w:hyperlink>
      <w:r w:rsidR="00062923" w:rsidRPr="00D17F33">
        <w:rPr>
          <w:lang w:eastAsia="cs-CZ"/>
        </w:rPr>
        <w:t xml:space="preserve">. </w:t>
      </w:r>
    </w:p>
    <w:p w:rsidR="00DA30D7" w:rsidRPr="00D17F33" w:rsidRDefault="006F1C00" w:rsidP="00974652">
      <w:pPr>
        <w:pStyle w:val="Odstavecseseznamem"/>
        <w:numPr>
          <w:ilvl w:val="0"/>
          <w:numId w:val="16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 xml:space="preserve">Žádost žadatel vyplní dle návodu „Průvodce aplikací </w:t>
      </w:r>
      <w:proofErr w:type="spellStart"/>
      <w:r w:rsidRPr="00D17F33">
        <w:rPr>
          <w:lang w:eastAsia="cs-CZ"/>
        </w:rPr>
        <w:t>eDotace</w:t>
      </w:r>
      <w:proofErr w:type="spellEnd"/>
      <w:r w:rsidRPr="00D17F33">
        <w:rPr>
          <w:lang w:eastAsia="cs-CZ"/>
        </w:rPr>
        <w:t xml:space="preserve"> pro žadatele“, kterou najde</w:t>
      </w:r>
      <w:r w:rsidR="00643300" w:rsidRPr="00D17F33">
        <w:rPr>
          <w:lang w:eastAsia="cs-CZ"/>
        </w:rPr>
        <w:t xml:space="preserve"> </w:t>
      </w:r>
      <w:r w:rsidRPr="00D17F33">
        <w:rPr>
          <w:lang w:eastAsia="cs-CZ"/>
        </w:rPr>
        <w:t xml:space="preserve">v horní části úvodní stránky v sekci „Návody“. </w:t>
      </w:r>
      <w:r w:rsidR="00775FF1" w:rsidRPr="00D17F33">
        <w:rPr>
          <w:lang w:eastAsia="cs-CZ"/>
        </w:rPr>
        <w:t>V kolonce „náze</w:t>
      </w:r>
      <w:r w:rsidR="0044518E" w:rsidRPr="00D17F33">
        <w:rPr>
          <w:lang w:eastAsia="cs-CZ"/>
        </w:rPr>
        <w:t xml:space="preserve">v akce“ uvede </w:t>
      </w:r>
      <w:r w:rsidR="00775FF1" w:rsidRPr="00D17F33">
        <w:rPr>
          <w:lang w:eastAsia="cs-CZ"/>
        </w:rPr>
        <w:t>lékařský obor (viz č</w:t>
      </w:r>
      <w:r w:rsidR="008F72F1" w:rsidRPr="00D17F33">
        <w:rPr>
          <w:lang w:eastAsia="cs-CZ"/>
        </w:rPr>
        <w:t>l</w:t>
      </w:r>
      <w:r w:rsidR="00775FF1" w:rsidRPr="00D17F33">
        <w:rPr>
          <w:lang w:eastAsia="cs-CZ"/>
        </w:rPr>
        <w:t xml:space="preserve">. </w:t>
      </w:r>
      <w:r w:rsidR="00811636" w:rsidRPr="00D17F33">
        <w:rPr>
          <w:lang w:eastAsia="cs-CZ"/>
        </w:rPr>
        <w:t>IV.), na</w:t>
      </w:r>
      <w:r w:rsidR="00775FF1" w:rsidRPr="00D17F33">
        <w:rPr>
          <w:lang w:eastAsia="cs-CZ"/>
        </w:rPr>
        <w:t xml:space="preserve"> jehož podporu bude žádat o dotaci a místo poskytování zdravotních služeb.</w:t>
      </w:r>
      <w:r w:rsidR="00775FF1" w:rsidRPr="00D17F33">
        <w:rPr>
          <w:b/>
          <w:lang w:eastAsia="cs-CZ"/>
        </w:rPr>
        <w:t xml:space="preserve"> </w:t>
      </w:r>
      <w:r w:rsidRPr="00D17F33">
        <w:rPr>
          <w:lang w:eastAsia="cs-CZ"/>
        </w:rPr>
        <w:t xml:space="preserve">Po vyplnění elektronické žádosti a vložení všech povinných příloh v aplikaci </w:t>
      </w:r>
      <w:proofErr w:type="spellStart"/>
      <w:r w:rsidRPr="00D17F33">
        <w:rPr>
          <w:lang w:eastAsia="cs-CZ"/>
        </w:rPr>
        <w:t>eDotace</w:t>
      </w:r>
      <w:proofErr w:type="spellEnd"/>
      <w:r w:rsidRPr="00D17F33">
        <w:rPr>
          <w:lang w:eastAsia="cs-CZ"/>
        </w:rPr>
        <w:t xml:space="preserve"> žadatel elektronicky odešle žádost kliknutím na tlačítko „Podat žádost“.</w:t>
      </w:r>
    </w:p>
    <w:p w:rsidR="004376BD" w:rsidRPr="00D17F33" w:rsidRDefault="004376BD" w:rsidP="00974652">
      <w:pPr>
        <w:pStyle w:val="Odstavecseseznamem"/>
        <w:numPr>
          <w:ilvl w:val="0"/>
          <w:numId w:val="16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 xml:space="preserve">Žádost podává osoba oprávněná zastupovat žadatele o dotaci. V případě zastoupení na základě plné moci (pověření) musí být </w:t>
      </w:r>
      <w:proofErr w:type="spellStart"/>
      <w:r w:rsidRPr="00D17F33">
        <w:rPr>
          <w:lang w:eastAsia="cs-CZ"/>
        </w:rPr>
        <w:t>sken</w:t>
      </w:r>
      <w:proofErr w:type="spellEnd"/>
      <w:r w:rsidRPr="00D17F33">
        <w:rPr>
          <w:lang w:eastAsia="cs-CZ"/>
        </w:rPr>
        <w:t xml:space="preserve"> (kopie) plné moci (pověření) nedílnou součástí žádosti o dotaci. </w:t>
      </w:r>
    </w:p>
    <w:p w:rsidR="00F30CF4" w:rsidRPr="00D17F33" w:rsidRDefault="00F30CF4" w:rsidP="00974652">
      <w:pPr>
        <w:pStyle w:val="Odstavecseseznamem"/>
        <w:numPr>
          <w:ilvl w:val="0"/>
          <w:numId w:val="16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>Žádost o dotaci z dotačního programu „</w:t>
      </w:r>
      <w:r w:rsidRPr="00D17F33">
        <w:rPr>
          <w:caps/>
        </w:rPr>
        <w:t>PODPORA DOSTUPNOSTI AMBULANTNÍ Zdravotní péče v PlzeňSkÉm Kraji 2020</w:t>
      </w:r>
      <w:r w:rsidRPr="00D17F33">
        <w:rPr>
          <w:lang w:eastAsia="cs-CZ"/>
        </w:rPr>
        <w:t>“ lze podat v termínu od</w:t>
      </w:r>
      <w:r w:rsidR="00A11443" w:rsidRPr="00D17F33">
        <w:rPr>
          <w:lang w:eastAsia="cs-CZ"/>
        </w:rPr>
        <w:t xml:space="preserve"> </w:t>
      </w:r>
      <w:r w:rsidR="0044518E" w:rsidRPr="00D17F33">
        <w:rPr>
          <w:lang w:eastAsia="cs-CZ"/>
        </w:rPr>
        <w:t>3</w:t>
      </w:r>
      <w:r w:rsidR="00A11443" w:rsidRPr="00D17F33">
        <w:rPr>
          <w:lang w:eastAsia="cs-CZ"/>
        </w:rPr>
        <w:t>. 4.</w:t>
      </w:r>
      <w:r w:rsidR="0044518E" w:rsidRPr="00D17F33">
        <w:rPr>
          <w:lang w:eastAsia="cs-CZ"/>
        </w:rPr>
        <w:t xml:space="preserve"> 2020</w:t>
      </w:r>
      <w:r w:rsidR="00A11443" w:rsidRPr="00D17F33">
        <w:rPr>
          <w:lang w:eastAsia="cs-CZ"/>
        </w:rPr>
        <w:t xml:space="preserve"> </w:t>
      </w:r>
      <w:r w:rsidR="0044518E" w:rsidRPr="00D17F33">
        <w:rPr>
          <w:lang w:eastAsia="cs-CZ"/>
        </w:rPr>
        <w:br/>
      </w:r>
      <w:r w:rsidRPr="00D17F33">
        <w:rPr>
          <w:lang w:eastAsia="cs-CZ"/>
        </w:rPr>
        <w:t xml:space="preserve">do </w:t>
      </w:r>
      <w:r w:rsidR="0044518E" w:rsidRPr="00D17F33">
        <w:rPr>
          <w:lang w:eastAsia="cs-CZ"/>
        </w:rPr>
        <w:t>17</w:t>
      </w:r>
      <w:r w:rsidR="00E018D5" w:rsidRPr="00D17F33">
        <w:rPr>
          <w:lang w:eastAsia="cs-CZ"/>
        </w:rPr>
        <w:t>.</w:t>
      </w:r>
      <w:r w:rsidR="0044518E" w:rsidRPr="00D17F33">
        <w:rPr>
          <w:lang w:eastAsia="cs-CZ"/>
        </w:rPr>
        <w:t xml:space="preserve"> 4. </w:t>
      </w:r>
      <w:r w:rsidR="00E018D5" w:rsidRPr="00D17F33">
        <w:rPr>
          <w:lang w:eastAsia="cs-CZ"/>
        </w:rPr>
        <w:t>2020. Lhůta pro rozhodnutí je stanovena do 31. 12. 2020.</w:t>
      </w:r>
    </w:p>
    <w:p w:rsidR="00F30CF4" w:rsidRPr="000E6449" w:rsidRDefault="00F30CF4" w:rsidP="00974652">
      <w:pPr>
        <w:pStyle w:val="Odstavecseseznamem"/>
        <w:numPr>
          <w:ilvl w:val="0"/>
          <w:numId w:val="16"/>
        </w:numPr>
        <w:ind w:left="386" w:hanging="386"/>
        <w:outlineLvl w:val="1"/>
        <w:rPr>
          <w:lang w:eastAsia="cs-CZ"/>
        </w:rPr>
      </w:pPr>
      <w:r w:rsidRPr="000E6449">
        <w:rPr>
          <w:lang w:eastAsia="cs-CZ"/>
        </w:rPr>
        <w:t>V případě, že žadatel/žádost nesplňuje podmínky přijatelnosti žádosti, tj. nesplní podmínky stanovené v Pravidlech, bude žadatel vyzván k odstranění nedostatků ve stanovené lhůtě. Pokud žadatel neodstraní ve stanovené lhůtě nedostatky dle výzvy, bude jeho žádost vyřazena.</w:t>
      </w:r>
    </w:p>
    <w:p w:rsidR="00F30CF4" w:rsidRPr="00A25616" w:rsidRDefault="00F30CF4" w:rsidP="00974652">
      <w:pPr>
        <w:pStyle w:val="Odstavecseseznamem"/>
        <w:numPr>
          <w:ilvl w:val="0"/>
          <w:numId w:val="16"/>
        </w:numPr>
        <w:ind w:left="386" w:hanging="386"/>
        <w:outlineLvl w:val="1"/>
        <w:rPr>
          <w:lang w:eastAsia="cs-CZ"/>
        </w:rPr>
      </w:pPr>
      <w:r w:rsidRPr="00A25616">
        <w:rPr>
          <w:lang w:eastAsia="cs-CZ"/>
        </w:rPr>
        <w:t>Žádosti, které splňují podmínky přijatelnosti žádosti, budou postoupeny k posouzení hodnotící komisi.</w:t>
      </w:r>
    </w:p>
    <w:p w:rsidR="00EB2AE3" w:rsidRDefault="00F30CF4" w:rsidP="00974652">
      <w:pPr>
        <w:pStyle w:val="Odstavecseseznamem"/>
        <w:numPr>
          <w:ilvl w:val="0"/>
          <w:numId w:val="16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Žádosti podané po stanoveném termínu ukončení příjmu žádostí k dalšímu projednání předloženy nebudou.</w:t>
      </w:r>
    </w:p>
    <w:p w:rsidR="00EB2AE3" w:rsidRDefault="00E62542" w:rsidP="00BF6DF1">
      <w:pPr>
        <w:pStyle w:val="Odstavecseseznamem"/>
        <w:numPr>
          <w:ilvl w:val="0"/>
          <w:numId w:val="16"/>
        </w:numPr>
        <w:ind w:left="386" w:hanging="386"/>
        <w:outlineLvl w:val="1"/>
      </w:pPr>
      <w:r w:rsidRPr="00E62542">
        <w:t xml:space="preserve">Žádost musí obsahovat </w:t>
      </w:r>
      <w:r w:rsidR="00EB2AE3">
        <w:t xml:space="preserve">níže uvedené </w:t>
      </w:r>
      <w:r w:rsidRPr="00E62542">
        <w:t>povinné přílohy</w:t>
      </w:r>
      <w:r w:rsidR="00612066">
        <w:t xml:space="preserve">, </w:t>
      </w:r>
      <w:r w:rsidR="004F2A90">
        <w:t xml:space="preserve">z nichž přílohy </w:t>
      </w:r>
      <w:r w:rsidR="00EB2AE3">
        <w:t>uvedené v čl. VI písm</w:t>
      </w:r>
      <w:r w:rsidR="00EB2AE3" w:rsidRPr="00D17F33">
        <w:t xml:space="preserve">. </w:t>
      </w:r>
      <w:r w:rsidR="004F2A90" w:rsidRPr="00D17F33">
        <w:t>a</w:t>
      </w:r>
      <w:r w:rsidR="00EB2AE3" w:rsidRPr="00D17F33">
        <w:t>) až e)</w:t>
      </w:r>
      <w:r w:rsidR="00212EEF" w:rsidRPr="00D17F33">
        <w:t xml:space="preserve"> </w:t>
      </w:r>
      <w:r w:rsidR="00612066" w:rsidRPr="00D17F33">
        <w:t>a v</w:t>
      </w:r>
      <w:r w:rsidR="00EB2AE3" w:rsidRPr="00D17F33">
        <w:t> čl. VI</w:t>
      </w:r>
      <w:r w:rsidR="00595C5E" w:rsidRPr="00D17F33">
        <w:t>I</w:t>
      </w:r>
      <w:r w:rsidR="00EB2AE3" w:rsidRPr="00D17F33">
        <w:t xml:space="preserve"> písm. a) až f) </w:t>
      </w:r>
      <w:r w:rsidR="00612066" w:rsidRPr="00D17F33">
        <w:rPr>
          <w:lang w:eastAsia="cs-CZ"/>
        </w:rPr>
        <w:t>těchto</w:t>
      </w:r>
      <w:r w:rsidR="00612066" w:rsidRPr="00055BC8">
        <w:rPr>
          <w:lang w:eastAsia="cs-CZ"/>
        </w:rPr>
        <w:t xml:space="preserve"> Pravidel</w:t>
      </w:r>
      <w:r w:rsidR="00612066">
        <w:t xml:space="preserve"> </w:t>
      </w:r>
      <w:r w:rsidR="00592ABF">
        <w:t xml:space="preserve">musí být </w:t>
      </w:r>
      <w:r w:rsidRPr="00E62542">
        <w:t>podepsané osobou oprávněnou zastupovat žadatele o dotaci. V</w:t>
      </w:r>
      <w:r w:rsidR="00EB2AE3">
        <w:t> </w:t>
      </w:r>
      <w:r w:rsidRPr="00E62542">
        <w:t xml:space="preserve">případě zastoupení na základě plné moci (pověření) musí být </w:t>
      </w:r>
      <w:proofErr w:type="spellStart"/>
      <w:r w:rsidRPr="00E62542">
        <w:t>sken</w:t>
      </w:r>
      <w:proofErr w:type="spellEnd"/>
      <w:r w:rsidRPr="00E62542">
        <w:t xml:space="preserve"> (kopie) plné moci (pověření) ned</w:t>
      </w:r>
      <w:r>
        <w:t>ílnou součástí žádosti o dotaci</w:t>
      </w:r>
      <w:r w:rsidR="00EB2AE3">
        <w:t>.</w:t>
      </w:r>
    </w:p>
    <w:p w:rsidR="002D0F25" w:rsidRDefault="002D0F25" w:rsidP="00BF6DF1">
      <w:pPr>
        <w:pStyle w:val="Odstavecseseznamem"/>
        <w:ind w:left="386"/>
        <w:outlineLvl w:val="1"/>
      </w:pPr>
    </w:p>
    <w:p w:rsidR="002D0F25" w:rsidRDefault="002D0F25" w:rsidP="00BF6DF1">
      <w:pPr>
        <w:pStyle w:val="Odstavecseseznamem"/>
        <w:ind w:left="386"/>
        <w:outlineLvl w:val="1"/>
      </w:pPr>
    </w:p>
    <w:p w:rsidR="00195DC9" w:rsidRPr="00195DC9" w:rsidRDefault="00195DC9" w:rsidP="00BF6DF1">
      <w:pPr>
        <w:pStyle w:val="Odstavecseseznamem"/>
        <w:ind w:left="386"/>
        <w:outlineLvl w:val="1"/>
      </w:pPr>
    </w:p>
    <w:p w:rsidR="00454F1E" w:rsidRPr="00BF6DF1" w:rsidRDefault="00EB2AE3" w:rsidP="00BF6DF1">
      <w:pPr>
        <w:pStyle w:val="Nadpis4"/>
        <w:numPr>
          <w:ilvl w:val="0"/>
          <w:numId w:val="2"/>
        </w:numPr>
        <w:ind w:left="720"/>
        <w:rPr>
          <w:b w:val="0"/>
          <w:lang w:eastAsia="cs-CZ"/>
        </w:rPr>
      </w:pPr>
      <w:r>
        <w:rPr>
          <w:lang w:eastAsia="cs-CZ"/>
        </w:rPr>
        <w:t xml:space="preserve">PŘÍLOHY ŽÁDOSTI - </w:t>
      </w:r>
      <w:r w:rsidR="00B51EC3" w:rsidRPr="002C30C5">
        <w:rPr>
          <w:lang w:eastAsia="cs-CZ"/>
        </w:rPr>
        <w:t>ŽADATEL</w:t>
      </w:r>
      <w:r w:rsidR="00640437" w:rsidRPr="002C30C5">
        <w:rPr>
          <w:lang w:eastAsia="cs-CZ"/>
        </w:rPr>
        <w:t xml:space="preserve"> A</w:t>
      </w:r>
      <w:r w:rsidR="008C5FFA" w:rsidRPr="002C30C5">
        <w:rPr>
          <w:lang w:eastAsia="cs-CZ"/>
        </w:rPr>
        <w:t xml:space="preserve"> </w:t>
      </w:r>
      <w:proofErr w:type="spellStart"/>
      <w:r w:rsidR="008C5FFA" w:rsidRPr="002C30C5">
        <w:rPr>
          <w:lang w:eastAsia="cs-CZ"/>
        </w:rPr>
        <w:t>a</w:t>
      </w:r>
      <w:proofErr w:type="spellEnd"/>
      <w:r w:rsidR="008C5FFA" w:rsidRPr="002C30C5">
        <w:rPr>
          <w:lang w:eastAsia="cs-CZ"/>
        </w:rPr>
        <w:t xml:space="preserve"> </w:t>
      </w:r>
      <w:r w:rsidR="00B51EC3" w:rsidRPr="002C30C5">
        <w:rPr>
          <w:lang w:eastAsia="cs-CZ"/>
        </w:rPr>
        <w:t>ŽADATEL</w:t>
      </w:r>
      <w:r w:rsidR="008C5FFA" w:rsidRPr="002C30C5">
        <w:rPr>
          <w:lang w:eastAsia="cs-CZ"/>
        </w:rPr>
        <w:t xml:space="preserve"> B</w:t>
      </w:r>
    </w:p>
    <w:p w:rsidR="003E09C0" w:rsidRDefault="003E09C0" w:rsidP="00F54FD2">
      <w:pPr>
        <w:pStyle w:val="Odstavecseseznamem"/>
        <w:numPr>
          <w:ilvl w:val="0"/>
          <w:numId w:val="23"/>
        </w:numPr>
        <w:outlineLvl w:val="5"/>
        <w:rPr>
          <w:lang w:eastAsia="cs-CZ"/>
        </w:rPr>
      </w:pPr>
      <w:r>
        <w:rPr>
          <w:lang w:eastAsia="cs-CZ"/>
        </w:rPr>
        <w:t xml:space="preserve">čestné prohlášení příjemce dotace z rozpočtu Plzeňského kraje (formulář je k dispozici </w:t>
      </w:r>
      <w:r>
        <w:rPr>
          <w:lang w:eastAsia="cs-CZ"/>
        </w:rPr>
        <w:br/>
        <w:t>v rámci elektronické aplikace),</w:t>
      </w:r>
    </w:p>
    <w:p w:rsidR="003E09C0" w:rsidRDefault="003E09C0" w:rsidP="00F54FD2">
      <w:pPr>
        <w:pStyle w:val="Odstavecseseznamem"/>
        <w:numPr>
          <w:ilvl w:val="0"/>
          <w:numId w:val="23"/>
        </w:numPr>
        <w:ind w:left="386" w:hanging="386"/>
        <w:outlineLvl w:val="5"/>
        <w:rPr>
          <w:lang w:eastAsia="cs-CZ"/>
        </w:rPr>
      </w:pPr>
      <w:r>
        <w:rPr>
          <w:lang w:eastAsia="cs-CZ"/>
        </w:rPr>
        <w:t>vyplněný formulář Přehled majetkových vztahů</w:t>
      </w:r>
      <w:r w:rsidRPr="0069040E">
        <w:rPr>
          <w:lang w:eastAsia="cs-CZ"/>
        </w:rPr>
        <w:t xml:space="preserve"> (formulář je k dispozici v rámci elektronické aplikace</w:t>
      </w:r>
      <w:r>
        <w:rPr>
          <w:lang w:eastAsia="cs-CZ"/>
        </w:rPr>
        <w:t>)</w:t>
      </w:r>
      <w:r w:rsidR="00D574F8">
        <w:rPr>
          <w:lang w:eastAsia="cs-CZ"/>
        </w:rPr>
        <w:t>,</w:t>
      </w:r>
    </w:p>
    <w:p w:rsidR="000A5E57" w:rsidRPr="00D17F33" w:rsidRDefault="005C3D33" w:rsidP="00F54FD2">
      <w:pPr>
        <w:pStyle w:val="Odstavecseseznamem"/>
        <w:numPr>
          <w:ilvl w:val="0"/>
          <w:numId w:val="23"/>
        </w:numPr>
        <w:ind w:left="386" w:hanging="386"/>
        <w:outlineLvl w:val="5"/>
        <w:rPr>
          <w:lang w:eastAsia="cs-CZ"/>
        </w:rPr>
      </w:pPr>
      <w:r w:rsidRPr="00D17F33">
        <w:rPr>
          <w:lang w:eastAsia="cs-CZ"/>
        </w:rPr>
        <w:t xml:space="preserve">stručný </w:t>
      </w:r>
      <w:r w:rsidR="00843044" w:rsidRPr="00D17F33">
        <w:rPr>
          <w:lang w:eastAsia="cs-CZ"/>
        </w:rPr>
        <w:t>popis projektu</w:t>
      </w:r>
      <w:r w:rsidR="0070540E" w:rsidRPr="00D17F33">
        <w:rPr>
          <w:lang w:eastAsia="cs-CZ"/>
        </w:rPr>
        <w:t xml:space="preserve">, </w:t>
      </w:r>
      <w:r w:rsidR="00791AD9" w:rsidRPr="00D17F33">
        <w:rPr>
          <w:lang w:eastAsia="cs-CZ"/>
        </w:rPr>
        <w:t>kter</w:t>
      </w:r>
      <w:r w:rsidR="006D6C55" w:rsidRPr="00D17F33">
        <w:rPr>
          <w:lang w:eastAsia="cs-CZ"/>
        </w:rPr>
        <w:t>ý</w:t>
      </w:r>
      <w:r w:rsidR="00791AD9" w:rsidRPr="00D17F33">
        <w:rPr>
          <w:lang w:eastAsia="cs-CZ"/>
        </w:rPr>
        <w:t xml:space="preserve"> bude </w:t>
      </w:r>
      <w:r w:rsidR="003827C4" w:rsidRPr="00D17F33">
        <w:rPr>
          <w:lang w:eastAsia="cs-CZ"/>
        </w:rPr>
        <w:t>obsahovat odůvodnění</w:t>
      </w:r>
      <w:r w:rsidR="00843044" w:rsidRPr="00D17F33">
        <w:rPr>
          <w:lang w:eastAsia="cs-CZ"/>
        </w:rPr>
        <w:t xml:space="preserve"> žádosti o </w:t>
      </w:r>
      <w:r w:rsidR="00643300" w:rsidRPr="00D17F33">
        <w:rPr>
          <w:lang w:eastAsia="cs-CZ"/>
        </w:rPr>
        <w:t>dotaci,</w:t>
      </w:r>
      <w:r w:rsidR="00DD643F" w:rsidRPr="00D17F33">
        <w:rPr>
          <w:lang w:eastAsia="cs-CZ"/>
        </w:rPr>
        <w:t xml:space="preserve"> specifikaci</w:t>
      </w:r>
      <w:r w:rsidR="000A5E57" w:rsidRPr="00D17F33">
        <w:rPr>
          <w:lang w:eastAsia="cs-CZ"/>
        </w:rPr>
        <w:t xml:space="preserve"> prostor pro ordinaci </w:t>
      </w:r>
      <w:r w:rsidR="0000559F" w:rsidRPr="00D17F33">
        <w:rPr>
          <w:lang w:eastAsia="cs-CZ"/>
        </w:rPr>
        <w:t>či</w:t>
      </w:r>
      <w:r w:rsidR="000A5E57" w:rsidRPr="00D17F33">
        <w:rPr>
          <w:lang w:eastAsia="cs-CZ"/>
        </w:rPr>
        <w:t xml:space="preserve"> ubytování</w:t>
      </w:r>
      <w:r w:rsidR="00DD643F" w:rsidRPr="00D17F33">
        <w:rPr>
          <w:lang w:eastAsia="cs-CZ"/>
        </w:rPr>
        <w:t xml:space="preserve"> </w:t>
      </w:r>
      <w:r w:rsidR="000A5E57" w:rsidRPr="00D17F33">
        <w:rPr>
          <w:lang w:eastAsia="cs-CZ"/>
        </w:rPr>
        <w:t>lékaře</w:t>
      </w:r>
      <w:r w:rsidR="0000559F" w:rsidRPr="00D17F33">
        <w:rPr>
          <w:lang w:eastAsia="cs-CZ"/>
        </w:rPr>
        <w:t xml:space="preserve"> </w:t>
      </w:r>
      <w:r w:rsidR="00AF5ECA" w:rsidRPr="00D17F33">
        <w:rPr>
          <w:lang w:eastAsia="cs-CZ"/>
        </w:rPr>
        <w:t>vč. plánovaných úprav a uvedení</w:t>
      </w:r>
      <w:r w:rsidR="00880B09" w:rsidRPr="00D17F33">
        <w:rPr>
          <w:lang w:eastAsia="cs-CZ"/>
        </w:rPr>
        <w:t xml:space="preserve"> vlastnictví k prostorám</w:t>
      </w:r>
      <w:r w:rsidR="00AF5ECA" w:rsidRPr="00D17F33">
        <w:rPr>
          <w:lang w:eastAsia="cs-CZ"/>
        </w:rPr>
        <w:t>,</w:t>
      </w:r>
      <w:r w:rsidR="00AF5ECA" w:rsidRPr="00D17F33">
        <w:rPr>
          <w:color w:val="FF0000"/>
          <w:lang w:eastAsia="cs-CZ"/>
        </w:rPr>
        <w:t xml:space="preserve"> </w:t>
      </w:r>
      <w:r w:rsidR="00DD643F" w:rsidRPr="00D17F33">
        <w:rPr>
          <w:lang w:eastAsia="cs-CZ"/>
        </w:rPr>
        <w:t>specifikaci vybavení ordinace atd.</w:t>
      </w:r>
      <w:r w:rsidR="0049188D" w:rsidRPr="00D17F33">
        <w:rPr>
          <w:lang w:eastAsia="cs-CZ"/>
        </w:rPr>
        <w:t>,</w:t>
      </w:r>
    </w:p>
    <w:p w:rsidR="006A6735" w:rsidRPr="004D2BD2" w:rsidRDefault="00643300" w:rsidP="00F54FD2">
      <w:pPr>
        <w:pStyle w:val="Odstavecseseznamem"/>
        <w:numPr>
          <w:ilvl w:val="0"/>
          <w:numId w:val="23"/>
        </w:numPr>
        <w:ind w:left="386" w:hanging="386"/>
        <w:outlineLvl w:val="5"/>
        <w:rPr>
          <w:lang w:eastAsia="cs-CZ"/>
        </w:rPr>
      </w:pPr>
      <w:r w:rsidRPr="00D17F33">
        <w:rPr>
          <w:lang w:eastAsia="cs-CZ"/>
        </w:rPr>
        <w:t>rozpočet</w:t>
      </w:r>
      <w:r w:rsidR="00843044" w:rsidRPr="00D17F33">
        <w:rPr>
          <w:lang w:eastAsia="cs-CZ"/>
        </w:rPr>
        <w:t xml:space="preserve"> projektu</w:t>
      </w:r>
      <w:r w:rsidR="006A6735" w:rsidRPr="00D17F33">
        <w:rPr>
          <w:lang w:eastAsia="cs-CZ"/>
        </w:rPr>
        <w:t>, v</w:t>
      </w:r>
      <w:r w:rsidR="00B44FA3" w:rsidRPr="00D17F33">
        <w:rPr>
          <w:lang w:eastAsia="cs-CZ"/>
        </w:rPr>
        <w:t>e</w:t>
      </w:r>
      <w:r w:rsidR="006A6735" w:rsidRPr="00D17F33">
        <w:rPr>
          <w:lang w:eastAsia="cs-CZ"/>
        </w:rPr>
        <w:t> kterém musí být uved</w:t>
      </w:r>
      <w:r w:rsidR="00EC16A8" w:rsidRPr="00D17F33">
        <w:rPr>
          <w:lang w:eastAsia="cs-CZ"/>
        </w:rPr>
        <w:t>eny všechny předpokládané náklady/výdaje</w:t>
      </w:r>
      <w:r w:rsidR="006A6735" w:rsidRPr="00D17F33">
        <w:rPr>
          <w:lang w:eastAsia="cs-CZ"/>
        </w:rPr>
        <w:t xml:space="preserve"> </w:t>
      </w:r>
      <w:r w:rsidR="006A6735" w:rsidRPr="00D17F33">
        <w:rPr>
          <w:color w:val="000000" w:themeColor="text1"/>
          <w:lang w:eastAsia="cs-CZ"/>
        </w:rPr>
        <w:t>projektu</w:t>
      </w:r>
      <w:r w:rsidR="00D574F8" w:rsidRPr="00D17F33">
        <w:rPr>
          <w:color w:val="000000" w:themeColor="text1"/>
          <w:lang w:eastAsia="cs-CZ"/>
        </w:rPr>
        <w:t xml:space="preserve"> </w:t>
      </w:r>
      <w:r w:rsidR="00A11443" w:rsidRPr="00D17F33">
        <w:rPr>
          <w:color w:val="000000" w:themeColor="text1"/>
          <w:lang w:eastAsia="cs-CZ"/>
        </w:rPr>
        <w:t>obvyklé v místě a čase</w:t>
      </w:r>
      <w:r w:rsidR="00A11443">
        <w:rPr>
          <w:color w:val="000000" w:themeColor="text1"/>
          <w:lang w:eastAsia="cs-CZ"/>
        </w:rPr>
        <w:t>.</w:t>
      </w:r>
      <w:r w:rsidR="00D574F8" w:rsidRPr="00D574F8">
        <w:rPr>
          <w:color w:val="000000" w:themeColor="text1"/>
          <w:lang w:eastAsia="cs-CZ"/>
        </w:rPr>
        <w:t xml:space="preserve"> </w:t>
      </w:r>
      <w:r w:rsidR="00CD497B" w:rsidRPr="004D2BD2">
        <w:rPr>
          <w:lang w:eastAsia="cs-CZ"/>
        </w:rPr>
        <w:t xml:space="preserve">Součástí rozpočtu </w:t>
      </w:r>
      <w:r w:rsidR="00900A44" w:rsidRPr="004D2BD2">
        <w:rPr>
          <w:lang w:eastAsia="cs-CZ"/>
        </w:rPr>
        <w:t xml:space="preserve">bude prohlášení, zda projekt bude </w:t>
      </w:r>
      <w:r w:rsidR="00EA18B8">
        <w:rPr>
          <w:lang w:eastAsia="cs-CZ"/>
        </w:rPr>
        <w:br/>
      </w:r>
      <w:r w:rsidR="00900A44" w:rsidRPr="004D2BD2">
        <w:rPr>
          <w:lang w:eastAsia="cs-CZ"/>
        </w:rPr>
        <w:t xml:space="preserve">v účetnictví veden </w:t>
      </w:r>
      <w:r w:rsidR="00750559" w:rsidRPr="004D2BD2">
        <w:rPr>
          <w:lang w:eastAsia="cs-CZ"/>
        </w:rPr>
        <w:t>jako investi</w:t>
      </w:r>
      <w:r w:rsidR="00665E0D" w:rsidRPr="004D2BD2">
        <w:rPr>
          <w:lang w:eastAsia="cs-CZ"/>
        </w:rPr>
        <w:t>ční (</w:t>
      </w:r>
      <w:r w:rsidR="00B966BC" w:rsidRPr="004D2BD2">
        <w:rPr>
          <w:lang w:eastAsia="cs-CZ"/>
        </w:rPr>
        <w:t>nová výstavba, technické zhodnocení, pořízení dlouhodobého majetku</w:t>
      </w:r>
      <w:r w:rsidR="00665E0D" w:rsidRPr="004D2BD2">
        <w:rPr>
          <w:lang w:eastAsia="cs-CZ"/>
        </w:rPr>
        <w:t xml:space="preserve">) </w:t>
      </w:r>
      <w:r w:rsidR="00750559" w:rsidRPr="004D2BD2">
        <w:rPr>
          <w:lang w:eastAsia="cs-CZ"/>
        </w:rPr>
        <w:t xml:space="preserve">nebo </w:t>
      </w:r>
      <w:r w:rsidR="003827C4" w:rsidRPr="004D2BD2">
        <w:rPr>
          <w:lang w:eastAsia="cs-CZ"/>
        </w:rPr>
        <w:t>neinvesti</w:t>
      </w:r>
      <w:r w:rsidR="00665E0D" w:rsidRPr="004D2BD2">
        <w:rPr>
          <w:lang w:eastAsia="cs-CZ"/>
        </w:rPr>
        <w:t>ční (opravy</w:t>
      </w:r>
      <w:r w:rsidR="00B966BC" w:rsidRPr="004D2BD2">
        <w:rPr>
          <w:lang w:eastAsia="cs-CZ"/>
        </w:rPr>
        <w:t>, pořízení drobného dlouhodobého majetku</w:t>
      </w:r>
      <w:r w:rsidR="00665E0D" w:rsidRPr="004D2BD2">
        <w:rPr>
          <w:lang w:eastAsia="cs-CZ"/>
        </w:rPr>
        <w:t>),</w:t>
      </w:r>
      <w:r w:rsidR="00B966BC" w:rsidRPr="004D2BD2">
        <w:rPr>
          <w:lang w:eastAsia="cs-CZ"/>
        </w:rPr>
        <w:t xml:space="preserve"> </w:t>
      </w:r>
      <w:r w:rsidR="00665E0D" w:rsidRPr="004D2BD2">
        <w:rPr>
          <w:lang w:eastAsia="cs-CZ"/>
        </w:rPr>
        <w:t>v případě kombinace bude pro každou č</w:t>
      </w:r>
      <w:r w:rsidR="00AE621B">
        <w:rPr>
          <w:lang w:eastAsia="cs-CZ"/>
        </w:rPr>
        <w:t>ást projektu určena přesná výše,</w:t>
      </w:r>
    </w:p>
    <w:p w:rsidR="00A31AD1" w:rsidRDefault="00A31AD1" w:rsidP="00F54FD2">
      <w:pPr>
        <w:pStyle w:val="Odstavecseseznamem"/>
        <w:numPr>
          <w:ilvl w:val="0"/>
          <w:numId w:val="23"/>
        </w:numPr>
        <w:ind w:left="386" w:hanging="386"/>
        <w:outlineLvl w:val="5"/>
        <w:rPr>
          <w:lang w:eastAsia="cs-CZ"/>
        </w:rPr>
      </w:pPr>
      <w:r w:rsidRPr="004D2BD2">
        <w:rPr>
          <w:lang w:eastAsia="cs-CZ"/>
        </w:rPr>
        <w:t>prohlášení obce</w:t>
      </w:r>
      <w:r w:rsidR="00791AD9" w:rsidRPr="004D2BD2">
        <w:rPr>
          <w:lang w:eastAsia="cs-CZ"/>
        </w:rPr>
        <w:t>, že ke</w:t>
      </w:r>
      <w:r w:rsidR="00327278" w:rsidRPr="004D2BD2">
        <w:rPr>
          <w:lang w:eastAsia="cs-CZ"/>
        </w:rPr>
        <w:t xml:space="preserve"> dni</w:t>
      </w:r>
      <w:r w:rsidR="00791AD9" w:rsidRPr="004D2BD2">
        <w:rPr>
          <w:lang w:eastAsia="cs-CZ"/>
        </w:rPr>
        <w:t xml:space="preserve"> </w:t>
      </w:r>
      <w:r w:rsidR="00327278" w:rsidRPr="004D2BD2">
        <w:rPr>
          <w:lang w:eastAsia="cs-CZ"/>
        </w:rPr>
        <w:t xml:space="preserve">ukončení projektu zajistí poskytování zdravotních služeb </w:t>
      </w:r>
      <w:r w:rsidR="006E6302">
        <w:rPr>
          <w:lang w:eastAsia="cs-CZ"/>
        </w:rPr>
        <w:br/>
      </w:r>
      <w:r w:rsidR="00E36997" w:rsidRPr="004D2BD2">
        <w:rPr>
          <w:lang w:eastAsia="cs-CZ"/>
        </w:rPr>
        <w:t>na území obce</w:t>
      </w:r>
      <w:r w:rsidRPr="004D2BD2">
        <w:rPr>
          <w:lang w:eastAsia="cs-CZ"/>
        </w:rPr>
        <w:t xml:space="preserve"> </w:t>
      </w:r>
      <w:r w:rsidR="00D574F8">
        <w:rPr>
          <w:lang w:eastAsia="cs-CZ"/>
        </w:rPr>
        <w:t>v</w:t>
      </w:r>
      <w:r w:rsidR="00C65D9E">
        <w:rPr>
          <w:lang w:eastAsia="cs-CZ"/>
        </w:rPr>
        <w:t> příslušném lékařském oboru</w:t>
      </w:r>
      <w:r w:rsidR="00E16169">
        <w:rPr>
          <w:lang w:eastAsia="cs-CZ"/>
        </w:rPr>
        <w:t>,</w:t>
      </w:r>
    </w:p>
    <w:p w:rsidR="0070540E" w:rsidRDefault="0070540E" w:rsidP="00F54FD2">
      <w:pPr>
        <w:pStyle w:val="Odstavecseseznamem"/>
        <w:numPr>
          <w:ilvl w:val="0"/>
          <w:numId w:val="23"/>
        </w:numPr>
        <w:ind w:left="386" w:hanging="386"/>
        <w:outlineLvl w:val="5"/>
        <w:rPr>
          <w:lang w:eastAsia="cs-CZ"/>
        </w:rPr>
      </w:pPr>
      <w:r>
        <w:rPr>
          <w:lang w:eastAsia="cs-CZ"/>
        </w:rPr>
        <w:t>usnesení zastupitelstva obce o jmenování starosty</w:t>
      </w:r>
      <w:r w:rsidR="004F2A90">
        <w:rPr>
          <w:lang w:eastAsia="cs-CZ"/>
        </w:rPr>
        <w:t>,</w:t>
      </w:r>
    </w:p>
    <w:p w:rsidR="004F2A90" w:rsidRDefault="004F2A90" w:rsidP="00F54FD2">
      <w:pPr>
        <w:pStyle w:val="Odstavecseseznamem"/>
        <w:numPr>
          <w:ilvl w:val="0"/>
          <w:numId w:val="23"/>
        </w:numPr>
        <w:ind w:left="386" w:hanging="386"/>
        <w:outlineLvl w:val="5"/>
        <w:rPr>
          <w:lang w:eastAsia="cs-CZ"/>
        </w:rPr>
      </w:pPr>
      <w:r w:rsidRPr="00B44FA3">
        <w:rPr>
          <w:lang w:eastAsia="cs-CZ"/>
        </w:rPr>
        <w:t>kopie smlouvy o zřízení bankovního účtu, případně aktuální výpis z účtu žadatele</w:t>
      </w:r>
      <w:r>
        <w:rPr>
          <w:lang w:eastAsia="cs-CZ"/>
        </w:rPr>
        <w:t>.</w:t>
      </w:r>
    </w:p>
    <w:p w:rsidR="00195DC9" w:rsidRDefault="00195DC9" w:rsidP="00195DC9">
      <w:pPr>
        <w:pStyle w:val="Odstavecseseznamem"/>
        <w:ind w:left="386"/>
        <w:outlineLvl w:val="5"/>
        <w:rPr>
          <w:lang w:eastAsia="cs-CZ"/>
        </w:rPr>
      </w:pPr>
    </w:p>
    <w:p w:rsidR="00EB2AE3" w:rsidRPr="00195DC9" w:rsidRDefault="00EB2AE3" w:rsidP="00EB2AE3"/>
    <w:p w:rsidR="00EB2AE3" w:rsidRPr="00365386" w:rsidRDefault="00EB2AE3" w:rsidP="002C30C5">
      <w:pPr>
        <w:pStyle w:val="Nadpis4"/>
        <w:numPr>
          <w:ilvl w:val="0"/>
          <w:numId w:val="2"/>
        </w:numPr>
        <w:ind w:left="720"/>
        <w:rPr>
          <w:lang w:eastAsia="cs-CZ"/>
        </w:rPr>
      </w:pPr>
      <w:r>
        <w:rPr>
          <w:lang w:eastAsia="cs-CZ"/>
        </w:rPr>
        <w:t xml:space="preserve">PŘÍLOHY ŽÁDOSTI - </w:t>
      </w:r>
      <w:r w:rsidRPr="00365386">
        <w:rPr>
          <w:lang w:eastAsia="cs-CZ"/>
        </w:rPr>
        <w:t>ŽADATEL</w:t>
      </w:r>
      <w:r>
        <w:rPr>
          <w:lang w:eastAsia="cs-CZ"/>
        </w:rPr>
        <w:t xml:space="preserve"> C</w:t>
      </w:r>
      <w:r w:rsidRPr="00365386">
        <w:rPr>
          <w:lang w:eastAsia="cs-CZ"/>
        </w:rPr>
        <w:t xml:space="preserve"> a ŽADATEL</w:t>
      </w:r>
      <w:r>
        <w:rPr>
          <w:lang w:eastAsia="cs-CZ"/>
        </w:rPr>
        <w:t xml:space="preserve"> D</w:t>
      </w:r>
    </w:p>
    <w:p w:rsidR="003E09C0" w:rsidRDefault="003E09C0" w:rsidP="00974652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>
        <w:rPr>
          <w:lang w:eastAsia="cs-CZ"/>
        </w:rPr>
        <w:t xml:space="preserve">čestné prohlášení příjemce dotace z rozpočtu Plzeňského kraje (formulář je k dispozici </w:t>
      </w:r>
      <w:r>
        <w:rPr>
          <w:lang w:eastAsia="cs-CZ"/>
        </w:rPr>
        <w:br/>
        <w:t>v rámci elektronické aplikace),</w:t>
      </w:r>
    </w:p>
    <w:p w:rsidR="003E09C0" w:rsidRDefault="003E09C0" w:rsidP="00974652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>
        <w:rPr>
          <w:lang w:eastAsia="cs-CZ"/>
        </w:rPr>
        <w:t xml:space="preserve">vyplněný formulář </w:t>
      </w:r>
      <w:r w:rsidR="00996813">
        <w:rPr>
          <w:lang w:eastAsia="cs-CZ"/>
        </w:rPr>
        <w:t xml:space="preserve">Přehled majetkových vztahů, je-li </w:t>
      </w:r>
      <w:r>
        <w:rPr>
          <w:lang w:eastAsia="cs-CZ"/>
        </w:rPr>
        <w:t>žadatel právnická osoba</w:t>
      </w:r>
      <w:r w:rsidRPr="0069040E">
        <w:rPr>
          <w:lang w:eastAsia="cs-CZ"/>
        </w:rPr>
        <w:t xml:space="preserve"> (formulář je k dispozici v rámci elektronické aplikace</w:t>
      </w:r>
      <w:r>
        <w:rPr>
          <w:lang w:eastAsia="cs-CZ"/>
        </w:rPr>
        <w:t>)</w:t>
      </w:r>
      <w:r w:rsidR="00D574F8">
        <w:rPr>
          <w:lang w:eastAsia="cs-CZ"/>
        </w:rPr>
        <w:t>,</w:t>
      </w:r>
    </w:p>
    <w:p w:rsidR="00640437" w:rsidRPr="00D17F33" w:rsidRDefault="00C56FAE" w:rsidP="00974652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 w:rsidRPr="00D17F33">
        <w:rPr>
          <w:lang w:eastAsia="cs-CZ"/>
        </w:rPr>
        <w:t>stručný popis projektu, který bude obsahovat odůvodnění žádosti o dotaci</w:t>
      </w:r>
      <w:r w:rsidR="0070540E" w:rsidRPr="00D17F33">
        <w:rPr>
          <w:lang w:eastAsia="cs-CZ"/>
        </w:rPr>
        <w:t xml:space="preserve">, specifikaci </w:t>
      </w:r>
      <w:r w:rsidR="00775FF1" w:rsidRPr="00D17F33">
        <w:rPr>
          <w:lang w:eastAsia="cs-CZ"/>
        </w:rPr>
        <w:t>majetku</w:t>
      </w:r>
      <w:r w:rsidR="009E27DE" w:rsidRPr="00D17F33">
        <w:rPr>
          <w:lang w:eastAsia="cs-CZ"/>
        </w:rPr>
        <w:t xml:space="preserve"> pořízeného z dotace</w:t>
      </w:r>
      <w:r w:rsidR="00094AEE" w:rsidRPr="00D17F33">
        <w:rPr>
          <w:lang w:eastAsia="cs-CZ"/>
        </w:rPr>
        <w:t xml:space="preserve"> s uvedením místa posky</w:t>
      </w:r>
      <w:r w:rsidR="0093200C" w:rsidRPr="00D17F33">
        <w:rPr>
          <w:lang w:eastAsia="cs-CZ"/>
        </w:rPr>
        <w:t xml:space="preserve">tování, </w:t>
      </w:r>
    </w:p>
    <w:p w:rsidR="00D574F8" w:rsidRPr="00D17F33" w:rsidRDefault="00D574F8" w:rsidP="00974652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 w:rsidRPr="00D17F33">
        <w:rPr>
          <w:lang w:eastAsia="cs-CZ"/>
        </w:rPr>
        <w:t xml:space="preserve">rozpočet projektu, ve kterém musí být uvedeny všechny předpokládané náklady/výdaje projektu </w:t>
      </w:r>
      <w:r w:rsidR="00A11443" w:rsidRPr="00D17F33">
        <w:rPr>
          <w:color w:val="000000" w:themeColor="text1"/>
          <w:lang w:eastAsia="cs-CZ"/>
        </w:rPr>
        <w:t>obvyklé v místě a čase</w:t>
      </w:r>
      <w:r w:rsidRPr="00D17F33">
        <w:rPr>
          <w:lang w:eastAsia="cs-CZ"/>
        </w:rPr>
        <w:t xml:space="preserve">. Součástí rozpočtu bude prohlášení, zda projekt bude </w:t>
      </w:r>
      <w:r w:rsidR="00EA18B8" w:rsidRPr="00D17F33">
        <w:rPr>
          <w:lang w:eastAsia="cs-CZ"/>
        </w:rPr>
        <w:br/>
      </w:r>
      <w:r w:rsidRPr="00D17F33">
        <w:rPr>
          <w:lang w:eastAsia="cs-CZ"/>
        </w:rPr>
        <w:t>v účetnictví veden jako investiční (pořízení</w:t>
      </w:r>
      <w:r w:rsidR="005B2EF0" w:rsidRPr="00D17F33">
        <w:rPr>
          <w:lang w:eastAsia="cs-CZ"/>
        </w:rPr>
        <w:t xml:space="preserve"> </w:t>
      </w:r>
      <w:r w:rsidRPr="00D17F33">
        <w:rPr>
          <w:lang w:eastAsia="cs-CZ"/>
        </w:rPr>
        <w:t xml:space="preserve">dlouhodobého </w:t>
      </w:r>
      <w:r w:rsidR="00811636" w:rsidRPr="00D17F33">
        <w:rPr>
          <w:lang w:eastAsia="cs-CZ"/>
        </w:rPr>
        <w:t xml:space="preserve">movitého </w:t>
      </w:r>
      <w:r w:rsidRPr="00D17F33">
        <w:rPr>
          <w:lang w:eastAsia="cs-CZ"/>
        </w:rPr>
        <w:t>majetku) nebo neinvestiční (pořízení drobného dlouhodobého majetku), v případě kombinace bude pro každou část projektu určena přesná výše,</w:t>
      </w:r>
    </w:p>
    <w:p w:rsidR="00F30CF4" w:rsidRPr="00D17F33" w:rsidRDefault="00F30CF4" w:rsidP="00974652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 w:rsidRPr="00D17F33">
        <w:rPr>
          <w:lang w:eastAsia="cs-CZ"/>
        </w:rPr>
        <w:t xml:space="preserve">prohlášení žadatele, že ke dni ukončení projektu zajistí poskytování zdravotních služeb </w:t>
      </w:r>
      <w:r w:rsidRPr="00D17F33">
        <w:rPr>
          <w:lang w:eastAsia="cs-CZ"/>
        </w:rPr>
        <w:br/>
        <w:t xml:space="preserve">na území obce v lékařském oboru dle </w:t>
      </w:r>
      <w:r w:rsidR="00094AEE" w:rsidRPr="00D17F33">
        <w:rPr>
          <w:lang w:eastAsia="cs-CZ"/>
        </w:rPr>
        <w:t>podané žádosti</w:t>
      </w:r>
      <w:r w:rsidR="00D574F8" w:rsidRPr="00D17F33">
        <w:rPr>
          <w:lang w:eastAsia="cs-CZ"/>
        </w:rPr>
        <w:t>,</w:t>
      </w:r>
    </w:p>
    <w:p w:rsidR="00EB2AE3" w:rsidRPr="00B13B41" w:rsidRDefault="00EB2AE3" w:rsidP="00EB2AE3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 w:rsidRPr="00B13B41">
        <w:rPr>
          <w:lang w:eastAsia="cs-CZ"/>
        </w:rPr>
        <w:t xml:space="preserve">prohlášení de </w:t>
      </w:r>
      <w:proofErr w:type="spellStart"/>
      <w:r w:rsidRPr="00B13B41">
        <w:rPr>
          <w:lang w:eastAsia="cs-CZ"/>
        </w:rPr>
        <w:t>minimis</w:t>
      </w:r>
      <w:proofErr w:type="spellEnd"/>
      <w:r w:rsidRPr="00B13B41">
        <w:rPr>
          <w:lang w:eastAsia="cs-CZ"/>
        </w:rPr>
        <w:t xml:space="preserve">, </w:t>
      </w:r>
    </w:p>
    <w:p w:rsidR="0070540E" w:rsidRPr="00D17F33" w:rsidRDefault="0070540E" w:rsidP="00974652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 w:rsidRPr="00D17F33">
        <w:t>oprávnění k poskytování zdravotních služeb</w:t>
      </w:r>
      <w:r w:rsidR="00F30CF4" w:rsidRPr="00D17F33">
        <w:t xml:space="preserve"> s</w:t>
      </w:r>
      <w:r w:rsidR="003F4604" w:rsidRPr="00D17F33">
        <w:t> </w:t>
      </w:r>
      <w:r w:rsidR="00F30CF4" w:rsidRPr="00D17F33">
        <w:t>uvedením místa poskytování</w:t>
      </w:r>
      <w:r w:rsidR="00D574F8" w:rsidRPr="00D17F33">
        <w:t xml:space="preserve"> zdravotních </w:t>
      </w:r>
      <w:r w:rsidR="00C65D9E" w:rsidRPr="00D17F33">
        <w:t>služ</w:t>
      </w:r>
      <w:r w:rsidR="004F2A90" w:rsidRPr="00D17F33">
        <w:t xml:space="preserve">eb v příslušném lékařském oboru, </w:t>
      </w:r>
    </w:p>
    <w:p w:rsidR="004F2A90" w:rsidRDefault="004F2A90" w:rsidP="004F2A90">
      <w:pPr>
        <w:pStyle w:val="Odstavecseseznamem"/>
        <w:numPr>
          <w:ilvl w:val="0"/>
          <w:numId w:val="14"/>
        </w:numPr>
        <w:ind w:left="386" w:hanging="386"/>
        <w:outlineLvl w:val="5"/>
        <w:rPr>
          <w:lang w:eastAsia="cs-CZ"/>
        </w:rPr>
      </w:pPr>
      <w:r w:rsidRPr="00B44FA3">
        <w:rPr>
          <w:lang w:eastAsia="cs-CZ"/>
        </w:rPr>
        <w:t>kopie smlouvy o zřízení bankovního účtu, případně</w:t>
      </w:r>
      <w:r w:rsidR="00212EEF">
        <w:rPr>
          <w:lang w:eastAsia="cs-CZ"/>
        </w:rPr>
        <w:t xml:space="preserve"> aktuální výpis z účtu žadatele.</w:t>
      </w:r>
    </w:p>
    <w:p w:rsidR="006F1C00" w:rsidRPr="006F1C00" w:rsidRDefault="006F1C00" w:rsidP="00C11AD3">
      <w:pPr>
        <w:ind w:left="0"/>
        <w:rPr>
          <w:lang w:eastAsia="cs-CZ"/>
        </w:rPr>
      </w:pPr>
    </w:p>
    <w:p w:rsidR="006F1C00" w:rsidRDefault="006F1C00" w:rsidP="00974652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>
        <w:rPr>
          <w:lang w:eastAsia="cs-CZ"/>
        </w:rPr>
        <w:t>VÝŠE DOTACE</w:t>
      </w:r>
    </w:p>
    <w:p w:rsidR="00B01984" w:rsidRPr="00D17F33" w:rsidRDefault="006F1C00" w:rsidP="00B01984">
      <w:pPr>
        <w:pStyle w:val="Odstavecseseznamem"/>
        <w:numPr>
          <w:ilvl w:val="0"/>
          <w:numId w:val="15"/>
        </w:numPr>
        <w:ind w:left="357" w:hanging="357"/>
        <w:outlineLvl w:val="1"/>
        <w:rPr>
          <w:lang w:eastAsia="cs-CZ"/>
        </w:rPr>
      </w:pPr>
      <w:r w:rsidRPr="00D17F33">
        <w:rPr>
          <w:lang w:eastAsia="cs-CZ"/>
        </w:rPr>
        <w:t>Celková částka na poskytnutí dotací v rámci dotačního programu činí</w:t>
      </w:r>
      <w:r w:rsidR="007F1F77" w:rsidRPr="00D17F33">
        <w:rPr>
          <w:lang w:eastAsia="cs-CZ"/>
        </w:rPr>
        <w:t xml:space="preserve"> </w:t>
      </w:r>
      <w:r w:rsidR="0064421C" w:rsidRPr="00D17F33">
        <w:rPr>
          <w:lang w:eastAsia="cs-CZ"/>
        </w:rPr>
        <w:t>5.000.</w:t>
      </w:r>
      <w:r w:rsidR="00863709" w:rsidRPr="00D17F33">
        <w:rPr>
          <w:lang w:eastAsia="cs-CZ"/>
        </w:rPr>
        <w:t>000</w:t>
      </w:r>
      <w:r w:rsidRPr="00D17F33">
        <w:rPr>
          <w:lang w:eastAsia="cs-CZ"/>
        </w:rPr>
        <w:t xml:space="preserve"> Kč.</w:t>
      </w:r>
      <w:r w:rsidR="00207E19" w:rsidRPr="00D17F33">
        <w:rPr>
          <w:lang w:eastAsia="cs-CZ"/>
        </w:rPr>
        <w:t xml:space="preserve"> Pro dotační titul </w:t>
      </w:r>
      <w:r w:rsidR="00377AD4" w:rsidRPr="00D17F33">
        <w:rPr>
          <w:b/>
        </w:rPr>
        <w:t xml:space="preserve">PODPORA DOSTUPNOSTI AMBULANTNÍ ZDRAVOTNÍ PÉČE </w:t>
      </w:r>
      <w:r w:rsidR="00377AD4" w:rsidRPr="00D17F33">
        <w:rPr>
          <w:b/>
          <w:lang w:eastAsia="cs-CZ"/>
        </w:rPr>
        <w:t xml:space="preserve">– OBCE </w:t>
      </w:r>
      <w:r w:rsidR="00377AD4" w:rsidRPr="00D17F33">
        <w:rPr>
          <w:lang w:eastAsia="cs-CZ"/>
        </w:rPr>
        <w:t>je</w:t>
      </w:r>
      <w:r w:rsidR="00207E19" w:rsidRPr="00D17F33">
        <w:rPr>
          <w:lang w:eastAsia="cs-CZ"/>
        </w:rPr>
        <w:t xml:space="preserve"> alokována částka </w:t>
      </w:r>
      <w:r w:rsidR="00BE232F" w:rsidRPr="00D17F33">
        <w:rPr>
          <w:lang w:eastAsia="cs-CZ"/>
        </w:rPr>
        <w:t>4.000.</w:t>
      </w:r>
      <w:r w:rsidR="00207E19" w:rsidRPr="00D17F33">
        <w:rPr>
          <w:lang w:eastAsia="cs-CZ"/>
        </w:rPr>
        <w:t xml:space="preserve">000 Kč. Pro dotační titul </w:t>
      </w:r>
      <w:r w:rsidR="00377AD4" w:rsidRPr="00D17F33">
        <w:rPr>
          <w:b/>
        </w:rPr>
        <w:t xml:space="preserve">PODPORA DOSTUPNOSTI AMBULANTNÍ ZDRAVOTNÍ PÉČE – POSKYTOVATELÉ ZDRAVOTNÍCH </w:t>
      </w:r>
      <w:r w:rsidR="00B01984" w:rsidRPr="00D17F33">
        <w:rPr>
          <w:b/>
        </w:rPr>
        <w:t xml:space="preserve">SLUŽEB </w:t>
      </w:r>
      <w:r w:rsidR="00B01984" w:rsidRPr="00D17F33">
        <w:t>je</w:t>
      </w:r>
      <w:r w:rsidR="00207E19" w:rsidRPr="00D17F33">
        <w:t xml:space="preserve"> alokována částka 1.000.000 Kč.</w:t>
      </w:r>
    </w:p>
    <w:p w:rsidR="00BD3DA9" w:rsidRPr="00D17F33" w:rsidRDefault="002A227E" w:rsidP="00B01984">
      <w:pPr>
        <w:pStyle w:val="Odstavecseseznamem"/>
        <w:numPr>
          <w:ilvl w:val="0"/>
          <w:numId w:val="15"/>
        </w:numPr>
        <w:ind w:left="357" w:hanging="357"/>
        <w:outlineLvl w:val="1"/>
        <w:rPr>
          <w:lang w:eastAsia="cs-CZ"/>
        </w:rPr>
      </w:pPr>
      <w:r w:rsidRPr="00D17F33">
        <w:rPr>
          <w:lang w:eastAsia="cs-CZ"/>
        </w:rPr>
        <w:t>Výše dotace</w:t>
      </w:r>
      <w:r w:rsidR="00E82DF7" w:rsidRPr="00D17F33">
        <w:rPr>
          <w:lang w:eastAsia="cs-CZ"/>
        </w:rPr>
        <w:t xml:space="preserve"> na projekt:</w:t>
      </w:r>
      <w:r w:rsidR="00D75DAB" w:rsidRPr="00D17F33">
        <w:rPr>
          <w:lang w:eastAsia="cs-CZ"/>
        </w:rPr>
        <w:t xml:space="preserve"> </w:t>
      </w:r>
    </w:p>
    <w:p w:rsidR="00BD3DA9" w:rsidRPr="00D17F33" w:rsidRDefault="00B51EC3" w:rsidP="00BE232F">
      <w:pPr>
        <w:pStyle w:val="Odstavecseseznamem"/>
        <w:ind w:left="357"/>
        <w:outlineLvl w:val="1"/>
        <w:rPr>
          <w:b/>
          <w:lang w:eastAsia="cs-CZ"/>
        </w:rPr>
      </w:pPr>
      <w:r w:rsidRPr="00D17F33">
        <w:rPr>
          <w:b/>
          <w:lang w:eastAsia="cs-CZ"/>
        </w:rPr>
        <w:t>ŽADATEL</w:t>
      </w:r>
      <w:r w:rsidR="009F430D" w:rsidRPr="00D17F33">
        <w:rPr>
          <w:b/>
          <w:lang w:eastAsia="cs-CZ"/>
        </w:rPr>
        <w:t xml:space="preserve"> A </w:t>
      </w:r>
      <w:proofErr w:type="spellStart"/>
      <w:r w:rsidR="00207E19" w:rsidRPr="00D17F33">
        <w:rPr>
          <w:b/>
          <w:lang w:eastAsia="cs-CZ"/>
        </w:rPr>
        <w:t>a</w:t>
      </w:r>
      <w:proofErr w:type="spellEnd"/>
      <w:r w:rsidR="00207E19" w:rsidRPr="00D17F33">
        <w:rPr>
          <w:b/>
          <w:lang w:eastAsia="cs-CZ"/>
        </w:rPr>
        <w:t xml:space="preserve"> </w:t>
      </w:r>
      <w:r w:rsidRPr="00D17F33">
        <w:rPr>
          <w:b/>
          <w:lang w:eastAsia="cs-CZ"/>
        </w:rPr>
        <w:t>ŽADATEL</w:t>
      </w:r>
      <w:r w:rsidR="00207E19" w:rsidRPr="00D17F33">
        <w:rPr>
          <w:b/>
          <w:lang w:eastAsia="cs-CZ"/>
        </w:rPr>
        <w:t xml:space="preserve"> B</w:t>
      </w:r>
    </w:p>
    <w:p w:rsidR="00BD3DA9" w:rsidRPr="00D17F33" w:rsidRDefault="00BD3DA9" w:rsidP="00BE232F">
      <w:pPr>
        <w:ind w:left="357"/>
        <w:outlineLvl w:val="1"/>
        <w:rPr>
          <w:lang w:eastAsia="cs-CZ"/>
        </w:rPr>
      </w:pPr>
      <w:r w:rsidRPr="00D17F33">
        <w:rPr>
          <w:lang w:eastAsia="cs-CZ"/>
        </w:rPr>
        <w:t xml:space="preserve">dotace se poskytuje maximálně do výše 50 % předpokládaných celkových </w:t>
      </w:r>
      <w:r w:rsidR="00B01984" w:rsidRPr="00D17F33">
        <w:rPr>
          <w:lang w:eastAsia="cs-CZ"/>
        </w:rPr>
        <w:t>nákladů projektu</w:t>
      </w:r>
      <w:r w:rsidRPr="00D17F33">
        <w:rPr>
          <w:lang w:eastAsia="cs-CZ"/>
        </w:rPr>
        <w:t xml:space="preserve">, maximálně však do výše </w:t>
      </w:r>
      <w:r w:rsidR="00D06F60" w:rsidRPr="00D17F33">
        <w:rPr>
          <w:lang w:eastAsia="cs-CZ"/>
        </w:rPr>
        <w:t>500.</w:t>
      </w:r>
      <w:r w:rsidR="00592ABF" w:rsidRPr="00D17F33">
        <w:rPr>
          <w:lang w:eastAsia="cs-CZ"/>
        </w:rPr>
        <w:t>000</w:t>
      </w:r>
      <w:r w:rsidRPr="00D17F33">
        <w:rPr>
          <w:lang w:eastAsia="cs-CZ"/>
        </w:rPr>
        <w:t xml:space="preserve"> Kč.</w:t>
      </w:r>
    </w:p>
    <w:p w:rsidR="00BD3DA9" w:rsidRPr="00D17F33" w:rsidRDefault="00B51EC3" w:rsidP="00BE232F">
      <w:pPr>
        <w:pStyle w:val="Odstavecseseznamem"/>
        <w:ind w:left="357"/>
        <w:outlineLvl w:val="1"/>
        <w:rPr>
          <w:b/>
          <w:lang w:eastAsia="cs-CZ"/>
        </w:rPr>
      </w:pPr>
      <w:r w:rsidRPr="00D17F33">
        <w:rPr>
          <w:b/>
          <w:lang w:eastAsia="cs-CZ"/>
        </w:rPr>
        <w:t>ŽADATEL</w:t>
      </w:r>
      <w:r w:rsidR="00207E19" w:rsidRPr="00D17F33">
        <w:rPr>
          <w:b/>
          <w:lang w:eastAsia="cs-CZ"/>
        </w:rPr>
        <w:t xml:space="preserve"> C a </w:t>
      </w:r>
      <w:r w:rsidRPr="00D17F33">
        <w:rPr>
          <w:b/>
          <w:lang w:eastAsia="cs-CZ"/>
        </w:rPr>
        <w:t>ŽADATEL</w:t>
      </w:r>
      <w:r w:rsidR="00207E19" w:rsidRPr="00D17F33">
        <w:rPr>
          <w:b/>
          <w:lang w:eastAsia="cs-CZ"/>
        </w:rPr>
        <w:t xml:space="preserve"> D</w:t>
      </w:r>
      <w:r w:rsidR="00BD3DA9" w:rsidRPr="00D17F33">
        <w:rPr>
          <w:b/>
          <w:lang w:eastAsia="cs-CZ"/>
        </w:rPr>
        <w:t xml:space="preserve"> </w:t>
      </w:r>
    </w:p>
    <w:p w:rsidR="006F1C00" w:rsidRDefault="00BD3DA9" w:rsidP="00BE232F">
      <w:pPr>
        <w:ind w:left="357"/>
        <w:outlineLvl w:val="1"/>
        <w:rPr>
          <w:lang w:eastAsia="cs-CZ"/>
        </w:rPr>
      </w:pPr>
      <w:r w:rsidRPr="00D17F33">
        <w:rPr>
          <w:lang w:eastAsia="cs-CZ"/>
        </w:rPr>
        <w:t>dotace se poskytuje maximálně do výše 50 % předpokládaných celkových nákladů projektu</w:t>
      </w:r>
      <w:r w:rsidR="00E82DF7" w:rsidRPr="00D17F33">
        <w:rPr>
          <w:lang w:eastAsia="cs-CZ"/>
        </w:rPr>
        <w:t xml:space="preserve">, maximálně však do výše </w:t>
      </w:r>
      <w:r w:rsidR="0064421C" w:rsidRPr="00D17F33">
        <w:rPr>
          <w:lang w:eastAsia="cs-CZ"/>
        </w:rPr>
        <w:t>50</w:t>
      </w:r>
      <w:r w:rsidR="00592ABF" w:rsidRPr="00D17F33">
        <w:rPr>
          <w:lang w:eastAsia="cs-CZ"/>
        </w:rPr>
        <w:t>.000</w:t>
      </w:r>
      <w:r w:rsidRPr="00D17F33">
        <w:rPr>
          <w:lang w:eastAsia="cs-CZ"/>
        </w:rPr>
        <w:t xml:space="preserve"> Kč</w:t>
      </w:r>
      <w:r w:rsidR="00D06F60" w:rsidRPr="00D17F33">
        <w:rPr>
          <w:lang w:eastAsia="cs-CZ"/>
        </w:rPr>
        <w:t>.</w:t>
      </w:r>
    </w:p>
    <w:p w:rsidR="002D0F25" w:rsidRPr="00BF6DF1" w:rsidRDefault="002D0F25" w:rsidP="00BF6DF1">
      <w:pPr>
        <w:pStyle w:val="Nadpis2"/>
        <w:rPr>
          <w:lang w:eastAsia="cs-CZ"/>
        </w:rPr>
      </w:pPr>
    </w:p>
    <w:p w:rsidR="006F1C00" w:rsidRPr="006F1C00" w:rsidRDefault="006F1C00" w:rsidP="00BE232F">
      <w:pPr>
        <w:ind w:left="357" w:firstLine="357"/>
        <w:outlineLvl w:val="1"/>
        <w:rPr>
          <w:lang w:eastAsia="cs-CZ"/>
        </w:rPr>
      </w:pPr>
    </w:p>
    <w:p w:rsidR="006F1C00" w:rsidRDefault="006F1C00" w:rsidP="00974652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>
        <w:rPr>
          <w:lang w:eastAsia="cs-CZ"/>
        </w:rPr>
        <w:t>KRI</w:t>
      </w:r>
      <w:r w:rsidR="0049339E" w:rsidRPr="007D58D9">
        <w:rPr>
          <w:lang w:eastAsia="cs-CZ"/>
        </w:rPr>
        <w:t>T</w:t>
      </w:r>
      <w:r>
        <w:rPr>
          <w:lang w:eastAsia="cs-CZ"/>
        </w:rPr>
        <w:t>ÉRIA PRO HODNOCENÍ ŽÁDOSTÍ</w:t>
      </w:r>
    </w:p>
    <w:p w:rsidR="006F1C00" w:rsidRDefault="006F1C00" w:rsidP="00974652">
      <w:pPr>
        <w:pStyle w:val="Odstavecseseznamem"/>
        <w:numPr>
          <w:ilvl w:val="0"/>
          <w:numId w:val="4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Hodnocení jednotlivých žádostí provádí hodnot</w:t>
      </w:r>
      <w:r w:rsidR="00EB2AE3">
        <w:rPr>
          <w:lang w:eastAsia="cs-CZ"/>
        </w:rPr>
        <w:t>i</w:t>
      </w:r>
      <w:r>
        <w:rPr>
          <w:lang w:eastAsia="cs-CZ"/>
        </w:rPr>
        <w:t>cí komise. Členy a náhradníky hodnotící komise jmenuje Rada Plzeňského kraje zejména z řad odborníků, zaměstnanců K</w:t>
      </w:r>
      <w:r w:rsidR="009E0332">
        <w:rPr>
          <w:lang w:eastAsia="cs-CZ"/>
        </w:rPr>
        <w:t xml:space="preserve">rajského úřadu Plzeňského kraje </w:t>
      </w:r>
      <w:r>
        <w:rPr>
          <w:lang w:eastAsia="cs-CZ"/>
        </w:rPr>
        <w:t>a členů orgánů Plzeňského kraje nebo členů jimi zřízených iniciativních, kontrolních</w:t>
      </w:r>
      <w:r w:rsidR="00E9229A">
        <w:rPr>
          <w:lang w:eastAsia="cs-CZ"/>
        </w:rPr>
        <w:t xml:space="preserve"> </w:t>
      </w:r>
      <w:r>
        <w:rPr>
          <w:lang w:eastAsia="cs-CZ"/>
        </w:rPr>
        <w:t>či poradních orgánů (dále</w:t>
      </w:r>
      <w:r w:rsidR="00E9229A">
        <w:rPr>
          <w:lang w:eastAsia="cs-CZ"/>
        </w:rPr>
        <w:t xml:space="preserve"> také jen „Hodnot</w:t>
      </w:r>
      <w:r w:rsidR="00EB2AE3">
        <w:rPr>
          <w:lang w:eastAsia="cs-CZ"/>
        </w:rPr>
        <w:t>i</w:t>
      </w:r>
      <w:r w:rsidR="00E9229A">
        <w:rPr>
          <w:lang w:eastAsia="cs-CZ"/>
        </w:rPr>
        <w:t>cí komise“).</w:t>
      </w:r>
    </w:p>
    <w:p w:rsidR="00984E8D" w:rsidRDefault="006F1C00" w:rsidP="00974652">
      <w:pPr>
        <w:pStyle w:val="Odstavecseseznamem"/>
        <w:numPr>
          <w:ilvl w:val="0"/>
          <w:numId w:val="4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Hodnoceno bude zejména splně</w:t>
      </w:r>
      <w:r w:rsidR="00984E8D">
        <w:rPr>
          <w:lang w:eastAsia="cs-CZ"/>
        </w:rPr>
        <w:t>ní všech formálních náležitostí, plnění cílů a podmínek vyhlášen</w:t>
      </w:r>
      <w:r w:rsidR="00C403C4">
        <w:rPr>
          <w:lang w:eastAsia="cs-CZ"/>
        </w:rPr>
        <w:t>ého</w:t>
      </w:r>
      <w:r w:rsidR="00AA0A89">
        <w:rPr>
          <w:lang w:eastAsia="cs-CZ"/>
        </w:rPr>
        <w:t xml:space="preserve"> p</w:t>
      </w:r>
      <w:r w:rsidR="00984E8D">
        <w:rPr>
          <w:lang w:eastAsia="cs-CZ"/>
        </w:rPr>
        <w:t>rogramu.</w:t>
      </w:r>
    </w:p>
    <w:p w:rsidR="006F1C00" w:rsidRPr="00D17F33" w:rsidRDefault="006F1C00" w:rsidP="00974652">
      <w:pPr>
        <w:pStyle w:val="Odstavecseseznamem"/>
        <w:numPr>
          <w:ilvl w:val="0"/>
          <w:numId w:val="4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>Hodnot</w:t>
      </w:r>
      <w:r w:rsidR="00EB2AE3" w:rsidRPr="00D17F33">
        <w:rPr>
          <w:lang w:eastAsia="cs-CZ"/>
        </w:rPr>
        <w:t>i</w:t>
      </w:r>
      <w:r w:rsidRPr="00D17F33">
        <w:rPr>
          <w:lang w:eastAsia="cs-CZ"/>
        </w:rPr>
        <w:t>cí komise zpracuje návrh na rozdělení dotací</w:t>
      </w:r>
      <w:r w:rsidR="00873787" w:rsidRPr="00D17F33">
        <w:rPr>
          <w:lang w:eastAsia="cs-CZ"/>
        </w:rPr>
        <w:t>.</w:t>
      </w:r>
      <w:r w:rsidR="00C013A3" w:rsidRPr="00D17F33">
        <w:rPr>
          <w:lang w:eastAsia="cs-CZ"/>
        </w:rPr>
        <w:t xml:space="preserve"> </w:t>
      </w:r>
      <w:r w:rsidR="00C013A3" w:rsidRPr="00D17F33">
        <w:t>Na základě doporučení Hodnot</w:t>
      </w:r>
      <w:r w:rsidR="00EB2AE3" w:rsidRPr="00D17F33">
        <w:t>i</w:t>
      </w:r>
      <w:r w:rsidR="00C013A3" w:rsidRPr="00D17F33">
        <w:t>cí komise rozhodne příslušný orgán, tj. Rada Plzeňs</w:t>
      </w:r>
      <w:r w:rsidR="00D75DAB" w:rsidRPr="00D17F33">
        <w:t>kého kraje</w:t>
      </w:r>
      <w:r w:rsidR="00C013A3" w:rsidRPr="00D17F33">
        <w:t xml:space="preserve"> nebo Zastupitelstvo P</w:t>
      </w:r>
      <w:r w:rsidR="00D75DAB" w:rsidRPr="00D17F33">
        <w:t>lzeňského kraje</w:t>
      </w:r>
      <w:r w:rsidR="00380E7F" w:rsidRPr="00D17F33">
        <w:t>, v souladu</w:t>
      </w:r>
      <w:r w:rsidR="00C013A3" w:rsidRPr="00D17F33">
        <w:t xml:space="preserve"> se zákonem č. 129/2000 Sb., o krajích, ve znění pozdějších předpisů, o schválení či neschválení poskytnutí dotace</w:t>
      </w:r>
      <w:r w:rsidRPr="00D17F33">
        <w:rPr>
          <w:lang w:eastAsia="cs-CZ"/>
        </w:rPr>
        <w:t>.</w:t>
      </w:r>
    </w:p>
    <w:p w:rsidR="006F1C00" w:rsidRPr="000D549E" w:rsidRDefault="006F1C00" w:rsidP="00974652">
      <w:pPr>
        <w:pStyle w:val="Odstavecseseznamem"/>
        <w:numPr>
          <w:ilvl w:val="0"/>
          <w:numId w:val="4"/>
        </w:numPr>
        <w:ind w:left="386" w:hanging="386"/>
        <w:outlineLvl w:val="1"/>
        <w:rPr>
          <w:lang w:eastAsia="cs-CZ"/>
        </w:rPr>
      </w:pPr>
      <w:r w:rsidRPr="000D549E">
        <w:rPr>
          <w:lang w:eastAsia="cs-CZ"/>
        </w:rPr>
        <w:t xml:space="preserve">Všichni žadatelé budou prostřednictvím aplikace </w:t>
      </w:r>
      <w:proofErr w:type="spellStart"/>
      <w:r w:rsidRPr="000D549E">
        <w:rPr>
          <w:lang w:eastAsia="cs-CZ"/>
        </w:rPr>
        <w:t>eDotace</w:t>
      </w:r>
      <w:proofErr w:type="spellEnd"/>
      <w:r w:rsidRPr="000D549E">
        <w:rPr>
          <w:lang w:eastAsia="cs-CZ"/>
        </w:rPr>
        <w:t xml:space="preserve"> vyrozuměni o tom, zda bylo</w:t>
      </w:r>
      <w:r w:rsidR="00E9229A" w:rsidRPr="000D549E">
        <w:rPr>
          <w:lang w:eastAsia="cs-CZ"/>
        </w:rPr>
        <w:t xml:space="preserve"> </w:t>
      </w:r>
      <w:r w:rsidR="00C013A3" w:rsidRPr="000D549E">
        <w:rPr>
          <w:lang w:eastAsia="cs-CZ"/>
        </w:rPr>
        <w:t>či nebylo</w:t>
      </w:r>
      <w:r w:rsidRPr="000D549E">
        <w:rPr>
          <w:lang w:eastAsia="cs-CZ"/>
        </w:rPr>
        <w:t xml:space="preserve"> jejich žádosti o poskytnutí dotace vyhověno, a to nejp</w:t>
      </w:r>
      <w:r w:rsidR="003C198D" w:rsidRPr="000D549E">
        <w:rPr>
          <w:lang w:eastAsia="cs-CZ"/>
        </w:rPr>
        <w:t xml:space="preserve">ozději do 60 </w:t>
      </w:r>
      <w:r w:rsidR="00FB4C3D" w:rsidRPr="000D549E">
        <w:rPr>
          <w:lang w:eastAsia="cs-CZ"/>
        </w:rPr>
        <w:t xml:space="preserve">dnů od rozhodnutí příslušného orgánu </w:t>
      </w:r>
      <w:r w:rsidRPr="000D549E">
        <w:rPr>
          <w:lang w:eastAsia="cs-CZ"/>
        </w:rPr>
        <w:t>Plzeňského kraje. Nevyhoví-li poskytovatel žádosti, sdělí žada</w:t>
      </w:r>
      <w:r w:rsidR="00180ADE" w:rsidRPr="000D549E">
        <w:rPr>
          <w:lang w:eastAsia="cs-CZ"/>
        </w:rPr>
        <w:t>teli důvod neposkytnutí dotace.</w:t>
      </w:r>
    </w:p>
    <w:p w:rsidR="006F1C00" w:rsidRDefault="006F1C00" w:rsidP="00974652">
      <w:pPr>
        <w:pStyle w:val="Odstavecseseznamem"/>
        <w:numPr>
          <w:ilvl w:val="0"/>
          <w:numId w:val="4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>Pokud celková částka požadovaných dotací přesáhne</w:t>
      </w:r>
      <w:r w:rsidR="00D629E1" w:rsidRPr="00D17F33">
        <w:rPr>
          <w:lang w:eastAsia="cs-CZ"/>
        </w:rPr>
        <w:t xml:space="preserve"> </w:t>
      </w:r>
      <w:r w:rsidRPr="00D17F33">
        <w:rPr>
          <w:lang w:eastAsia="cs-CZ"/>
        </w:rPr>
        <w:t xml:space="preserve">částku </w:t>
      </w:r>
      <w:r w:rsidR="00380E7F" w:rsidRPr="00D17F33">
        <w:rPr>
          <w:lang w:eastAsia="cs-CZ"/>
        </w:rPr>
        <w:t>alokovanou</w:t>
      </w:r>
      <w:r w:rsidRPr="00D17F33">
        <w:rPr>
          <w:lang w:eastAsia="cs-CZ"/>
        </w:rPr>
        <w:t xml:space="preserve"> na dotační </w:t>
      </w:r>
      <w:r w:rsidR="00D06F60" w:rsidRPr="00D17F33">
        <w:rPr>
          <w:lang w:eastAsia="cs-CZ"/>
        </w:rPr>
        <w:t>titul</w:t>
      </w:r>
      <w:r w:rsidRPr="00D17F33">
        <w:rPr>
          <w:lang w:eastAsia="cs-CZ"/>
        </w:rPr>
        <w:t>, bude výše dotace každému žadateli poměrně pokrácena</w:t>
      </w:r>
      <w:r w:rsidRPr="00CE7325">
        <w:rPr>
          <w:lang w:eastAsia="cs-CZ"/>
        </w:rPr>
        <w:t>.</w:t>
      </w:r>
    </w:p>
    <w:p w:rsidR="006F1C00" w:rsidRPr="006F1C00" w:rsidRDefault="006F1C00" w:rsidP="00C11AD3">
      <w:pPr>
        <w:ind w:left="0"/>
        <w:rPr>
          <w:lang w:eastAsia="cs-CZ"/>
        </w:rPr>
      </w:pPr>
    </w:p>
    <w:p w:rsidR="006F1C00" w:rsidRDefault="006F1C00" w:rsidP="00974652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>
        <w:rPr>
          <w:lang w:eastAsia="cs-CZ"/>
        </w:rPr>
        <w:t>SMLOUV</w:t>
      </w:r>
      <w:r w:rsidR="0049339E" w:rsidRPr="007D58D9">
        <w:rPr>
          <w:lang w:eastAsia="cs-CZ"/>
        </w:rPr>
        <w:t>A</w:t>
      </w:r>
      <w:r>
        <w:rPr>
          <w:lang w:eastAsia="cs-CZ"/>
        </w:rPr>
        <w:t xml:space="preserve"> O POSKYTNUTÍ DOTACE</w:t>
      </w:r>
    </w:p>
    <w:p w:rsidR="006F1C00" w:rsidRPr="00EF7AA1" w:rsidRDefault="006F1C00" w:rsidP="00974652">
      <w:pPr>
        <w:pStyle w:val="Odstavecseseznamem"/>
        <w:numPr>
          <w:ilvl w:val="0"/>
          <w:numId w:val="5"/>
        </w:numPr>
        <w:ind w:left="386" w:hanging="386"/>
        <w:outlineLvl w:val="1"/>
        <w:rPr>
          <w:lang w:eastAsia="cs-CZ"/>
        </w:rPr>
      </w:pPr>
      <w:r w:rsidRPr="00EF7AA1">
        <w:rPr>
          <w:lang w:eastAsia="cs-CZ"/>
        </w:rPr>
        <w:t>Dotace může být poskytnuta pouze na základě písemně uzavřené smlouvy, která bude uzavřena po s</w:t>
      </w:r>
      <w:r w:rsidR="00874BC2" w:rsidRPr="00EF7AA1">
        <w:rPr>
          <w:lang w:eastAsia="cs-CZ"/>
        </w:rPr>
        <w:t>chválení poskytnutí dotace</w:t>
      </w:r>
      <w:r w:rsidR="00280E63">
        <w:rPr>
          <w:lang w:eastAsia="cs-CZ"/>
        </w:rPr>
        <w:t xml:space="preserve"> příslušným orgánem</w:t>
      </w:r>
      <w:r w:rsidRPr="00EF7AA1">
        <w:rPr>
          <w:lang w:eastAsia="cs-CZ"/>
        </w:rPr>
        <w:t xml:space="preserve"> Plzeňského kraje. </w:t>
      </w:r>
    </w:p>
    <w:p w:rsidR="006F1C00" w:rsidRDefault="006F1C00" w:rsidP="00974652">
      <w:pPr>
        <w:pStyle w:val="Odstavecseseznamem"/>
        <w:numPr>
          <w:ilvl w:val="0"/>
          <w:numId w:val="5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Příjemci dotace bude zaslán návrh smlouvy. Příjemce dotace bude současně vyzván</w:t>
      </w:r>
      <w:r w:rsidR="00E9229A">
        <w:rPr>
          <w:lang w:eastAsia="cs-CZ"/>
        </w:rPr>
        <w:br/>
      </w:r>
      <w:r>
        <w:rPr>
          <w:lang w:eastAsia="cs-CZ"/>
        </w:rPr>
        <w:t>k podpisu smlouvy. Smlouvu lze po předchozí domluvě podepsat i</w:t>
      </w:r>
      <w:r w:rsidR="00CF17FE">
        <w:rPr>
          <w:lang w:eastAsia="cs-CZ"/>
        </w:rPr>
        <w:t xml:space="preserve"> osobně na Odboru zdravotnictví</w:t>
      </w:r>
      <w:r>
        <w:rPr>
          <w:lang w:eastAsia="cs-CZ"/>
        </w:rPr>
        <w:t xml:space="preserve"> Krajsk</w:t>
      </w:r>
      <w:r w:rsidR="00CF17FE">
        <w:rPr>
          <w:lang w:eastAsia="cs-CZ"/>
        </w:rPr>
        <w:t>ého</w:t>
      </w:r>
      <w:r>
        <w:rPr>
          <w:lang w:eastAsia="cs-CZ"/>
        </w:rPr>
        <w:t xml:space="preserve"> úřad</w:t>
      </w:r>
      <w:r w:rsidR="00CF17FE">
        <w:rPr>
          <w:lang w:eastAsia="cs-CZ"/>
        </w:rPr>
        <w:t>u</w:t>
      </w:r>
      <w:r w:rsidR="00793561">
        <w:rPr>
          <w:lang w:eastAsia="cs-CZ"/>
        </w:rPr>
        <w:t xml:space="preserve"> Plzeňského kraje.</w:t>
      </w:r>
    </w:p>
    <w:p w:rsidR="006F1C00" w:rsidRDefault="006F1C00" w:rsidP="00974652">
      <w:pPr>
        <w:pStyle w:val="Odstavecseseznamem"/>
        <w:numPr>
          <w:ilvl w:val="0"/>
          <w:numId w:val="5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Smlouva obsahuje podmínky poskytnutí dotace, zejména výši dotace, účel dotace, dobu</w:t>
      </w:r>
      <w:r w:rsidR="00FB4C3D">
        <w:rPr>
          <w:lang w:eastAsia="cs-CZ"/>
        </w:rPr>
        <w:t>,</w:t>
      </w:r>
      <w:r>
        <w:rPr>
          <w:lang w:eastAsia="cs-CZ"/>
        </w:rPr>
        <w:t xml:space="preserve"> lhůty a způsob čerpání dotace, povinnost příjemce doložit vyúčtování dotace </w:t>
      </w:r>
      <w:r w:rsidR="006E6302">
        <w:rPr>
          <w:lang w:eastAsia="cs-CZ"/>
        </w:rPr>
        <w:br/>
      </w:r>
      <w:r>
        <w:rPr>
          <w:lang w:eastAsia="cs-CZ"/>
        </w:rPr>
        <w:t>ve stanoveném termínu, dále sankce v případě nesplnění smluvních podmínek aj.</w:t>
      </w:r>
    </w:p>
    <w:p w:rsidR="002B72B8" w:rsidRPr="00D17F33" w:rsidRDefault="002B72B8" w:rsidP="00974652">
      <w:pPr>
        <w:pStyle w:val="Odstavecseseznamem"/>
        <w:numPr>
          <w:ilvl w:val="0"/>
          <w:numId w:val="5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 xml:space="preserve">Poskytovatel je oprávněn dotaci poskytnout v režimu podpor de </w:t>
      </w:r>
      <w:proofErr w:type="spellStart"/>
      <w:r w:rsidRPr="00D17F33">
        <w:rPr>
          <w:lang w:eastAsia="cs-CZ"/>
        </w:rPr>
        <w:t>minimis</w:t>
      </w:r>
      <w:proofErr w:type="spellEnd"/>
      <w:r w:rsidRPr="00D17F33">
        <w:rPr>
          <w:lang w:eastAsia="cs-CZ"/>
        </w:rPr>
        <w:t xml:space="preserve"> podle Nařízení Komise (EU) č. 1407/2013 ze dne 18. 12. 2013 o použití článků 107 a 108 Smlouvy</w:t>
      </w:r>
      <w:r w:rsidRPr="00D17F33">
        <w:rPr>
          <w:lang w:eastAsia="cs-CZ"/>
        </w:rPr>
        <w:br/>
        <w:t xml:space="preserve">o fungování Evropské unie na podporu de </w:t>
      </w:r>
      <w:proofErr w:type="spellStart"/>
      <w:r w:rsidRPr="00D17F33">
        <w:rPr>
          <w:lang w:eastAsia="cs-CZ"/>
        </w:rPr>
        <w:t>minimis</w:t>
      </w:r>
      <w:proofErr w:type="spellEnd"/>
      <w:r w:rsidRPr="00D17F33">
        <w:rPr>
          <w:lang w:eastAsia="cs-CZ"/>
        </w:rPr>
        <w:t>, které bylo zveřejněno v Úředním věstníku Evropské unie L 352, s. 1, dne 24. 12. 2013.</w:t>
      </w:r>
    </w:p>
    <w:p w:rsidR="002B72B8" w:rsidRDefault="002B72B8" w:rsidP="002B72B8">
      <w:pPr>
        <w:pStyle w:val="Odstavecseseznamem"/>
        <w:ind w:left="386"/>
        <w:outlineLvl w:val="1"/>
        <w:rPr>
          <w:lang w:eastAsia="cs-CZ"/>
        </w:rPr>
      </w:pPr>
    </w:p>
    <w:p w:rsidR="006F1C00" w:rsidRDefault="006F1C00" w:rsidP="00974652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 w:rsidRPr="00055BC8">
        <w:rPr>
          <w:lang w:eastAsia="cs-CZ"/>
        </w:rPr>
        <w:t>ČERPÁNÍ DOTACE</w:t>
      </w:r>
      <w:r w:rsidR="00531C6A">
        <w:rPr>
          <w:lang w:eastAsia="cs-CZ"/>
        </w:rPr>
        <w:t xml:space="preserve"> – SPOLEČNÉ POKYNY</w:t>
      </w:r>
    </w:p>
    <w:p w:rsidR="002B72B8" w:rsidRDefault="002B72B8" w:rsidP="00974652">
      <w:pPr>
        <w:pStyle w:val="Odstavecseseznamem"/>
        <w:numPr>
          <w:ilvl w:val="0"/>
          <w:numId w:val="6"/>
        </w:numPr>
        <w:ind w:left="386" w:hanging="386"/>
        <w:outlineLvl w:val="1"/>
        <w:rPr>
          <w:lang w:eastAsia="cs-CZ"/>
        </w:rPr>
      </w:pPr>
      <w:r w:rsidRPr="00055BC8">
        <w:rPr>
          <w:lang w:eastAsia="cs-CZ"/>
        </w:rPr>
        <w:t>Majetek musí být veden na rozvahových nebo podrozvahových účtech.</w:t>
      </w:r>
    </w:p>
    <w:p w:rsidR="002B72B8" w:rsidRPr="0022207C" w:rsidRDefault="002B72B8" w:rsidP="00974652">
      <w:pPr>
        <w:pStyle w:val="Odstavecseseznamem"/>
        <w:numPr>
          <w:ilvl w:val="0"/>
          <w:numId w:val="6"/>
        </w:numPr>
        <w:ind w:left="386" w:hanging="386"/>
        <w:outlineLvl w:val="1"/>
        <w:rPr>
          <w:lang w:eastAsia="cs-CZ"/>
        </w:rPr>
      </w:pPr>
      <w:r w:rsidRPr="0022207C">
        <w:rPr>
          <w:lang w:eastAsia="cs-CZ"/>
        </w:rPr>
        <w:t>Do uznatelných nákladů/výdajů nelze započítat DPH v případě, že příjemce uplatní nárok na odpočet u finančního úřadu.</w:t>
      </w:r>
    </w:p>
    <w:p w:rsidR="002B72B8" w:rsidRDefault="002B72B8" w:rsidP="00974652">
      <w:pPr>
        <w:pStyle w:val="Odstavecseseznamem"/>
        <w:numPr>
          <w:ilvl w:val="0"/>
          <w:numId w:val="6"/>
        </w:numPr>
        <w:ind w:left="386" w:hanging="386"/>
        <w:outlineLvl w:val="1"/>
        <w:rPr>
          <w:lang w:eastAsia="cs-CZ"/>
        </w:rPr>
      </w:pPr>
      <w:r w:rsidRPr="00CE7325">
        <w:rPr>
          <w:lang w:eastAsia="cs-CZ"/>
        </w:rPr>
        <w:t>Dotac</w:t>
      </w:r>
      <w:r w:rsidR="00FB4C3D">
        <w:rPr>
          <w:lang w:eastAsia="cs-CZ"/>
        </w:rPr>
        <w:t>e může být využita ke krytí níže</w:t>
      </w:r>
      <w:r w:rsidRPr="00CE7325">
        <w:rPr>
          <w:lang w:eastAsia="cs-CZ"/>
        </w:rPr>
        <w:t xml:space="preserve"> uvedených nákladů/výdajů předfinancovaných příjemcem v období </w:t>
      </w:r>
      <w:r w:rsidRPr="00D17F33">
        <w:rPr>
          <w:lang w:eastAsia="cs-CZ"/>
        </w:rPr>
        <w:t>od 1. 1. 20</w:t>
      </w:r>
      <w:r w:rsidR="00C65D9E" w:rsidRPr="00D17F33">
        <w:rPr>
          <w:lang w:eastAsia="cs-CZ"/>
        </w:rPr>
        <w:t>20</w:t>
      </w:r>
      <w:r w:rsidRPr="00D17F33">
        <w:rPr>
          <w:lang w:eastAsia="cs-CZ"/>
        </w:rPr>
        <w:t xml:space="preserve"> do 31. 12. 202</w:t>
      </w:r>
      <w:r w:rsidR="00C65D9E" w:rsidRPr="00D17F33">
        <w:rPr>
          <w:lang w:eastAsia="cs-CZ"/>
        </w:rPr>
        <w:t>1</w:t>
      </w:r>
      <w:r w:rsidRPr="00CE7325">
        <w:rPr>
          <w:lang w:eastAsia="cs-CZ"/>
        </w:rPr>
        <w:t>. V rámci tohoto období musí také dojít</w:t>
      </w:r>
      <w:r>
        <w:rPr>
          <w:lang w:eastAsia="cs-CZ"/>
        </w:rPr>
        <w:br/>
      </w:r>
      <w:r w:rsidRPr="00CE7325">
        <w:rPr>
          <w:lang w:eastAsia="cs-CZ"/>
        </w:rPr>
        <w:t>k realizaci projektu.</w:t>
      </w:r>
    </w:p>
    <w:p w:rsidR="002B72B8" w:rsidRDefault="002B72B8" w:rsidP="00974652">
      <w:pPr>
        <w:pStyle w:val="Odstavecseseznamem"/>
        <w:numPr>
          <w:ilvl w:val="0"/>
          <w:numId w:val="6"/>
        </w:numPr>
        <w:ind w:left="386" w:hanging="386"/>
        <w:outlineLvl w:val="1"/>
        <w:rPr>
          <w:lang w:eastAsia="cs-CZ"/>
        </w:rPr>
      </w:pPr>
      <w:r w:rsidRPr="00055BC8">
        <w:rPr>
          <w:lang w:eastAsia="cs-CZ"/>
        </w:rPr>
        <w:t>Dotace se převádí bezhotovostně na úč</w:t>
      </w:r>
      <w:r>
        <w:rPr>
          <w:lang w:eastAsia="cs-CZ"/>
        </w:rPr>
        <w:t>et příjemce</w:t>
      </w:r>
      <w:r w:rsidRPr="00055BC8">
        <w:rPr>
          <w:lang w:eastAsia="cs-CZ"/>
        </w:rPr>
        <w:t xml:space="preserve"> uvedený ve smlouvě.</w:t>
      </w:r>
    </w:p>
    <w:p w:rsidR="002B72B8" w:rsidRPr="003B668A" w:rsidRDefault="002B72B8" w:rsidP="00974652">
      <w:pPr>
        <w:pStyle w:val="Odstavecseseznamem"/>
        <w:numPr>
          <w:ilvl w:val="0"/>
          <w:numId w:val="6"/>
        </w:numPr>
        <w:ind w:left="386" w:hanging="386"/>
        <w:outlineLvl w:val="1"/>
        <w:rPr>
          <w:lang w:eastAsia="cs-CZ"/>
        </w:rPr>
      </w:pPr>
      <w:r w:rsidRPr="003B668A">
        <w:rPr>
          <w:rFonts w:cs="Arial"/>
        </w:rPr>
        <w:t>Příjemce se zavazuje vést evidenci čerpání poskytnuté dotace odděleně od ostatního účetnictví.</w:t>
      </w:r>
    </w:p>
    <w:p w:rsidR="002B72B8" w:rsidRDefault="002B72B8" w:rsidP="00974652">
      <w:pPr>
        <w:pStyle w:val="Odstavecseseznamem"/>
        <w:numPr>
          <w:ilvl w:val="0"/>
          <w:numId w:val="6"/>
        </w:numPr>
        <w:ind w:left="386" w:hanging="386"/>
        <w:outlineLvl w:val="1"/>
        <w:rPr>
          <w:lang w:eastAsia="cs-CZ"/>
        </w:rPr>
      </w:pPr>
      <w:r w:rsidRPr="00055BC8">
        <w:rPr>
          <w:lang w:eastAsia="cs-CZ"/>
        </w:rPr>
        <w:t>V případě nedodržení celkových lhůt bude dotace poměrně pokrácena.</w:t>
      </w:r>
    </w:p>
    <w:p w:rsidR="00195DC9" w:rsidRPr="00055BC8" w:rsidRDefault="00195DC9" w:rsidP="00195DC9">
      <w:pPr>
        <w:pStyle w:val="Odstavecseseznamem"/>
        <w:ind w:left="386"/>
        <w:outlineLvl w:val="1"/>
        <w:rPr>
          <w:lang w:eastAsia="cs-CZ"/>
        </w:rPr>
      </w:pPr>
    </w:p>
    <w:p w:rsidR="00E82DF7" w:rsidRDefault="00531C6A" w:rsidP="00BF6DF1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 w:rsidRPr="00055BC8">
        <w:rPr>
          <w:lang w:eastAsia="cs-CZ"/>
        </w:rPr>
        <w:t>ČERPÁNÍ DOTACE</w:t>
      </w:r>
      <w:r>
        <w:rPr>
          <w:lang w:eastAsia="cs-CZ"/>
        </w:rPr>
        <w:t xml:space="preserve"> – POKYNY PRO </w:t>
      </w:r>
      <w:r w:rsidR="004D65D5" w:rsidRPr="002C30C5">
        <w:rPr>
          <w:lang w:eastAsia="cs-CZ"/>
        </w:rPr>
        <w:t>ŽADATEL</w:t>
      </w:r>
      <w:r>
        <w:rPr>
          <w:lang w:eastAsia="cs-CZ"/>
        </w:rPr>
        <w:t>E</w:t>
      </w:r>
      <w:r w:rsidR="00E82DF7" w:rsidRPr="002C30C5">
        <w:rPr>
          <w:lang w:eastAsia="cs-CZ"/>
        </w:rPr>
        <w:t xml:space="preserve"> A</w:t>
      </w:r>
      <w:r w:rsidR="004D65D5" w:rsidRPr="002C30C5">
        <w:rPr>
          <w:lang w:eastAsia="cs-CZ"/>
        </w:rPr>
        <w:t xml:space="preserve"> </w:t>
      </w:r>
      <w:proofErr w:type="spellStart"/>
      <w:r w:rsidR="004D65D5" w:rsidRPr="002C30C5">
        <w:rPr>
          <w:lang w:eastAsia="cs-CZ"/>
        </w:rPr>
        <w:t>a</w:t>
      </w:r>
      <w:proofErr w:type="spellEnd"/>
      <w:r w:rsidR="004D65D5" w:rsidRPr="002C30C5">
        <w:rPr>
          <w:lang w:eastAsia="cs-CZ"/>
        </w:rPr>
        <w:t xml:space="preserve"> ŽADATEL</w:t>
      </w:r>
      <w:r>
        <w:rPr>
          <w:lang w:eastAsia="cs-CZ"/>
        </w:rPr>
        <w:t>E</w:t>
      </w:r>
      <w:r w:rsidR="004D65D5" w:rsidRPr="002C30C5">
        <w:rPr>
          <w:lang w:eastAsia="cs-CZ"/>
        </w:rPr>
        <w:t xml:space="preserve"> B</w:t>
      </w:r>
      <w:r w:rsidR="00E82DF7">
        <w:rPr>
          <w:lang w:eastAsia="cs-CZ"/>
        </w:rPr>
        <w:t xml:space="preserve">  </w:t>
      </w:r>
    </w:p>
    <w:p w:rsidR="002A7D7D" w:rsidRPr="00055BC8" w:rsidRDefault="00DC4A9C" w:rsidP="00974652">
      <w:pPr>
        <w:pStyle w:val="Odstavecseseznamem"/>
        <w:numPr>
          <w:ilvl w:val="0"/>
          <w:numId w:val="17"/>
        </w:numPr>
        <w:ind w:left="357" w:hanging="357"/>
        <w:outlineLvl w:val="1"/>
        <w:rPr>
          <w:lang w:eastAsia="cs-CZ"/>
        </w:rPr>
      </w:pPr>
      <w:r w:rsidRPr="00055BC8">
        <w:rPr>
          <w:lang w:eastAsia="cs-CZ"/>
        </w:rPr>
        <w:t xml:space="preserve">Dotace se poskytuje jako </w:t>
      </w:r>
      <w:r w:rsidR="002A7D7D" w:rsidRPr="00055BC8">
        <w:rPr>
          <w:lang w:eastAsia="cs-CZ"/>
        </w:rPr>
        <w:t>investiční (nová výstavba, technické zhodnocení, pořízení dlouhodobého majetku) nebo neinvestiční (opravy, pořízení drobného dlouhodobého majetku), v případě kombinace bude pro každou část projektu určena přesná výše.</w:t>
      </w:r>
    </w:p>
    <w:p w:rsidR="00DC4A9C" w:rsidRPr="00055BC8" w:rsidRDefault="006F1C00" w:rsidP="00974652">
      <w:pPr>
        <w:pStyle w:val="Odstavecseseznamem"/>
        <w:numPr>
          <w:ilvl w:val="0"/>
          <w:numId w:val="17"/>
        </w:numPr>
        <w:ind w:left="386" w:hanging="386"/>
        <w:outlineLvl w:val="1"/>
        <w:rPr>
          <w:lang w:eastAsia="cs-CZ"/>
        </w:rPr>
      </w:pPr>
      <w:r w:rsidRPr="00055BC8">
        <w:rPr>
          <w:lang w:eastAsia="cs-CZ"/>
        </w:rPr>
        <w:t>Z dotace mohou být hrazeny pouze nezbytně nutné náklady</w:t>
      </w:r>
      <w:r w:rsidR="00FC4222" w:rsidRPr="00055BC8">
        <w:rPr>
          <w:lang w:eastAsia="cs-CZ"/>
        </w:rPr>
        <w:t>/výdaje</w:t>
      </w:r>
      <w:r w:rsidRPr="00055BC8">
        <w:rPr>
          <w:lang w:eastAsia="cs-CZ"/>
        </w:rPr>
        <w:t xml:space="preserve"> bezprostředně související s realizací účelu dotace, a to náklady</w:t>
      </w:r>
      <w:r w:rsidR="00FC4222" w:rsidRPr="00055BC8">
        <w:rPr>
          <w:lang w:eastAsia="cs-CZ"/>
        </w:rPr>
        <w:t>/výdaje</w:t>
      </w:r>
      <w:r w:rsidRPr="00055BC8">
        <w:rPr>
          <w:lang w:eastAsia="cs-CZ"/>
        </w:rPr>
        <w:t xml:space="preserve"> na</w:t>
      </w:r>
      <w:r w:rsidR="00C76202" w:rsidRPr="00055BC8">
        <w:rPr>
          <w:lang w:eastAsia="cs-CZ"/>
        </w:rPr>
        <w:t>:</w:t>
      </w:r>
    </w:p>
    <w:p w:rsidR="00FF22A3" w:rsidRPr="00D17F33" w:rsidRDefault="00FF22A3" w:rsidP="00974652">
      <w:pPr>
        <w:pStyle w:val="Odstavecseseznamem"/>
        <w:numPr>
          <w:ilvl w:val="0"/>
          <w:numId w:val="7"/>
        </w:numPr>
        <w:ind w:left="386" w:hanging="386"/>
        <w:outlineLvl w:val="2"/>
        <w:rPr>
          <w:lang w:eastAsia="cs-CZ"/>
        </w:rPr>
      </w:pPr>
      <w:r w:rsidRPr="00055BC8">
        <w:rPr>
          <w:lang w:eastAsia="cs-CZ"/>
        </w:rPr>
        <w:lastRenderedPageBreak/>
        <w:t>zajištění prostor pro ordinaci lékaře</w:t>
      </w:r>
      <w:r w:rsidR="00531C6A">
        <w:rPr>
          <w:lang w:eastAsia="cs-CZ"/>
        </w:rPr>
        <w:t xml:space="preserve"> a </w:t>
      </w:r>
      <w:r w:rsidR="00531C6A" w:rsidRPr="00D17F33">
        <w:rPr>
          <w:lang w:eastAsia="cs-CZ"/>
        </w:rPr>
        <w:t>vedlejších provozních prostor zdravotnického zařízení</w:t>
      </w:r>
      <w:r w:rsidRPr="00D17F33">
        <w:rPr>
          <w:lang w:eastAsia="cs-CZ"/>
        </w:rPr>
        <w:t>,</w:t>
      </w:r>
    </w:p>
    <w:p w:rsidR="00FF22A3" w:rsidRPr="00D17F33" w:rsidRDefault="002362CC" w:rsidP="00974652">
      <w:pPr>
        <w:pStyle w:val="Odstavecseseznamem"/>
        <w:numPr>
          <w:ilvl w:val="0"/>
          <w:numId w:val="7"/>
        </w:numPr>
        <w:ind w:left="386" w:hanging="386"/>
        <w:outlineLvl w:val="2"/>
        <w:rPr>
          <w:lang w:eastAsia="cs-CZ"/>
        </w:rPr>
      </w:pPr>
      <w:r w:rsidRPr="00D17F33">
        <w:rPr>
          <w:lang w:eastAsia="cs-CZ"/>
        </w:rPr>
        <w:t xml:space="preserve">pořízení přístrojového </w:t>
      </w:r>
      <w:r w:rsidR="00DC4A9C" w:rsidRPr="00D17F33">
        <w:rPr>
          <w:lang w:eastAsia="cs-CZ"/>
        </w:rPr>
        <w:t xml:space="preserve">vybavení ordinace </w:t>
      </w:r>
      <w:r w:rsidR="00FF22A3" w:rsidRPr="00D17F33">
        <w:rPr>
          <w:lang w:eastAsia="cs-CZ"/>
        </w:rPr>
        <w:t>lékaře</w:t>
      </w:r>
      <w:r w:rsidR="00DC4A9C" w:rsidRPr="00D17F33">
        <w:rPr>
          <w:lang w:eastAsia="cs-CZ"/>
        </w:rPr>
        <w:t xml:space="preserve"> </w:t>
      </w:r>
      <w:r w:rsidR="0023614E" w:rsidRPr="00D17F33">
        <w:rPr>
          <w:lang w:eastAsia="cs-CZ"/>
        </w:rPr>
        <w:t>související s druhem a rozsa</w:t>
      </w:r>
      <w:r w:rsidR="00FF22A3" w:rsidRPr="00D17F33">
        <w:rPr>
          <w:lang w:eastAsia="cs-CZ"/>
        </w:rPr>
        <w:t>hem poskytovaných</w:t>
      </w:r>
      <w:r w:rsidR="0023614E" w:rsidRPr="00D17F33">
        <w:rPr>
          <w:lang w:eastAsia="cs-CZ"/>
        </w:rPr>
        <w:t xml:space="preserve"> zdravotní</w:t>
      </w:r>
      <w:r w:rsidR="00FF22A3" w:rsidRPr="00D17F33">
        <w:rPr>
          <w:lang w:eastAsia="cs-CZ"/>
        </w:rPr>
        <w:t>ch</w:t>
      </w:r>
      <w:r w:rsidR="0023614E" w:rsidRPr="00D17F33">
        <w:rPr>
          <w:lang w:eastAsia="cs-CZ"/>
        </w:rPr>
        <w:t xml:space="preserve"> </w:t>
      </w:r>
      <w:r w:rsidRPr="00D17F33">
        <w:rPr>
          <w:lang w:eastAsia="cs-CZ"/>
        </w:rPr>
        <w:t>služeb,</w:t>
      </w:r>
    </w:p>
    <w:p w:rsidR="002362CC" w:rsidRPr="00D17F33" w:rsidRDefault="002362CC" w:rsidP="00974652">
      <w:pPr>
        <w:pStyle w:val="Odstavecseseznamem"/>
        <w:numPr>
          <w:ilvl w:val="0"/>
          <w:numId w:val="7"/>
        </w:numPr>
        <w:ind w:left="386" w:hanging="386"/>
        <w:outlineLvl w:val="2"/>
        <w:rPr>
          <w:lang w:eastAsia="cs-CZ"/>
        </w:rPr>
      </w:pPr>
      <w:r w:rsidRPr="00D17F33">
        <w:rPr>
          <w:lang w:eastAsia="cs-CZ"/>
        </w:rPr>
        <w:t>ostatní vybavení ordinace lékaře a vedlejších provozních prostor zdravotnického zařízení ambulantní péče (nábytek, vybavení IT, atd.).</w:t>
      </w:r>
    </w:p>
    <w:p w:rsidR="008743F3" w:rsidRPr="00055BC8" w:rsidRDefault="008743F3" w:rsidP="00974652">
      <w:pPr>
        <w:pStyle w:val="Odstavecseseznamem"/>
        <w:numPr>
          <w:ilvl w:val="0"/>
          <w:numId w:val="17"/>
        </w:numPr>
        <w:ind w:left="386" w:hanging="386"/>
        <w:outlineLvl w:val="1"/>
        <w:rPr>
          <w:lang w:eastAsia="cs-CZ"/>
        </w:rPr>
      </w:pPr>
      <w:r w:rsidRPr="00055BC8">
        <w:rPr>
          <w:lang w:eastAsia="cs-CZ"/>
        </w:rPr>
        <w:t xml:space="preserve">Majetek musí být ve výlučném </w:t>
      </w:r>
      <w:r w:rsidR="00F010DB" w:rsidRPr="00055BC8">
        <w:rPr>
          <w:lang w:eastAsia="cs-CZ"/>
        </w:rPr>
        <w:t>vlastnictví</w:t>
      </w:r>
      <w:r w:rsidR="00BA7074">
        <w:rPr>
          <w:lang w:eastAsia="cs-CZ"/>
        </w:rPr>
        <w:t xml:space="preserve"> příjemce</w:t>
      </w:r>
      <w:r w:rsidR="00AC6464" w:rsidRPr="00055BC8">
        <w:rPr>
          <w:lang w:eastAsia="cs-CZ"/>
        </w:rPr>
        <w:t xml:space="preserve"> a</w:t>
      </w:r>
      <w:r w:rsidR="00F010DB" w:rsidRPr="00055BC8">
        <w:rPr>
          <w:lang w:eastAsia="cs-CZ"/>
        </w:rPr>
        <w:t xml:space="preserve"> nesmí být bez písemného souhlasu </w:t>
      </w:r>
      <w:r w:rsidR="00E531E7" w:rsidRPr="00055BC8">
        <w:rPr>
          <w:lang w:eastAsia="cs-CZ"/>
        </w:rPr>
        <w:t xml:space="preserve">Plzeňského kraje </w:t>
      </w:r>
      <w:r w:rsidR="00F010DB" w:rsidRPr="00055BC8">
        <w:rPr>
          <w:lang w:eastAsia="cs-CZ"/>
        </w:rPr>
        <w:t xml:space="preserve">po dobu </w:t>
      </w:r>
      <w:r w:rsidR="0002157D" w:rsidRPr="00055BC8">
        <w:rPr>
          <w:lang w:eastAsia="cs-CZ"/>
        </w:rPr>
        <w:t>3</w:t>
      </w:r>
      <w:r w:rsidR="00AC6464" w:rsidRPr="00055BC8">
        <w:rPr>
          <w:lang w:eastAsia="cs-CZ"/>
        </w:rPr>
        <w:t>, resp.</w:t>
      </w:r>
      <w:r w:rsidR="0002157D" w:rsidRPr="00055BC8">
        <w:rPr>
          <w:lang w:eastAsia="cs-CZ"/>
        </w:rPr>
        <w:t xml:space="preserve"> </w:t>
      </w:r>
      <w:r w:rsidR="00F010DB" w:rsidRPr="00055BC8">
        <w:rPr>
          <w:lang w:eastAsia="cs-CZ"/>
        </w:rPr>
        <w:t xml:space="preserve">5 let ode dne ukončení projektu </w:t>
      </w:r>
      <w:r w:rsidR="00AC6464" w:rsidRPr="00055BC8">
        <w:rPr>
          <w:lang w:eastAsia="cs-CZ"/>
        </w:rPr>
        <w:t xml:space="preserve">(v závislosti na výši poskytnuté dotace) </w:t>
      </w:r>
      <w:r w:rsidR="0002157D" w:rsidRPr="00055BC8">
        <w:rPr>
          <w:lang w:eastAsia="cs-CZ"/>
        </w:rPr>
        <w:t>převeden na třetí osobu.</w:t>
      </w:r>
    </w:p>
    <w:p w:rsidR="00E82DF7" w:rsidRPr="00EF7AA1" w:rsidRDefault="00E82DF7" w:rsidP="00974652">
      <w:pPr>
        <w:pStyle w:val="Odstavecseseznamem"/>
        <w:numPr>
          <w:ilvl w:val="0"/>
          <w:numId w:val="17"/>
        </w:numPr>
        <w:ind w:left="386" w:hanging="386"/>
        <w:outlineLvl w:val="1"/>
        <w:rPr>
          <w:lang w:eastAsia="cs-CZ"/>
        </w:rPr>
      </w:pPr>
      <w:r w:rsidRPr="00EF7AA1">
        <w:rPr>
          <w:lang w:eastAsia="cs-CZ"/>
        </w:rPr>
        <w:t xml:space="preserve">V případě, že je celková výše poskytnuté dotace </w:t>
      </w:r>
      <w:r w:rsidR="00AA0A89">
        <w:rPr>
          <w:lang w:eastAsia="cs-CZ"/>
        </w:rPr>
        <w:t>menší nebo rovna částce 300.000</w:t>
      </w:r>
      <w:r w:rsidRPr="00EF7AA1">
        <w:rPr>
          <w:lang w:eastAsia="cs-CZ"/>
        </w:rPr>
        <w:t xml:space="preserve"> Kč, se příjemce dotace zavazuje, že nejméně po dobu 3 let ode dne ukončení projektu bude využití dotace sloužit k zajištění poskytování zdravotních služeb v příslušném oboru.</w:t>
      </w:r>
    </w:p>
    <w:p w:rsidR="00E82DF7" w:rsidRPr="00EF7AA1" w:rsidRDefault="00E82DF7" w:rsidP="00974652">
      <w:pPr>
        <w:pStyle w:val="Odstavecseseznamem"/>
        <w:numPr>
          <w:ilvl w:val="0"/>
          <w:numId w:val="17"/>
        </w:numPr>
        <w:ind w:left="386" w:hanging="386"/>
        <w:outlineLvl w:val="1"/>
        <w:rPr>
          <w:lang w:eastAsia="cs-CZ"/>
        </w:rPr>
      </w:pPr>
      <w:r w:rsidRPr="00EF7AA1">
        <w:rPr>
          <w:lang w:eastAsia="cs-CZ"/>
        </w:rPr>
        <w:t>V případě, že je celková výše poskytnuté dotace větší než 300</w:t>
      </w:r>
      <w:r w:rsidR="00AA0A89">
        <w:rPr>
          <w:lang w:eastAsia="cs-CZ"/>
        </w:rPr>
        <w:t>.000</w:t>
      </w:r>
      <w:r w:rsidRPr="00EF7AA1">
        <w:rPr>
          <w:lang w:eastAsia="cs-CZ"/>
        </w:rPr>
        <w:t xml:space="preserve"> Kč, se příjemce dotace zavazuje, že nejméně po dobu 5 let ode dne ukončení projektu bude využití dotace sloužit k zajištění poskytování zdravotních služeb v příslušném oboru.</w:t>
      </w:r>
    </w:p>
    <w:p w:rsidR="00E82DF7" w:rsidRPr="00055BC8" w:rsidRDefault="00E82DF7" w:rsidP="00974652">
      <w:pPr>
        <w:pStyle w:val="Odstavecseseznamem"/>
        <w:numPr>
          <w:ilvl w:val="0"/>
          <w:numId w:val="17"/>
        </w:numPr>
        <w:ind w:left="386" w:hanging="386"/>
        <w:outlineLvl w:val="1"/>
        <w:rPr>
          <w:lang w:eastAsia="cs-CZ"/>
        </w:rPr>
      </w:pPr>
      <w:r w:rsidRPr="00055BC8">
        <w:rPr>
          <w:lang w:eastAsia="cs-CZ"/>
        </w:rPr>
        <w:t>V případě ukončení poskytování zdravotních služeb v příslušném oboru dříve, než je uvedeno v </w:t>
      </w:r>
      <w:r w:rsidRPr="00D17F33">
        <w:rPr>
          <w:lang w:eastAsia="cs-CZ"/>
        </w:rPr>
        <w:t>čl. X</w:t>
      </w:r>
      <w:r w:rsidR="002C30C5" w:rsidRPr="00D17F33">
        <w:rPr>
          <w:lang w:eastAsia="cs-CZ"/>
        </w:rPr>
        <w:t>II</w:t>
      </w:r>
      <w:r w:rsidRPr="00D17F33">
        <w:rPr>
          <w:lang w:eastAsia="cs-CZ"/>
        </w:rPr>
        <w:t xml:space="preserve"> bodu</w:t>
      </w:r>
      <w:r w:rsidR="004D65D5" w:rsidRPr="00D17F33">
        <w:rPr>
          <w:lang w:eastAsia="cs-CZ"/>
        </w:rPr>
        <w:t xml:space="preserve"> 4 a 5</w:t>
      </w:r>
      <w:r w:rsidRPr="00D17F33">
        <w:rPr>
          <w:lang w:eastAsia="cs-CZ"/>
        </w:rPr>
        <w:t xml:space="preserve"> těchto Pravidel, musí obec zajistit opětovné poskytování zdravotních služeb v příslušném oboru nejpozději do 1 roku ode dne ukončení poskytování zdravotních služeb. Lhůty uvedené v </w:t>
      </w:r>
      <w:r w:rsidR="003771AB" w:rsidRPr="00D17F33">
        <w:rPr>
          <w:lang w:eastAsia="cs-CZ"/>
        </w:rPr>
        <w:t>čl. X</w:t>
      </w:r>
      <w:r w:rsidR="002C30C5" w:rsidRPr="00D17F33">
        <w:rPr>
          <w:lang w:eastAsia="cs-CZ"/>
        </w:rPr>
        <w:t>II</w:t>
      </w:r>
      <w:r w:rsidR="003771AB" w:rsidRPr="00D17F33">
        <w:rPr>
          <w:lang w:eastAsia="cs-CZ"/>
        </w:rPr>
        <w:t xml:space="preserve"> bodu 4</w:t>
      </w:r>
      <w:r w:rsidRPr="00D17F33">
        <w:rPr>
          <w:lang w:eastAsia="cs-CZ"/>
        </w:rPr>
        <w:t xml:space="preserve"> a </w:t>
      </w:r>
      <w:r w:rsidR="003771AB" w:rsidRPr="00D17F33">
        <w:rPr>
          <w:lang w:eastAsia="cs-CZ"/>
        </w:rPr>
        <w:t>5</w:t>
      </w:r>
      <w:r w:rsidRPr="00D17F33">
        <w:rPr>
          <w:lang w:eastAsia="cs-CZ"/>
        </w:rPr>
        <w:t xml:space="preserve"> </w:t>
      </w:r>
      <w:r w:rsidR="00612066" w:rsidRPr="00D17F33">
        <w:rPr>
          <w:lang w:eastAsia="cs-CZ"/>
        </w:rPr>
        <w:t xml:space="preserve">těchto Pravidel </w:t>
      </w:r>
      <w:r w:rsidRPr="00D17F33">
        <w:rPr>
          <w:lang w:eastAsia="cs-CZ"/>
        </w:rPr>
        <w:t>musí být celkově dodrženy.</w:t>
      </w:r>
      <w:r w:rsidR="00195DC9">
        <w:rPr>
          <w:lang w:eastAsia="cs-CZ"/>
        </w:rPr>
        <w:br/>
      </w:r>
    </w:p>
    <w:p w:rsidR="00531C6A" w:rsidRDefault="00531C6A" w:rsidP="00531C6A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 w:rsidRPr="00055BC8">
        <w:rPr>
          <w:lang w:eastAsia="cs-CZ"/>
        </w:rPr>
        <w:t>ČERPÁNÍ DOTACE</w:t>
      </w:r>
      <w:r>
        <w:rPr>
          <w:lang w:eastAsia="cs-CZ"/>
        </w:rPr>
        <w:t xml:space="preserve"> – POKYNY PRO </w:t>
      </w:r>
      <w:r w:rsidRPr="00365386">
        <w:rPr>
          <w:lang w:eastAsia="cs-CZ"/>
        </w:rPr>
        <w:t>ŽADATEL</w:t>
      </w:r>
      <w:r>
        <w:rPr>
          <w:lang w:eastAsia="cs-CZ"/>
        </w:rPr>
        <w:t>E C</w:t>
      </w:r>
      <w:r w:rsidRPr="00365386">
        <w:rPr>
          <w:lang w:eastAsia="cs-CZ"/>
        </w:rPr>
        <w:t xml:space="preserve"> a ŽADATEL</w:t>
      </w:r>
      <w:r>
        <w:rPr>
          <w:lang w:eastAsia="cs-CZ"/>
        </w:rPr>
        <w:t xml:space="preserve">E D  </w:t>
      </w:r>
    </w:p>
    <w:p w:rsidR="00B5277A" w:rsidRPr="00D17F33" w:rsidRDefault="00B5277A" w:rsidP="00974652">
      <w:pPr>
        <w:pStyle w:val="Odstavecseseznamem"/>
        <w:numPr>
          <w:ilvl w:val="0"/>
          <w:numId w:val="18"/>
        </w:numPr>
        <w:ind w:left="357" w:hanging="357"/>
        <w:outlineLvl w:val="1"/>
        <w:rPr>
          <w:lang w:eastAsia="cs-CZ"/>
        </w:rPr>
      </w:pPr>
      <w:r w:rsidRPr="00D17F33">
        <w:rPr>
          <w:lang w:eastAsia="cs-CZ"/>
        </w:rPr>
        <w:t>Dotace se posk</w:t>
      </w:r>
      <w:r w:rsidR="009E27DE" w:rsidRPr="00D17F33">
        <w:rPr>
          <w:lang w:eastAsia="cs-CZ"/>
        </w:rPr>
        <w:t>ytuje</w:t>
      </w:r>
      <w:r w:rsidR="00BA4D78" w:rsidRPr="00D17F33">
        <w:rPr>
          <w:lang w:eastAsia="cs-CZ"/>
        </w:rPr>
        <w:t xml:space="preserve"> na pořízení movitého </w:t>
      </w:r>
      <w:r w:rsidR="00514510" w:rsidRPr="00D17F33">
        <w:rPr>
          <w:lang w:eastAsia="cs-CZ"/>
        </w:rPr>
        <w:t>majetku</w:t>
      </w:r>
      <w:r w:rsidR="009E27DE" w:rsidRPr="00D17F33">
        <w:rPr>
          <w:lang w:eastAsia="cs-CZ"/>
        </w:rPr>
        <w:t xml:space="preserve"> </w:t>
      </w:r>
      <w:r w:rsidRPr="00D17F33">
        <w:rPr>
          <w:lang w:eastAsia="cs-CZ"/>
        </w:rPr>
        <w:t xml:space="preserve">jako investiční (pořízení dlouhodobého </w:t>
      </w:r>
      <w:r w:rsidR="000D3E4D" w:rsidRPr="00D17F33">
        <w:rPr>
          <w:lang w:eastAsia="cs-CZ"/>
        </w:rPr>
        <w:t xml:space="preserve">movitého </w:t>
      </w:r>
      <w:r w:rsidRPr="00D17F33">
        <w:rPr>
          <w:lang w:eastAsia="cs-CZ"/>
        </w:rPr>
        <w:t xml:space="preserve">majetku) nebo neinvestiční (pořízení drobného dlouhodobého majetku), </w:t>
      </w:r>
      <w:r w:rsidR="002362CC" w:rsidRPr="00D17F33">
        <w:rPr>
          <w:lang w:eastAsia="cs-CZ"/>
        </w:rPr>
        <w:br/>
      </w:r>
      <w:r w:rsidRPr="00D17F33">
        <w:rPr>
          <w:lang w:eastAsia="cs-CZ"/>
        </w:rPr>
        <w:t>v případě kombinace bude pro každou část projektu určena přesná výše.</w:t>
      </w:r>
    </w:p>
    <w:p w:rsidR="00B5277A" w:rsidRPr="00D17F33" w:rsidRDefault="00B5277A" w:rsidP="00974652">
      <w:pPr>
        <w:pStyle w:val="Odstavecseseznamem"/>
        <w:numPr>
          <w:ilvl w:val="0"/>
          <w:numId w:val="18"/>
        </w:numPr>
        <w:ind w:left="386" w:hanging="386"/>
        <w:outlineLvl w:val="1"/>
        <w:rPr>
          <w:lang w:eastAsia="cs-CZ"/>
        </w:rPr>
      </w:pPr>
      <w:r w:rsidRPr="00D17F33">
        <w:rPr>
          <w:lang w:eastAsia="cs-CZ"/>
        </w:rPr>
        <w:t>Z dotace mohou být hrazeny pouze nezbytně nutné náklady/výdaje bezprostředně související s realizací účelu dotace, a to náklady/výdaje na:</w:t>
      </w:r>
    </w:p>
    <w:p w:rsidR="00F60936" w:rsidRPr="00D17F33" w:rsidRDefault="00B5277A" w:rsidP="00974652">
      <w:pPr>
        <w:pStyle w:val="Odstavecseseznamem"/>
        <w:numPr>
          <w:ilvl w:val="0"/>
          <w:numId w:val="13"/>
        </w:numPr>
        <w:outlineLvl w:val="2"/>
        <w:rPr>
          <w:lang w:eastAsia="cs-CZ"/>
        </w:rPr>
      </w:pPr>
      <w:r w:rsidRPr="00D17F33">
        <w:rPr>
          <w:lang w:eastAsia="cs-CZ"/>
        </w:rPr>
        <w:t xml:space="preserve">pořízení přístrojového vybavení souvisejícího s </w:t>
      </w:r>
      <w:r w:rsidR="00F60936" w:rsidRPr="00D17F33">
        <w:rPr>
          <w:lang w:eastAsia="cs-CZ"/>
        </w:rPr>
        <w:t> druhem a rozsahem p</w:t>
      </w:r>
      <w:r w:rsidR="009E27DE" w:rsidRPr="00D17F33">
        <w:rPr>
          <w:lang w:eastAsia="cs-CZ"/>
        </w:rPr>
        <w:t>oskytovaných zdravotních služeb,</w:t>
      </w:r>
    </w:p>
    <w:p w:rsidR="00B5277A" w:rsidRPr="00D17F33" w:rsidRDefault="00F60936" w:rsidP="00974652">
      <w:pPr>
        <w:pStyle w:val="Odstavecseseznamem"/>
        <w:numPr>
          <w:ilvl w:val="0"/>
          <w:numId w:val="13"/>
        </w:numPr>
        <w:ind w:left="386" w:hanging="386"/>
        <w:outlineLvl w:val="2"/>
        <w:rPr>
          <w:lang w:eastAsia="cs-CZ"/>
        </w:rPr>
      </w:pPr>
      <w:r w:rsidRPr="00D17F33">
        <w:rPr>
          <w:lang w:eastAsia="cs-CZ"/>
        </w:rPr>
        <w:t>ost</w:t>
      </w:r>
      <w:r w:rsidR="00380E7F" w:rsidRPr="00D17F33">
        <w:rPr>
          <w:lang w:eastAsia="cs-CZ"/>
        </w:rPr>
        <w:t>atní vybavení ordinace lékaře a vedlejších provozních prostor zdravotnického zařízení ambulantní péče (nábytek, vybavení IT, atd.</w:t>
      </w:r>
      <w:r w:rsidRPr="00D17F33">
        <w:rPr>
          <w:lang w:eastAsia="cs-CZ"/>
        </w:rPr>
        <w:t>)</w:t>
      </w:r>
      <w:r w:rsidR="009E27DE" w:rsidRPr="00D17F33">
        <w:rPr>
          <w:lang w:eastAsia="cs-CZ"/>
        </w:rPr>
        <w:t>.</w:t>
      </w:r>
    </w:p>
    <w:p w:rsidR="00F60936" w:rsidRPr="00D17F33" w:rsidRDefault="004D65D5" w:rsidP="004D65D5">
      <w:pPr>
        <w:pStyle w:val="Odstavecseseznamem"/>
        <w:ind w:left="357" w:hanging="357"/>
        <w:outlineLvl w:val="1"/>
        <w:rPr>
          <w:lang w:eastAsia="cs-CZ"/>
        </w:rPr>
      </w:pPr>
      <w:r w:rsidRPr="00D17F33">
        <w:rPr>
          <w:lang w:eastAsia="cs-CZ"/>
        </w:rPr>
        <w:t>3.  P</w:t>
      </w:r>
      <w:r w:rsidR="00F60936" w:rsidRPr="00D17F33">
        <w:rPr>
          <w:lang w:eastAsia="cs-CZ"/>
        </w:rPr>
        <w:t xml:space="preserve">říjemce dotace </w:t>
      </w:r>
      <w:r w:rsidR="00AA0A89" w:rsidRPr="00D17F33">
        <w:rPr>
          <w:lang w:eastAsia="cs-CZ"/>
        </w:rPr>
        <w:t xml:space="preserve">se </w:t>
      </w:r>
      <w:r w:rsidR="00F60936" w:rsidRPr="00D17F33">
        <w:rPr>
          <w:lang w:eastAsia="cs-CZ"/>
        </w:rPr>
        <w:t>zavazuje, že nejméně po dobu 2 let ode dne ukonče</w:t>
      </w:r>
      <w:r w:rsidR="004319AA" w:rsidRPr="00D17F33">
        <w:rPr>
          <w:lang w:eastAsia="cs-CZ"/>
        </w:rPr>
        <w:t xml:space="preserve">ní projektu bude pořízený majetek z dotace </w:t>
      </w:r>
      <w:r w:rsidR="00F60936" w:rsidRPr="00D17F33">
        <w:rPr>
          <w:lang w:eastAsia="cs-CZ"/>
        </w:rPr>
        <w:t xml:space="preserve">sloužit k zajištění poskytování zdravotních služeb v  </w:t>
      </w:r>
      <w:r w:rsidR="004319AA" w:rsidRPr="00D17F33">
        <w:rPr>
          <w:lang w:eastAsia="cs-CZ"/>
        </w:rPr>
        <w:t xml:space="preserve">lékařském </w:t>
      </w:r>
      <w:r w:rsidR="00F60936" w:rsidRPr="00D17F33">
        <w:rPr>
          <w:lang w:eastAsia="cs-CZ"/>
        </w:rPr>
        <w:t>obor</w:t>
      </w:r>
      <w:r w:rsidR="001E7E40" w:rsidRPr="00D17F33">
        <w:rPr>
          <w:lang w:eastAsia="cs-CZ"/>
        </w:rPr>
        <w:t>u</w:t>
      </w:r>
      <w:r w:rsidR="00875A4E" w:rsidRPr="00D17F33">
        <w:rPr>
          <w:lang w:eastAsia="cs-CZ"/>
        </w:rPr>
        <w:t xml:space="preserve"> s místem poskytování zdravotních služeb</w:t>
      </w:r>
      <w:r w:rsidR="001E7E40" w:rsidRPr="00D17F33">
        <w:rPr>
          <w:lang w:eastAsia="cs-CZ"/>
        </w:rPr>
        <w:t xml:space="preserve"> v souladu s podanou žádostí. </w:t>
      </w:r>
    </w:p>
    <w:p w:rsidR="00B5277A" w:rsidRPr="00F60CAC" w:rsidRDefault="00B5277A" w:rsidP="004D65D5">
      <w:pPr>
        <w:pStyle w:val="Odstavecseseznamem"/>
        <w:ind w:left="357" w:hanging="357"/>
        <w:outlineLvl w:val="1"/>
        <w:rPr>
          <w:lang w:eastAsia="cs-CZ"/>
        </w:rPr>
      </w:pPr>
    </w:p>
    <w:p w:rsidR="006F1C00" w:rsidRDefault="006F1C00" w:rsidP="00974652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>
        <w:rPr>
          <w:lang w:eastAsia="cs-CZ"/>
        </w:rPr>
        <w:t>VYÚČT</w:t>
      </w:r>
      <w:r w:rsidR="0049339E" w:rsidRPr="007D58D9">
        <w:rPr>
          <w:lang w:eastAsia="cs-CZ"/>
        </w:rPr>
        <w:t>O</w:t>
      </w:r>
      <w:r>
        <w:rPr>
          <w:lang w:eastAsia="cs-CZ"/>
        </w:rPr>
        <w:t>VÁNÍ DOTACE</w:t>
      </w:r>
    </w:p>
    <w:p w:rsidR="006F1C00" w:rsidRDefault="006F1C00" w:rsidP="00974652">
      <w:pPr>
        <w:pStyle w:val="Odstavecseseznamem"/>
        <w:numPr>
          <w:ilvl w:val="0"/>
          <w:numId w:val="8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 xml:space="preserve">Příjemce dotace předloží vyúčtování </w:t>
      </w:r>
      <w:r w:rsidR="00C90CA6">
        <w:rPr>
          <w:lang w:eastAsia="cs-CZ"/>
        </w:rPr>
        <w:t xml:space="preserve">elektronicky </w:t>
      </w:r>
      <w:r>
        <w:rPr>
          <w:lang w:eastAsia="cs-CZ"/>
        </w:rPr>
        <w:t>pr</w:t>
      </w:r>
      <w:r w:rsidR="00DC4A9C">
        <w:rPr>
          <w:lang w:eastAsia="cs-CZ"/>
        </w:rPr>
        <w:t xml:space="preserve">ostřednictvím aplikace </w:t>
      </w:r>
      <w:proofErr w:type="spellStart"/>
      <w:r w:rsidR="00DC4A9C">
        <w:rPr>
          <w:lang w:eastAsia="cs-CZ"/>
        </w:rPr>
        <w:t>eDotace</w:t>
      </w:r>
      <w:proofErr w:type="spellEnd"/>
      <w:r w:rsidR="00DC4A9C">
        <w:rPr>
          <w:lang w:eastAsia="cs-CZ"/>
        </w:rPr>
        <w:t>,</w:t>
      </w:r>
      <w:r w:rsidR="0077458D">
        <w:rPr>
          <w:lang w:eastAsia="cs-CZ"/>
        </w:rPr>
        <w:t xml:space="preserve"> </w:t>
      </w:r>
      <w:r w:rsidRPr="00055BC8">
        <w:rPr>
          <w:lang w:eastAsia="cs-CZ"/>
        </w:rPr>
        <w:t>případně písemně na Odbor zdravotnictví Krajsk</w:t>
      </w:r>
      <w:r w:rsidR="00C90CA6" w:rsidRPr="00055BC8">
        <w:rPr>
          <w:lang w:eastAsia="cs-CZ"/>
        </w:rPr>
        <w:t>ého</w:t>
      </w:r>
      <w:r w:rsidRPr="00055BC8">
        <w:rPr>
          <w:lang w:eastAsia="cs-CZ"/>
        </w:rPr>
        <w:t xml:space="preserve"> úřad</w:t>
      </w:r>
      <w:r w:rsidR="00C90CA6" w:rsidRPr="00055BC8">
        <w:rPr>
          <w:lang w:eastAsia="cs-CZ"/>
        </w:rPr>
        <w:t>u</w:t>
      </w:r>
      <w:r w:rsidRPr="00055BC8">
        <w:rPr>
          <w:lang w:eastAsia="cs-CZ"/>
        </w:rPr>
        <w:t xml:space="preserve"> Plzeňského kraje, </w:t>
      </w:r>
      <w:r w:rsidR="006E6302">
        <w:rPr>
          <w:lang w:eastAsia="cs-CZ"/>
        </w:rPr>
        <w:br/>
      </w:r>
      <w:r w:rsidRPr="00055BC8">
        <w:rPr>
          <w:lang w:eastAsia="cs-CZ"/>
        </w:rPr>
        <w:t xml:space="preserve">na vyplněném formuláři pro vyúčtování dotace </w:t>
      </w:r>
      <w:r w:rsidR="00C90CA6" w:rsidRPr="00055BC8">
        <w:rPr>
          <w:lang w:eastAsia="cs-CZ"/>
        </w:rPr>
        <w:t xml:space="preserve">z rozpočtu Plzeňského kraje </w:t>
      </w:r>
      <w:r w:rsidRPr="00055BC8">
        <w:rPr>
          <w:lang w:eastAsia="cs-CZ"/>
        </w:rPr>
        <w:t>na rok 20</w:t>
      </w:r>
      <w:r w:rsidR="0077458D" w:rsidRPr="00055BC8">
        <w:rPr>
          <w:lang w:eastAsia="cs-CZ"/>
        </w:rPr>
        <w:t>20</w:t>
      </w:r>
      <w:r w:rsidRPr="00055BC8">
        <w:rPr>
          <w:lang w:eastAsia="cs-CZ"/>
        </w:rPr>
        <w:t>, a to nejpozději</w:t>
      </w:r>
      <w:r w:rsidR="00795AB1" w:rsidRPr="00055BC8">
        <w:rPr>
          <w:lang w:eastAsia="cs-CZ"/>
        </w:rPr>
        <w:t xml:space="preserve"> do</w:t>
      </w:r>
      <w:r w:rsidR="00795AB1">
        <w:rPr>
          <w:lang w:eastAsia="cs-CZ"/>
        </w:rPr>
        <w:t xml:space="preserve"> data uvedeného ve smlouvě.</w:t>
      </w:r>
    </w:p>
    <w:p w:rsidR="00C90CA6" w:rsidRDefault="006F1C00" w:rsidP="00974652">
      <w:pPr>
        <w:pStyle w:val="Odstavecseseznamem"/>
        <w:numPr>
          <w:ilvl w:val="0"/>
          <w:numId w:val="8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 xml:space="preserve">Vyúčtování musí obsahovat </w:t>
      </w:r>
      <w:r w:rsidR="00C90CA6">
        <w:rPr>
          <w:lang w:eastAsia="cs-CZ"/>
        </w:rPr>
        <w:t>všechny povinné přílohy formuláře vyúčtování (financování projektu, přehled nákladů/výdajů</w:t>
      </w:r>
      <w:r w:rsidR="004365C4">
        <w:rPr>
          <w:lang w:eastAsia="cs-CZ"/>
        </w:rPr>
        <w:t xml:space="preserve">, </w:t>
      </w:r>
      <w:r w:rsidR="00C90CA6" w:rsidRPr="00C90CA6">
        <w:rPr>
          <w:lang w:eastAsia="cs-CZ"/>
        </w:rPr>
        <w:t>závěre</w:t>
      </w:r>
      <w:r w:rsidR="00A9740C">
        <w:rPr>
          <w:lang w:eastAsia="cs-CZ"/>
        </w:rPr>
        <w:t>čnou</w:t>
      </w:r>
      <w:r w:rsidR="00C90CA6" w:rsidRPr="00C90CA6">
        <w:rPr>
          <w:lang w:eastAsia="cs-CZ"/>
        </w:rPr>
        <w:t xml:space="preserve"> zpráv</w:t>
      </w:r>
      <w:r w:rsidR="00A9740C">
        <w:rPr>
          <w:lang w:eastAsia="cs-CZ"/>
        </w:rPr>
        <w:t>u</w:t>
      </w:r>
      <w:r w:rsidR="00C90CA6" w:rsidRPr="00C90CA6">
        <w:rPr>
          <w:lang w:eastAsia="cs-CZ"/>
        </w:rPr>
        <w:t xml:space="preserve"> obsahující </w:t>
      </w:r>
      <w:r w:rsidR="004365C4">
        <w:rPr>
          <w:lang w:eastAsia="cs-CZ"/>
        </w:rPr>
        <w:t>ú</w:t>
      </w:r>
      <w:r w:rsidR="004365C4" w:rsidRPr="004365C4">
        <w:rPr>
          <w:lang w:eastAsia="cs-CZ"/>
        </w:rPr>
        <w:t>spěšnost, dopady</w:t>
      </w:r>
      <w:r w:rsidR="004365C4">
        <w:rPr>
          <w:lang w:eastAsia="cs-CZ"/>
        </w:rPr>
        <w:t xml:space="preserve"> a</w:t>
      </w:r>
      <w:r w:rsidR="004365C4" w:rsidRPr="004365C4">
        <w:rPr>
          <w:lang w:eastAsia="cs-CZ"/>
        </w:rPr>
        <w:t xml:space="preserve"> mír</w:t>
      </w:r>
      <w:r w:rsidR="004365C4">
        <w:rPr>
          <w:lang w:eastAsia="cs-CZ"/>
        </w:rPr>
        <w:t>u</w:t>
      </w:r>
      <w:r w:rsidR="004365C4" w:rsidRPr="004365C4">
        <w:rPr>
          <w:lang w:eastAsia="cs-CZ"/>
        </w:rPr>
        <w:t xml:space="preserve"> naplnění cílů projektu</w:t>
      </w:r>
      <w:r w:rsidR="00C90CA6">
        <w:rPr>
          <w:lang w:eastAsia="cs-CZ"/>
        </w:rPr>
        <w:t>).</w:t>
      </w:r>
    </w:p>
    <w:p w:rsidR="00C90CA6" w:rsidRDefault="00C90CA6" w:rsidP="00974652">
      <w:pPr>
        <w:pStyle w:val="Odstavecseseznamem"/>
        <w:numPr>
          <w:ilvl w:val="0"/>
          <w:numId w:val="8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K vyúčtování budou přiloženy k</w:t>
      </w:r>
      <w:r w:rsidRPr="00C90CA6">
        <w:rPr>
          <w:lang w:eastAsia="cs-CZ"/>
        </w:rPr>
        <w:t>opie účetních dokladů souvisejících s náklady/výdaji hrazenými z poskytnuté dotace vč. potvrzení o jejich úhradě (faktury, smlouvy, výpisy</w:t>
      </w:r>
      <w:r>
        <w:rPr>
          <w:lang w:eastAsia="cs-CZ"/>
        </w:rPr>
        <w:br/>
      </w:r>
      <w:r w:rsidRPr="00C90CA6">
        <w:rPr>
          <w:lang w:eastAsia="cs-CZ"/>
        </w:rPr>
        <w:t>z bankovního účtu, příjmové/výdajové doklady atd.)</w:t>
      </w:r>
    </w:p>
    <w:p w:rsidR="006F1C00" w:rsidRPr="006F1C00" w:rsidRDefault="006F1C00" w:rsidP="00C11AD3">
      <w:pPr>
        <w:ind w:left="0"/>
        <w:rPr>
          <w:lang w:eastAsia="cs-CZ"/>
        </w:rPr>
      </w:pPr>
    </w:p>
    <w:p w:rsidR="006F1C00" w:rsidRDefault="006F1C00" w:rsidP="00974652">
      <w:pPr>
        <w:pStyle w:val="Nadpis4"/>
        <w:numPr>
          <w:ilvl w:val="0"/>
          <w:numId w:val="2"/>
        </w:numPr>
        <w:ind w:left="0" w:firstLine="0"/>
        <w:rPr>
          <w:lang w:eastAsia="cs-CZ"/>
        </w:rPr>
      </w:pPr>
      <w:r>
        <w:rPr>
          <w:lang w:eastAsia="cs-CZ"/>
        </w:rPr>
        <w:t>PŘÍLOHY</w:t>
      </w:r>
    </w:p>
    <w:p w:rsidR="006F1C00" w:rsidRDefault="006F1C00" w:rsidP="00F90574">
      <w:pPr>
        <w:ind w:left="0"/>
        <w:rPr>
          <w:lang w:eastAsia="cs-CZ"/>
        </w:rPr>
      </w:pPr>
      <w:r>
        <w:rPr>
          <w:lang w:eastAsia="cs-CZ"/>
        </w:rPr>
        <w:t>Nedílnou součástí programu jsou tyto přílohy:</w:t>
      </w:r>
    </w:p>
    <w:p w:rsidR="006F1C00" w:rsidRDefault="006F1C00" w:rsidP="00974652">
      <w:pPr>
        <w:pStyle w:val="Odstavecseseznamem"/>
        <w:numPr>
          <w:ilvl w:val="0"/>
          <w:numId w:val="9"/>
        </w:numPr>
        <w:ind w:left="386" w:hanging="386"/>
        <w:rPr>
          <w:lang w:eastAsia="cs-CZ"/>
        </w:rPr>
      </w:pPr>
      <w:r>
        <w:rPr>
          <w:lang w:eastAsia="cs-CZ"/>
        </w:rPr>
        <w:t>Čestné prohlášení žadatele o dot</w:t>
      </w:r>
      <w:r w:rsidR="00231AE6">
        <w:rPr>
          <w:lang w:eastAsia="cs-CZ"/>
        </w:rPr>
        <w:t>aci z rozpočtu Plzeňského kraje.</w:t>
      </w:r>
    </w:p>
    <w:p w:rsidR="00572CB4" w:rsidRDefault="00572CB4" w:rsidP="00974652">
      <w:pPr>
        <w:pStyle w:val="Odstavecseseznamem"/>
        <w:numPr>
          <w:ilvl w:val="0"/>
          <w:numId w:val="9"/>
        </w:numPr>
        <w:ind w:left="386" w:hanging="386"/>
        <w:rPr>
          <w:lang w:eastAsia="cs-CZ"/>
        </w:rPr>
      </w:pPr>
      <w:r>
        <w:rPr>
          <w:lang w:eastAsia="cs-CZ"/>
        </w:rPr>
        <w:t>Přehled majetkových vztahů.</w:t>
      </w:r>
    </w:p>
    <w:p w:rsidR="001E7E40" w:rsidRPr="000D3E4D" w:rsidRDefault="001E7E40" w:rsidP="00974652">
      <w:pPr>
        <w:pStyle w:val="Odstavecseseznamem"/>
        <w:numPr>
          <w:ilvl w:val="0"/>
          <w:numId w:val="9"/>
        </w:numPr>
        <w:ind w:left="386" w:hanging="386"/>
        <w:rPr>
          <w:color w:val="FF0000"/>
          <w:lang w:eastAsia="cs-CZ"/>
        </w:rPr>
      </w:pPr>
      <w:r w:rsidRPr="00D17F33">
        <w:rPr>
          <w:lang w:eastAsia="cs-CZ"/>
        </w:rPr>
        <w:t xml:space="preserve">Čestné prohlášení de </w:t>
      </w:r>
      <w:proofErr w:type="spellStart"/>
      <w:r w:rsidRPr="0088222D">
        <w:rPr>
          <w:lang w:eastAsia="cs-CZ"/>
        </w:rPr>
        <w:t>minimis</w:t>
      </w:r>
      <w:proofErr w:type="spellEnd"/>
      <w:r w:rsidRPr="0088222D">
        <w:rPr>
          <w:lang w:eastAsia="cs-CZ"/>
        </w:rPr>
        <w:t>.</w:t>
      </w:r>
    </w:p>
    <w:p w:rsidR="006F1C00" w:rsidRDefault="006F1C00" w:rsidP="00572CB4">
      <w:pPr>
        <w:rPr>
          <w:color w:val="FF0000"/>
          <w:lang w:eastAsia="cs-CZ"/>
        </w:rPr>
      </w:pPr>
    </w:p>
    <w:p w:rsidR="0088222D" w:rsidRPr="0088222D" w:rsidRDefault="0088222D" w:rsidP="0088222D">
      <w:pPr>
        <w:pStyle w:val="Nadpis2"/>
        <w:rPr>
          <w:lang w:eastAsia="cs-CZ"/>
        </w:rPr>
      </w:pPr>
    </w:p>
    <w:p w:rsidR="000407E9" w:rsidRDefault="006F1C00" w:rsidP="00974652">
      <w:pPr>
        <w:pStyle w:val="Nadpis4"/>
        <w:numPr>
          <w:ilvl w:val="0"/>
          <w:numId w:val="2"/>
        </w:numPr>
        <w:ind w:left="0" w:firstLine="0"/>
      </w:pPr>
      <w:r w:rsidRPr="00572CB4">
        <w:t>ZÁVĚREČNÁ USTANOVE</w:t>
      </w:r>
      <w:r w:rsidR="0049339E" w:rsidRPr="00572CB4">
        <w:t>NÍ</w:t>
      </w:r>
    </w:p>
    <w:p w:rsidR="006F1C00" w:rsidRDefault="006F1C00" w:rsidP="00974652">
      <w:pPr>
        <w:pStyle w:val="Odstavecseseznamem"/>
        <w:numPr>
          <w:ilvl w:val="0"/>
          <w:numId w:val="10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Na dotaci není právní nárok.</w:t>
      </w:r>
    </w:p>
    <w:p w:rsidR="006F1C00" w:rsidRDefault="006F1C00" w:rsidP="00974652">
      <w:pPr>
        <w:pStyle w:val="Odstavecseseznamem"/>
        <w:numPr>
          <w:ilvl w:val="0"/>
          <w:numId w:val="10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Tato Pravidla nabývají platnosti dnem schválení Radou Plzeňského kraje.</w:t>
      </w:r>
    </w:p>
    <w:p w:rsidR="006F1C00" w:rsidRDefault="006F1C00" w:rsidP="00974652">
      <w:pPr>
        <w:pStyle w:val="Odstavecseseznamem"/>
        <w:numPr>
          <w:ilvl w:val="0"/>
          <w:numId w:val="10"/>
        </w:numPr>
        <w:ind w:left="386" w:hanging="386"/>
        <w:outlineLvl w:val="1"/>
        <w:rPr>
          <w:lang w:eastAsia="cs-CZ"/>
        </w:rPr>
      </w:pPr>
      <w:r>
        <w:rPr>
          <w:lang w:eastAsia="cs-CZ"/>
        </w:rPr>
        <w:t>Rada Plzeňského kraje schválila tato Pravidla usnesením č.</w:t>
      </w:r>
      <w:r w:rsidR="00AA2FCA">
        <w:rPr>
          <w:lang w:eastAsia="cs-CZ"/>
        </w:rPr>
        <w:t xml:space="preserve"> </w:t>
      </w:r>
      <w:bookmarkStart w:id="0" w:name="_GoBack"/>
      <w:bookmarkEnd w:id="0"/>
      <w:r w:rsidR="00952F71">
        <w:rPr>
          <w:lang w:eastAsia="cs-CZ"/>
        </w:rPr>
        <w:t>4516/20</w:t>
      </w:r>
      <w:r w:rsidR="00595C5E">
        <w:rPr>
          <w:lang w:eastAsia="cs-CZ"/>
        </w:rPr>
        <w:t xml:space="preserve"> </w:t>
      </w:r>
      <w:r>
        <w:rPr>
          <w:lang w:eastAsia="cs-CZ"/>
        </w:rPr>
        <w:t xml:space="preserve">ze </w:t>
      </w:r>
      <w:r w:rsidR="00952F71">
        <w:rPr>
          <w:lang w:eastAsia="cs-CZ"/>
        </w:rPr>
        <w:t>dne 24. 2.</w:t>
      </w:r>
      <w:r w:rsidR="00B9226A">
        <w:rPr>
          <w:lang w:eastAsia="cs-CZ"/>
        </w:rPr>
        <w:t xml:space="preserve"> 20</w:t>
      </w:r>
      <w:r w:rsidR="00C65D9E">
        <w:rPr>
          <w:lang w:eastAsia="cs-CZ"/>
        </w:rPr>
        <w:t>20</w:t>
      </w:r>
    </w:p>
    <w:p w:rsidR="000407E9" w:rsidRPr="000407E9" w:rsidRDefault="000407E9" w:rsidP="00471C2B">
      <w:pPr>
        <w:ind w:left="386" w:hanging="386"/>
        <w:outlineLvl w:val="1"/>
        <w:rPr>
          <w:lang w:eastAsia="cs-CZ"/>
        </w:rPr>
      </w:pPr>
    </w:p>
    <w:p w:rsidR="009945B7" w:rsidRPr="007D58D9" w:rsidRDefault="009945B7" w:rsidP="00C11AD3">
      <w:pPr>
        <w:ind w:left="0"/>
      </w:pPr>
    </w:p>
    <w:p w:rsidR="00093D3F" w:rsidRPr="007D58D9" w:rsidRDefault="0049339E" w:rsidP="00C11AD3">
      <w:pPr>
        <w:ind w:left="0"/>
      </w:pPr>
      <w:r w:rsidRPr="007D58D9">
        <w:t>Kontaktní osoba - administrátor dotace:</w:t>
      </w:r>
    </w:p>
    <w:p w:rsidR="006B277E" w:rsidRPr="007D58D9" w:rsidRDefault="009D1DD6" w:rsidP="00C11AD3">
      <w:pPr>
        <w:ind w:left="0"/>
      </w:pPr>
      <w:r>
        <w:t>Bc. Zoja Kmochová,</w:t>
      </w:r>
    </w:p>
    <w:p w:rsidR="009D1DD6" w:rsidRDefault="009D1DD6" w:rsidP="00C11AD3">
      <w:pPr>
        <w:ind w:left="0"/>
      </w:pPr>
      <w:r>
        <w:t>Krajský úřad Plzeňského kraje,</w:t>
      </w:r>
    </w:p>
    <w:p w:rsidR="0049339E" w:rsidRPr="007D58D9" w:rsidRDefault="0049339E" w:rsidP="00C11AD3">
      <w:pPr>
        <w:ind w:left="0"/>
      </w:pPr>
      <w:r w:rsidRPr="007D58D9">
        <w:t>Odbor zdravotnictví</w:t>
      </w:r>
      <w:r w:rsidR="000A5B07" w:rsidRPr="007D58D9">
        <w:t>,</w:t>
      </w:r>
      <w:r w:rsidRPr="007D58D9">
        <w:t xml:space="preserve"> Oddělení zdravotně ekonomické</w:t>
      </w:r>
    </w:p>
    <w:p w:rsidR="006B277E" w:rsidRPr="007D58D9" w:rsidRDefault="0049339E" w:rsidP="00C11AD3">
      <w:pPr>
        <w:ind w:left="0"/>
      </w:pPr>
      <w:r w:rsidRPr="007D58D9">
        <w:t>Telefon: 377</w:t>
      </w:r>
      <w:r w:rsidR="0044401D" w:rsidRPr="007D58D9">
        <w:t> </w:t>
      </w:r>
      <w:r w:rsidRPr="007D58D9">
        <w:t>195</w:t>
      </w:r>
      <w:r w:rsidR="006B277E" w:rsidRPr="007D58D9">
        <w:t> </w:t>
      </w:r>
      <w:r w:rsidRPr="007D58D9">
        <w:t>756</w:t>
      </w:r>
    </w:p>
    <w:p w:rsidR="0049339E" w:rsidRPr="007D58D9" w:rsidRDefault="00FF2224" w:rsidP="00C11AD3">
      <w:pPr>
        <w:ind w:left="0"/>
      </w:pPr>
      <w:r>
        <w:t>E</w:t>
      </w:r>
      <w:r w:rsidR="0049339E" w:rsidRPr="007D58D9">
        <w:t>-mail: zoja.kmochova@plzensky-kraj.cz</w:t>
      </w:r>
    </w:p>
    <w:sectPr w:rsidR="0049339E" w:rsidRPr="007D58D9" w:rsidSect="0063197F">
      <w:headerReference w:type="even" r:id="rId9"/>
      <w:footerReference w:type="default" r:id="rId10"/>
      <w:pgSz w:w="11907" w:h="16840" w:code="9"/>
      <w:pgMar w:top="1417" w:right="1417" w:bottom="1417" w:left="1417" w:header="1797" w:footer="64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21" w:rsidRDefault="00973421" w:rsidP="00A41349">
      <w:r>
        <w:separator/>
      </w:r>
    </w:p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</w:endnote>
  <w:endnote w:type="continuationSeparator" w:id="0">
    <w:p w:rsidR="00973421" w:rsidRDefault="00973421" w:rsidP="00A41349">
      <w:r>
        <w:continuationSeparator/>
      </w:r>
    </w:p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490994"/>
      <w:docPartObj>
        <w:docPartGallery w:val="Page Numbers (Bottom of Page)"/>
        <w:docPartUnique/>
      </w:docPartObj>
    </w:sdtPr>
    <w:sdtEndPr/>
    <w:sdtContent>
      <w:p w:rsidR="00765099" w:rsidRDefault="00765099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FCA">
          <w:t>6</w:t>
        </w:r>
        <w:r>
          <w:fldChar w:fldCharType="end"/>
        </w:r>
      </w:p>
    </w:sdtContent>
  </w:sdt>
  <w:p w:rsidR="008920BF" w:rsidRDefault="008920BF" w:rsidP="00A413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21" w:rsidRDefault="00973421" w:rsidP="00A41349">
      <w:r>
        <w:separator/>
      </w:r>
    </w:p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</w:footnote>
  <w:footnote w:type="continuationSeparator" w:id="0">
    <w:p w:rsidR="00973421" w:rsidRDefault="00973421" w:rsidP="00A41349">
      <w:r>
        <w:continuationSeparator/>
      </w:r>
    </w:p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  <w:p w:rsidR="00973421" w:rsidRDefault="00973421" w:rsidP="00A41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39E" w:rsidRDefault="0049339E" w:rsidP="00A41349"/>
  <w:p w:rsidR="0049339E" w:rsidRDefault="0049339E" w:rsidP="00A41349"/>
  <w:p w:rsidR="0049339E" w:rsidRDefault="0049339E" w:rsidP="00A41349"/>
  <w:p w:rsidR="0049339E" w:rsidRDefault="0049339E" w:rsidP="00A41349"/>
  <w:p w:rsidR="0049339E" w:rsidRDefault="0049339E" w:rsidP="00A41349"/>
  <w:p w:rsidR="0049339E" w:rsidRDefault="0049339E" w:rsidP="00A41349"/>
  <w:p w:rsidR="0049339E" w:rsidRDefault="0049339E" w:rsidP="00A41349"/>
  <w:p w:rsidR="0049339E" w:rsidRDefault="0049339E" w:rsidP="00A41349"/>
  <w:p w:rsidR="0049339E" w:rsidRDefault="0049339E" w:rsidP="00A41349"/>
  <w:p w:rsidR="001D2D18" w:rsidRDefault="001D2D18" w:rsidP="00A41349"/>
  <w:p w:rsidR="008920BF" w:rsidRDefault="008920BF" w:rsidP="00A41349"/>
  <w:p w:rsidR="008920BF" w:rsidRDefault="008920BF" w:rsidP="00A41349"/>
  <w:p w:rsidR="008920BF" w:rsidRDefault="008920BF" w:rsidP="00A41349"/>
  <w:p w:rsidR="008920BF" w:rsidRDefault="008920BF" w:rsidP="00A413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92C"/>
    <w:multiLevelType w:val="hybridMultilevel"/>
    <w:tmpl w:val="65DE8E78"/>
    <w:lvl w:ilvl="0" w:tplc="04050017">
      <w:start w:val="1"/>
      <w:numFmt w:val="lowerLetter"/>
      <w:lvlText w:val="%1)"/>
      <w:lvlJc w:val="left"/>
      <w:pPr>
        <w:ind w:left="1106" w:hanging="360"/>
      </w:pPr>
    </w:lvl>
    <w:lvl w:ilvl="1" w:tplc="04050019" w:tentative="1">
      <w:start w:val="1"/>
      <w:numFmt w:val="lowerLetter"/>
      <w:lvlText w:val="%2."/>
      <w:lvlJc w:val="left"/>
      <w:pPr>
        <w:ind w:left="1826" w:hanging="360"/>
      </w:pPr>
    </w:lvl>
    <w:lvl w:ilvl="2" w:tplc="0405001B" w:tentative="1">
      <w:start w:val="1"/>
      <w:numFmt w:val="lowerRoman"/>
      <w:lvlText w:val="%3."/>
      <w:lvlJc w:val="right"/>
      <w:pPr>
        <w:ind w:left="2546" w:hanging="180"/>
      </w:pPr>
    </w:lvl>
    <w:lvl w:ilvl="3" w:tplc="0405000F" w:tentative="1">
      <w:start w:val="1"/>
      <w:numFmt w:val="decimal"/>
      <w:lvlText w:val="%4."/>
      <w:lvlJc w:val="left"/>
      <w:pPr>
        <w:ind w:left="3266" w:hanging="360"/>
      </w:pPr>
    </w:lvl>
    <w:lvl w:ilvl="4" w:tplc="04050019" w:tentative="1">
      <w:start w:val="1"/>
      <w:numFmt w:val="lowerLetter"/>
      <w:lvlText w:val="%5."/>
      <w:lvlJc w:val="left"/>
      <w:pPr>
        <w:ind w:left="3986" w:hanging="360"/>
      </w:pPr>
    </w:lvl>
    <w:lvl w:ilvl="5" w:tplc="0405001B" w:tentative="1">
      <w:start w:val="1"/>
      <w:numFmt w:val="lowerRoman"/>
      <w:lvlText w:val="%6."/>
      <w:lvlJc w:val="right"/>
      <w:pPr>
        <w:ind w:left="4706" w:hanging="180"/>
      </w:pPr>
    </w:lvl>
    <w:lvl w:ilvl="6" w:tplc="0405000F" w:tentative="1">
      <w:start w:val="1"/>
      <w:numFmt w:val="decimal"/>
      <w:lvlText w:val="%7."/>
      <w:lvlJc w:val="left"/>
      <w:pPr>
        <w:ind w:left="5426" w:hanging="360"/>
      </w:pPr>
    </w:lvl>
    <w:lvl w:ilvl="7" w:tplc="04050019" w:tentative="1">
      <w:start w:val="1"/>
      <w:numFmt w:val="lowerLetter"/>
      <w:lvlText w:val="%8."/>
      <w:lvlJc w:val="left"/>
      <w:pPr>
        <w:ind w:left="6146" w:hanging="360"/>
      </w:pPr>
    </w:lvl>
    <w:lvl w:ilvl="8" w:tplc="040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" w15:restartNumberingAfterBreak="0">
    <w:nsid w:val="01041369"/>
    <w:multiLevelType w:val="hybridMultilevel"/>
    <w:tmpl w:val="9C4E0D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908"/>
    <w:multiLevelType w:val="hybridMultilevel"/>
    <w:tmpl w:val="FD94AE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3F00EC"/>
    <w:multiLevelType w:val="hybridMultilevel"/>
    <w:tmpl w:val="2F02DA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B6E1F"/>
    <w:multiLevelType w:val="hybridMultilevel"/>
    <w:tmpl w:val="A00C60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FF7467"/>
    <w:multiLevelType w:val="hybridMultilevel"/>
    <w:tmpl w:val="DFF2D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C413F"/>
    <w:multiLevelType w:val="hybridMultilevel"/>
    <w:tmpl w:val="96F8232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65023A"/>
    <w:multiLevelType w:val="hybridMultilevel"/>
    <w:tmpl w:val="DEB66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01A34"/>
    <w:multiLevelType w:val="hybridMultilevel"/>
    <w:tmpl w:val="DF1017B2"/>
    <w:lvl w:ilvl="0" w:tplc="4F8876A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68045F"/>
    <w:multiLevelType w:val="hybridMultilevel"/>
    <w:tmpl w:val="DEB66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120ED"/>
    <w:multiLevelType w:val="hybridMultilevel"/>
    <w:tmpl w:val="FD94AE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E49D7"/>
    <w:multiLevelType w:val="hybridMultilevel"/>
    <w:tmpl w:val="EFAC28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82F76"/>
    <w:multiLevelType w:val="hybridMultilevel"/>
    <w:tmpl w:val="DF1017B2"/>
    <w:lvl w:ilvl="0" w:tplc="4F8876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7D05DC"/>
    <w:multiLevelType w:val="hybridMultilevel"/>
    <w:tmpl w:val="FD94AE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AA6079"/>
    <w:multiLevelType w:val="hybridMultilevel"/>
    <w:tmpl w:val="0A20D660"/>
    <w:lvl w:ilvl="0" w:tplc="83327C96">
      <w:start w:val="1"/>
      <w:numFmt w:val="upperRoman"/>
      <w:lvlText w:val="%1."/>
      <w:lvlJc w:val="left"/>
      <w:pPr>
        <w:ind w:left="60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67" w:hanging="360"/>
      </w:pPr>
    </w:lvl>
    <w:lvl w:ilvl="2" w:tplc="0405001B" w:tentative="1">
      <w:start w:val="1"/>
      <w:numFmt w:val="lowerRoman"/>
      <w:lvlText w:val="%3."/>
      <w:lvlJc w:val="right"/>
      <w:pPr>
        <w:ind w:left="1687" w:hanging="180"/>
      </w:pPr>
    </w:lvl>
    <w:lvl w:ilvl="3" w:tplc="0405000F" w:tentative="1">
      <w:start w:val="1"/>
      <w:numFmt w:val="decimal"/>
      <w:lvlText w:val="%4."/>
      <w:lvlJc w:val="left"/>
      <w:pPr>
        <w:ind w:left="2407" w:hanging="360"/>
      </w:pPr>
    </w:lvl>
    <w:lvl w:ilvl="4" w:tplc="04050019" w:tentative="1">
      <w:start w:val="1"/>
      <w:numFmt w:val="lowerLetter"/>
      <w:lvlText w:val="%5."/>
      <w:lvlJc w:val="left"/>
      <w:pPr>
        <w:ind w:left="3127" w:hanging="360"/>
      </w:pPr>
    </w:lvl>
    <w:lvl w:ilvl="5" w:tplc="0405001B" w:tentative="1">
      <w:start w:val="1"/>
      <w:numFmt w:val="lowerRoman"/>
      <w:lvlText w:val="%6."/>
      <w:lvlJc w:val="right"/>
      <w:pPr>
        <w:ind w:left="3847" w:hanging="180"/>
      </w:pPr>
    </w:lvl>
    <w:lvl w:ilvl="6" w:tplc="0405000F" w:tentative="1">
      <w:start w:val="1"/>
      <w:numFmt w:val="decimal"/>
      <w:lvlText w:val="%7."/>
      <w:lvlJc w:val="left"/>
      <w:pPr>
        <w:ind w:left="4567" w:hanging="360"/>
      </w:pPr>
    </w:lvl>
    <w:lvl w:ilvl="7" w:tplc="04050019" w:tentative="1">
      <w:start w:val="1"/>
      <w:numFmt w:val="lowerLetter"/>
      <w:lvlText w:val="%8."/>
      <w:lvlJc w:val="left"/>
      <w:pPr>
        <w:ind w:left="5287" w:hanging="360"/>
      </w:pPr>
    </w:lvl>
    <w:lvl w:ilvl="8" w:tplc="0405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5" w15:restartNumberingAfterBreak="0">
    <w:nsid w:val="4FB35BFF"/>
    <w:multiLevelType w:val="hybridMultilevel"/>
    <w:tmpl w:val="3ECECCF4"/>
    <w:lvl w:ilvl="0" w:tplc="48CABFE2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F74A9F"/>
    <w:multiLevelType w:val="hybridMultilevel"/>
    <w:tmpl w:val="FD94AE8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A47738"/>
    <w:multiLevelType w:val="hybridMultilevel"/>
    <w:tmpl w:val="022EFB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A70502"/>
    <w:multiLevelType w:val="hybridMultilevel"/>
    <w:tmpl w:val="40E29B8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AB2526"/>
    <w:multiLevelType w:val="hybridMultilevel"/>
    <w:tmpl w:val="5164E604"/>
    <w:lvl w:ilvl="0" w:tplc="E834C5BC">
      <w:start w:val="1"/>
      <w:numFmt w:val="decimal"/>
      <w:lvlText w:val="%1."/>
      <w:lvlJc w:val="left"/>
      <w:pPr>
        <w:ind w:left="607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27" w:hanging="360"/>
      </w:pPr>
    </w:lvl>
    <w:lvl w:ilvl="2" w:tplc="0405001B" w:tentative="1">
      <w:start w:val="1"/>
      <w:numFmt w:val="lowerRoman"/>
      <w:lvlText w:val="%3."/>
      <w:lvlJc w:val="right"/>
      <w:pPr>
        <w:ind w:left="2047" w:hanging="180"/>
      </w:pPr>
    </w:lvl>
    <w:lvl w:ilvl="3" w:tplc="0405000F" w:tentative="1">
      <w:start w:val="1"/>
      <w:numFmt w:val="decimal"/>
      <w:lvlText w:val="%4."/>
      <w:lvlJc w:val="left"/>
      <w:pPr>
        <w:ind w:left="2767" w:hanging="360"/>
      </w:pPr>
    </w:lvl>
    <w:lvl w:ilvl="4" w:tplc="04050019" w:tentative="1">
      <w:start w:val="1"/>
      <w:numFmt w:val="lowerLetter"/>
      <w:lvlText w:val="%5."/>
      <w:lvlJc w:val="left"/>
      <w:pPr>
        <w:ind w:left="3487" w:hanging="360"/>
      </w:pPr>
    </w:lvl>
    <w:lvl w:ilvl="5" w:tplc="0405001B" w:tentative="1">
      <w:start w:val="1"/>
      <w:numFmt w:val="lowerRoman"/>
      <w:lvlText w:val="%6."/>
      <w:lvlJc w:val="right"/>
      <w:pPr>
        <w:ind w:left="4207" w:hanging="180"/>
      </w:pPr>
    </w:lvl>
    <w:lvl w:ilvl="6" w:tplc="0405000F" w:tentative="1">
      <w:start w:val="1"/>
      <w:numFmt w:val="decimal"/>
      <w:lvlText w:val="%7."/>
      <w:lvlJc w:val="left"/>
      <w:pPr>
        <w:ind w:left="4927" w:hanging="360"/>
      </w:pPr>
    </w:lvl>
    <w:lvl w:ilvl="7" w:tplc="04050019" w:tentative="1">
      <w:start w:val="1"/>
      <w:numFmt w:val="lowerLetter"/>
      <w:lvlText w:val="%8."/>
      <w:lvlJc w:val="left"/>
      <w:pPr>
        <w:ind w:left="5647" w:hanging="360"/>
      </w:pPr>
    </w:lvl>
    <w:lvl w:ilvl="8" w:tplc="0405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0" w15:restartNumberingAfterBreak="0">
    <w:nsid w:val="73420C9A"/>
    <w:multiLevelType w:val="hybridMultilevel"/>
    <w:tmpl w:val="DEB66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04690"/>
    <w:multiLevelType w:val="hybridMultilevel"/>
    <w:tmpl w:val="96F823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B0B1A"/>
    <w:multiLevelType w:val="hybridMultilevel"/>
    <w:tmpl w:val="DF1017B2"/>
    <w:lvl w:ilvl="0" w:tplc="4F8876A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15"/>
  </w:num>
  <w:num w:numId="3">
    <w:abstractNumId w:val="22"/>
  </w:num>
  <w:num w:numId="4">
    <w:abstractNumId w:val="11"/>
  </w:num>
  <w:num w:numId="5">
    <w:abstractNumId w:val="3"/>
  </w:num>
  <w:num w:numId="6">
    <w:abstractNumId w:val="9"/>
  </w:num>
  <w:num w:numId="7">
    <w:abstractNumId w:val="21"/>
  </w:num>
  <w:num w:numId="8">
    <w:abstractNumId w:val="5"/>
  </w:num>
  <w:num w:numId="9">
    <w:abstractNumId w:val="19"/>
  </w:num>
  <w:num w:numId="10">
    <w:abstractNumId w:val="1"/>
  </w:num>
  <w:num w:numId="11">
    <w:abstractNumId w:val="10"/>
  </w:num>
  <w:num w:numId="12">
    <w:abstractNumId w:val="0"/>
  </w:num>
  <w:num w:numId="13">
    <w:abstractNumId w:val="6"/>
  </w:num>
  <w:num w:numId="14">
    <w:abstractNumId w:val="17"/>
  </w:num>
  <w:num w:numId="15">
    <w:abstractNumId w:val="13"/>
  </w:num>
  <w:num w:numId="16">
    <w:abstractNumId w:val="16"/>
  </w:num>
  <w:num w:numId="17">
    <w:abstractNumId w:val="20"/>
  </w:num>
  <w:num w:numId="18">
    <w:abstractNumId w:val="7"/>
  </w:num>
  <w:num w:numId="19">
    <w:abstractNumId w:val="4"/>
  </w:num>
  <w:num w:numId="20">
    <w:abstractNumId w:val="18"/>
  </w:num>
  <w:num w:numId="21">
    <w:abstractNumId w:val="2"/>
  </w:num>
  <w:num w:numId="22">
    <w:abstractNumId w:val="12"/>
  </w:num>
  <w:num w:numId="2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B76"/>
    <w:rsid w:val="00000541"/>
    <w:rsid w:val="000005B3"/>
    <w:rsid w:val="00000903"/>
    <w:rsid w:val="00000DA9"/>
    <w:rsid w:val="000010A7"/>
    <w:rsid w:val="000011B9"/>
    <w:rsid w:val="00003273"/>
    <w:rsid w:val="00003E8F"/>
    <w:rsid w:val="00004645"/>
    <w:rsid w:val="000047E6"/>
    <w:rsid w:val="00004D80"/>
    <w:rsid w:val="000051E5"/>
    <w:rsid w:val="0000559F"/>
    <w:rsid w:val="00005C94"/>
    <w:rsid w:val="00005D1A"/>
    <w:rsid w:val="0000619A"/>
    <w:rsid w:val="000065B4"/>
    <w:rsid w:val="00006D2A"/>
    <w:rsid w:val="00006DCE"/>
    <w:rsid w:val="00007107"/>
    <w:rsid w:val="000076CA"/>
    <w:rsid w:val="00007E6C"/>
    <w:rsid w:val="00007EA7"/>
    <w:rsid w:val="00010395"/>
    <w:rsid w:val="000104D6"/>
    <w:rsid w:val="000109EE"/>
    <w:rsid w:val="00011000"/>
    <w:rsid w:val="000117A8"/>
    <w:rsid w:val="00012429"/>
    <w:rsid w:val="000125C5"/>
    <w:rsid w:val="00013DB1"/>
    <w:rsid w:val="0001427C"/>
    <w:rsid w:val="00014FA3"/>
    <w:rsid w:val="000157B6"/>
    <w:rsid w:val="00015A45"/>
    <w:rsid w:val="00015BC6"/>
    <w:rsid w:val="00016142"/>
    <w:rsid w:val="0001650A"/>
    <w:rsid w:val="000170B7"/>
    <w:rsid w:val="00017CFA"/>
    <w:rsid w:val="00020721"/>
    <w:rsid w:val="000208BC"/>
    <w:rsid w:val="00020BB8"/>
    <w:rsid w:val="00020F48"/>
    <w:rsid w:val="00021064"/>
    <w:rsid w:val="00021183"/>
    <w:rsid w:val="0002157D"/>
    <w:rsid w:val="00021EFC"/>
    <w:rsid w:val="00022A82"/>
    <w:rsid w:val="00023AAD"/>
    <w:rsid w:val="0002423B"/>
    <w:rsid w:val="00024FCD"/>
    <w:rsid w:val="0002533F"/>
    <w:rsid w:val="0002550F"/>
    <w:rsid w:val="00025520"/>
    <w:rsid w:val="00025FA9"/>
    <w:rsid w:val="00026348"/>
    <w:rsid w:val="00026965"/>
    <w:rsid w:val="00027205"/>
    <w:rsid w:val="0003003F"/>
    <w:rsid w:val="00030075"/>
    <w:rsid w:val="0003029B"/>
    <w:rsid w:val="00030799"/>
    <w:rsid w:val="00031A19"/>
    <w:rsid w:val="00031A37"/>
    <w:rsid w:val="00031C9D"/>
    <w:rsid w:val="00031E45"/>
    <w:rsid w:val="00031FA9"/>
    <w:rsid w:val="000324BD"/>
    <w:rsid w:val="00032964"/>
    <w:rsid w:val="00032A97"/>
    <w:rsid w:val="00032DCD"/>
    <w:rsid w:val="00032DE7"/>
    <w:rsid w:val="00033151"/>
    <w:rsid w:val="00033ED0"/>
    <w:rsid w:val="0003407F"/>
    <w:rsid w:val="00035143"/>
    <w:rsid w:val="000352B6"/>
    <w:rsid w:val="00035AAC"/>
    <w:rsid w:val="00035BA8"/>
    <w:rsid w:val="00037118"/>
    <w:rsid w:val="0003782C"/>
    <w:rsid w:val="000378B5"/>
    <w:rsid w:val="00040760"/>
    <w:rsid w:val="000407BD"/>
    <w:rsid w:val="000407E9"/>
    <w:rsid w:val="00040E12"/>
    <w:rsid w:val="000410A4"/>
    <w:rsid w:val="000414F7"/>
    <w:rsid w:val="00041E3B"/>
    <w:rsid w:val="00041EA4"/>
    <w:rsid w:val="0004219E"/>
    <w:rsid w:val="00042984"/>
    <w:rsid w:val="00042ED0"/>
    <w:rsid w:val="000431A7"/>
    <w:rsid w:val="000438F4"/>
    <w:rsid w:val="00043CD4"/>
    <w:rsid w:val="0004400A"/>
    <w:rsid w:val="00044342"/>
    <w:rsid w:val="00046538"/>
    <w:rsid w:val="000465CB"/>
    <w:rsid w:val="00046EEA"/>
    <w:rsid w:val="00047818"/>
    <w:rsid w:val="00047B1E"/>
    <w:rsid w:val="00047CEE"/>
    <w:rsid w:val="00047D92"/>
    <w:rsid w:val="00050031"/>
    <w:rsid w:val="0005010B"/>
    <w:rsid w:val="0005034A"/>
    <w:rsid w:val="00051826"/>
    <w:rsid w:val="00051EE6"/>
    <w:rsid w:val="00052447"/>
    <w:rsid w:val="0005282A"/>
    <w:rsid w:val="00052F46"/>
    <w:rsid w:val="0005372D"/>
    <w:rsid w:val="0005426B"/>
    <w:rsid w:val="00054F2A"/>
    <w:rsid w:val="0005517F"/>
    <w:rsid w:val="000557F5"/>
    <w:rsid w:val="00055BC8"/>
    <w:rsid w:val="0005635A"/>
    <w:rsid w:val="000566B4"/>
    <w:rsid w:val="00057260"/>
    <w:rsid w:val="00057624"/>
    <w:rsid w:val="00060934"/>
    <w:rsid w:val="00060AF5"/>
    <w:rsid w:val="00060F39"/>
    <w:rsid w:val="00061C78"/>
    <w:rsid w:val="00061D11"/>
    <w:rsid w:val="00061D37"/>
    <w:rsid w:val="00062923"/>
    <w:rsid w:val="00062B34"/>
    <w:rsid w:val="00063B16"/>
    <w:rsid w:val="000648FD"/>
    <w:rsid w:val="00064C14"/>
    <w:rsid w:val="0006558D"/>
    <w:rsid w:val="000659EC"/>
    <w:rsid w:val="00065BCC"/>
    <w:rsid w:val="00066B48"/>
    <w:rsid w:val="0007021A"/>
    <w:rsid w:val="0007040A"/>
    <w:rsid w:val="000710D9"/>
    <w:rsid w:val="00071ADF"/>
    <w:rsid w:val="00072199"/>
    <w:rsid w:val="00072292"/>
    <w:rsid w:val="000728DB"/>
    <w:rsid w:val="00073454"/>
    <w:rsid w:val="00073DF0"/>
    <w:rsid w:val="000741B1"/>
    <w:rsid w:val="0007440D"/>
    <w:rsid w:val="00074F2A"/>
    <w:rsid w:val="0007583A"/>
    <w:rsid w:val="0007771F"/>
    <w:rsid w:val="000800E8"/>
    <w:rsid w:val="0008045F"/>
    <w:rsid w:val="00080DE5"/>
    <w:rsid w:val="000828D9"/>
    <w:rsid w:val="00082CBB"/>
    <w:rsid w:val="00083589"/>
    <w:rsid w:val="00083D4F"/>
    <w:rsid w:val="00083E58"/>
    <w:rsid w:val="00084547"/>
    <w:rsid w:val="00085C86"/>
    <w:rsid w:val="00085F7F"/>
    <w:rsid w:val="00086EC4"/>
    <w:rsid w:val="0008740C"/>
    <w:rsid w:val="00087704"/>
    <w:rsid w:val="00087D61"/>
    <w:rsid w:val="000901D3"/>
    <w:rsid w:val="00090D31"/>
    <w:rsid w:val="00090E96"/>
    <w:rsid w:val="0009139C"/>
    <w:rsid w:val="000922AC"/>
    <w:rsid w:val="00092347"/>
    <w:rsid w:val="00092628"/>
    <w:rsid w:val="00092C77"/>
    <w:rsid w:val="00093D3F"/>
    <w:rsid w:val="00093E5D"/>
    <w:rsid w:val="00093F09"/>
    <w:rsid w:val="00094A2B"/>
    <w:rsid w:val="00094AEE"/>
    <w:rsid w:val="00094B51"/>
    <w:rsid w:val="00094DB5"/>
    <w:rsid w:val="0009678C"/>
    <w:rsid w:val="00097741"/>
    <w:rsid w:val="000A04ED"/>
    <w:rsid w:val="000A0F91"/>
    <w:rsid w:val="000A13B5"/>
    <w:rsid w:val="000A24CF"/>
    <w:rsid w:val="000A287A"/>
    <w:rsid w:val="000A3B81"/>
    <w:rsid w:val="000A3F0A"/>
    <w:rsid w:val="000A4AF7"/>
    <w:rsid w:val="000A4C39"/>
    <w:rsid w:val="000A527A"/>
    <w:rsid w:val="000A53C4"/>
    <w:rsid w:val="000A5B07"/>
    <w:rsid w:val="000A5E57"/>
    <w:rsid w:val="000A6673"/>
    <w:rsid w:val="000A70C2"/>
    <w:rsid w:val="000A70E6"/>
    <w:rsid w:val="000A71B9"/>
    <w:rsid w:val="000A742F"/>
    <w:rsid w:val="000A7F54"/>
    <w:rsid w:val="000B0198"/>
    <w:rsid w:val="000B1BD4"/>
    <w:rsid w:val="000B1F9C"/>
    <w:rsid w:val="000B20D2"/>
    <w:rsid w:val="000B2F7D"/>
    <w:rsid w:val="000B3737"/>
    <w:rsid w:val="000B3CE5"/>
    <w:rsid w:val="000B3D7A"/>
    <w:rsid w:val="000B3F9C"/>
    <w:rsid w:val="000B423B"/>
    <w:rsid w:val="000B4B6D"/>
    <w:rsid w:val="000B5480"/>
    <w:rsid w:val="000B5839"/>
    <w:rsid w:val="000B67A0"/>
    <w:rsid w:val="000B6FB4"/>
    <w:rsid w:val="000B76C0"/>
    <w:rsid w:val="000C06AB"/>
    <w:rsid w:val="000C0D55"/>
    <w:rsid w:val="000C0DB6"/>
    <w:rsid w:val="000C0DF5"/>
    <w:rsid w:val="000C16E3"/>
    <w:rsid w:val="000C183A"/>
    <w:rsid w:val="000C1F25"/>
    <w:rsid w:val="000C2E2B"/>
    <w:rsid w:val="000C304A"/>
    <w:rsid w:val="000C3814"/>
    <w:rsid w:val="000C383B"/>
    <w:rsid w:val="000C3B9A"/>
    <w:rsid w:val="000C4085"/>
    <w:rsid w:val="000C450F"/>
    <w:rsid w:val="000C4738"/>
    <w:rsid w:val="000C4A29"/>
    <w:rsid w:val="000C4F9A"/>
    <w:rsid w:val="000C4FE2"/>
    <w:rsid w:val="000C5857"/>
    <w:rsid w:val="000C58F7"/>
    <w:rsid w:val="000C5968"/>
    <w:rsid w:val="000C60DA"/>
    <w:rsid w:val="000C67DF"/>
    <w:rsid w:val="000C7C43"/>
    <w:rsid w:val="000C7DAE"/>
    <w:rsid w:val="000D0718"/>
    <w:rsid w:val="000D0B13"/>
    <w:rsid w:val="000D201A"/>
    <w:rsid w:val="000D2C94"/>
    <w:rsid w:val="000D3045"/>
    <w:rsid w:val="000D32E3"/>
    <w:rsid w:val="000D3E4D"/>
    <w:rsid w:val="000D4184"/>
    <w:rsid w:val="000D490C"/>
    <w:rsid w:val="000D5483"/>
    <w:rsid w:val="000D549E"/>
    <w:rsid w:val="000D59AC"/>
    <w:rsid w:val="000D5FD0"/>
    <w:rsid w:val="000D67C3"/>
    <w:rsid w:val="000D715A"/>
    <w:rsid w:val="000D7894"/>
    <w:rsid w:val="000D7981"/>
    <w:rsid w:val="000D7F24"/>
    <w:rsid w:val="000E0926"/>
    <w:rsid w:val="000E0D30"/>
    <w:rsid w:val="000E1A50"/>
    <w:rsid w:val="000E21A7"/>
    <w:rsid w:val="000E2596"/>
    <w:rsid w:val="000E26E0"/>
    <w:rsid w:val="000E275C"/>
    <w:rsid w:val="000E29E3"/>
    <w:rsid w:val="000E37AD"/>
    <w:rsid w:val="000E5326"/>
    <w:rsid w:val="000E5F43"/>
    <w:rsid w:val="000E6449"/>
    <w:rsid w:val="000E6610"/>
    <w:rsid w:val="000E6E49"/>
    <w:rsid w:val="000E727F"/>
    <w:rsid w:val="000E73D2"/>
    <w:rsid w:val="000E7410"/>
    <w:rsid w:val="000E755E"/>
    <w:rsid w:val="000F0665"/>
    <w:rsid w:val="000F0851"/>
    <w:rsid w:val="000F0C9D"/>
    <w:rsid w:val="000F1CB7"/>
    <w:rsid w:val="000F2488"/>
    <w:rsid w:val="000F2958"/>
    <w:rsid w:val="000F3303"/>
    <w:rsid w:val="000F341B"/>
    <w:rsid w:val="000F38BF"/>
    <w:rsid w:val="000F4473"/>
    <w:rsid w:val="000F5F20"/>
    <w:rsid w:val="000F620C"/>
    <w:rsid w:val="000F626A"/>
    <w:rsid w:val="000F6B66"/>
    <w:rsid w:val="000F6C2F"/>
    <w:rsid w:val="000F6CB5"/>
    <w:rsid w:val="000F7F9E"/>
    <w:rsid w:val="00100153"/>
    <w:rsid w:val="001003AF"/>
    <w:rsid w:val="0010278D"/>
    <w:rsid w:val="0010381B"/>
    <w:rsid w:val="001039C3"/>
    <w:rsid w:val="00103BDF"/>
    <w:rsid w:val="00103DEC"/>
    <w:rsid w:val="00103E19"/>
    <w:rsid w:val="001040DB"/>
    <w:rsid w:val="0010468E"/>
    <w:rsid w:val="00105A5C"/>
    <w:rsid w:val="0010647C"/>
    <w:rsid w:val="00106563"/>
    <w:rsid w:val="00107546"/>
    <w:rsid w:val="0010781D"/>
    <w:rsid w:val="00107B8A"/>
    <w:rsid w:val="00107E52"/>
    <w:rsid w:val="00110165"/>
    <w:rsid w:val="001106D8"/>
    <w:rsid w:val="0011078F"/>
    <w:rsid w:val="00113383"/>
    <w:rsid w:val="00113507"/>
    <w:rsid w:val="00113639"/>
    <w:rsid w:val="00113B66"/>
    <w:rsid w:val="00113BF9"/>
    <w:rsid w:val="00113C91"/>
    <w:rsid w:val="00114CF5"/>
    <w:rsid w:val="001154C3"/>
    <w:rsid w:val="001164F3"/>
    <w:rsid w:val="00117439"/>
    <w:rsid w:val="00121F15"/>
    <w:rsid w:val="0012254D"/>
    <w:rsid w:val="0012281D"/>
    <w:rsid w:val="00122907"/>
    <w:rsid w:val="001229CE"/>
    <w:rsid w:val="00122F61"/>
    <w:rsid w:val="001230D4"/>
    <w:rsid w:val="00123E25"/>
    <w:rsid w:val="00123F49"/>
    <w:rsid w:val="001246EA"/>
    <w:rsid w:val="00124767"/>
    <w:rsid w:val="00124EA3"/>
    <w:rsid w:val="00126165"/>
    <w:rsid w:val="00126884"/>
    <w:rsid w:val="00126ED6"/>
    <w:rsid w:val="00127262"/>
    <w:rsid w:val="0012740E"/>
    <w:rsid w:val="0012755A"/>
    <w:rsid w:val="0013047C"/>
    <w:rsid w:val="00132AB8"/>
    <w:rsid w:val="00133455"/>
    <w:rsid w:val="001334E2"/>
    <w:rsid w:val="001343CF"/>
    <w:rsid w:val="00134903"/>
    <w:rsid w:val="00134909"/>
    <w:rsid w:val="00134C09"/>
    <w:rsid w:val="00134DEE"/>
    <w:rsid w:val="0013519E"/>
    <w:rsid w:val="0013598A"/>
    <w:rsid w:val="00135D9F"/>
    <w:rsid w:val="0013656E"/>
    <w:rsid w:val="00137560"/>
    <w:rsid w:val="00137629"/>
    <w:rsid w:val="00137692"/>
    <w:rsid w:val="00137974"/>
    <w:rsid w:val="00137C9A"/>
    <w:rsid w:val="001403CD"/>
    <w:rsid w:val="00141237"/>
    <w:rsid w:val="001420F2"/>
    <w:rsid w:val="00144045"/>
    <w:rsid w:val="00144A4C"/>
    <w:rsid w:val="00145FE5"/>
    <w:rsid w:val="00146E1B"/>
    <w:rsid w:val="00150539"/>
    <w:rsid w:val="001508C9"/>
    <w:rsid w:val="001512C0"/>
    <w:rsid w:val="001514E0"/>
    <w:rsid w:val="001516B6"/>
    <w:rsid w:val="00151CFE"/>
    <w:rsid w:val="0015210A"/>
    <w:rsid w:val="001526DB"/>
    <w:rsid w:val="00152D1B"/>
    <w:rsid w:val="00152FB1"/>
    <w:rsid w:val="0015349D"/>
    <w:rsid w:val="001536B4"/>
    <w:rsid w:val="00153EDB"/>
    <w:rsid w:val="0015414B"/>
    <w:rsid w:val="00154FDC"/>
    <w:rsid w:val="0015511F"/>
    <w:rsid w:val="001553EB"/>
    <w:rsid w:val="00156381"/>
    <w:rsid w:val="00156D83"/>
    <w:rsid w:val="0015743A"/>
    <w:rsid w:val="00161ECB"/>
    <w:rsid w:val="00162393"/>
    <w:rsid w:val="001644C2"/>
    <w:rsid w:val="00164E33"/>
    <w:rsid w:val="001650CC"/>
    <w:rsid w:val="001655C0"/>
    <w:rsid w:val="00165AC4"/>
    <w:rsid w:val="001667B0"/>
    <w:rsid w:val="0016688B"/>
    <w:rsid w:val="001668BD"/>
    <w:rsid w:val="00166A86"/>
    <w:rsid w:val="001671C3"/>
    <w:rsid w:val="001674C6"/>
    <w:rsid w:val="001678FD"/>
    <w:rsid w:val="00170011"/>
    <w:rsid w:val="0017079B"/>
    <w:rsid w:val="00170EA3"/>
    <w:rsid w:val="00171C6E"/>
    <w:rsid w:val="00171F1D"/>
    <w:rsid w:val="00172D93"/>
    <w:rsid w:val="0017326B"/>
    <w:rsid w:val="0017342B"/>
    <w:rsid w:val="001736E8"/>
    <w:rsid w:val="0017436C"/>
    <w:rsid w:val="00174C08"/>
    <w:rsid w:val="00174C96"/>
    <w:rsid w:val="00175B15"/>
    <w:rsid w:val="00175CA3"/>
    <w:rsid w:val="00176192"/>
    <w:rsid w:val="00176421"/>
    <w:rsid w:val="001766A4"/>
    <w:rsid w:val="00176C91"/>
    <w:rsid w:val="00176E79"/>
    <w:rsid w:val="001770B0"/>
    <w:rsid w:val="00180ADE"/>
    <w:rsid w:val="00180D4E"/>
    <w:rsid w:val="00180E41"/>
    <w:rsid w:val="0018107D"/>
    <w:rsid w:val="0018113F"/>
    <w:rsid w:val="00181502"/>
    <w:rsid w:val="00181791"/>
    <w:rsid w:val="00181F95"/>
    <w:rsid w:val="00182AA1"/>
    <w:rsid w:val="00182AFC"/>
    <w:rsid w:val="00182F24"/>
    <w:rsid w:val="00183301"/>
    <w:rsid w:val="001833D0"/>
    <w:rsid w:val="001843BE"/>
    <w:rsid w:val="00185BF4"/>
    <w:rsid w:val="00186726"/>
    <w:rsid w:val="00186805"/>
    <w:rsid w:val="001869B9"/>
    <w:rsid w:val="001869D4"/>
    <w:rsid w:val="00186B64"/>
    <w:rsid w:val="001873EE"/>
    <w:rsid w:val="0019042A"/>
    <w:rsid w:val="00190831"/>
    <w:rsid w:val="001909B4"/>
    <w:rsid w:val="00190DE5"/>
    <w:rsid w:val="00190F41"/>
    <w:rsid w:val="00191367"/>
    <w:rsid w:val="0019164C"/>
    <w:rsid w:val="00191E54"/>
    <w:rsid w:val="00193E96"/>
    <w:rsid w:val="00194089"/>
    <w:rsid w:val="0019476F"/>
    <w:rsid w:val="0019530F"/>
    <w:rsid w:val="00195536"/>
    <w:rsid w:val="00195DC9"/>
    <w:rsid w:val="00196386"/>
    <w:rsid w:val="00197171"/>
    <w:rsid w:val="0019735F"/>
    <w:rsid w:val="001A0431"/>
    <w:rsid w:val="001A1227"/>
    <w:rsid w:val="001A1300"/>
    <w:rsid w:val="001A1D6D"/>
    <w:rsid w:val="001A5488"/>
    <w:rsid w:val="001A5AF2"/>
    <w:rsid w:val="001A5EAC"/>
    <w:rsid w:val="001A7132"/>
    <w:rsid w:val="001A79FB"/>
    <w:rsid w:val="001B0178"/>
    <w:rsid w:val="001B02EB"/>
    <w:rsid w:val="001B0E35"/>
    <w:rsid w:val="001B0ED4"/>
    <w:rsid w:val="001B2058"/>
    <w:rsid w:val="001B269F"/>
    <w:rsid w:val="001B311A"/>
    <w:rsid w:val="001B321A"/>
    <w:rsid w:val="001B3D1D"/>
    <w:rsid w:val="001B3F69"/>
    <w:rsid w:val="001B42AA"/>
    <w:rsid w:val="001B43F9"/>
    <w:rsid w:val="001B4F58"/>
    <w:rsid w:val="001B52D8"/>
    <w:rsid w:val="001B6A0A"/>
    <w:rsid w:val="001B6AAC"/>
    <w:rsid w:val="001B712E"/>
    <w:rsid w:val="001B78B5"/>
    <w:rsid w:val="001B7A30"/>
    <w:rsid w:val="001B7A5B"/>
    <w:rsid w:val="001B7F78"/>
    <w:rsid w:val="001C01EE"/>
    <w:rsid w:val="001C07B2"/>
    <w:rsid w:val="001C1781"/>
    <w:rsid w:val="001C1C7F"/>
    <w:rsid w:val="001C2389"/>
    <w:rsid w:val="001C2457"/>
    <w:rsid w:val="001C2F0A"/>
    <w:rsid w:val="001C3114"/>
    <w:rsid w:val="001C3242"/>
    <w:rsid w:val="001C3882"/>
    <w:rsid w:val="001C4635"/>
    <w:rsid w:val="001C4811"/>
    <w:rsid w:val="001C4A8F"/>
    <w:rsid w:val="001C632D"/>
    <w:rsid w:val="001C6768"/>
    <w:rsid w:val="001C6D54"/>
    <w:rsid w:val="001C6F66"/>
    <w:rsid w:val="001C76C6"/>
    <w:rsid w:val="001D03F5"/>
    <w:rsid w:val="001D0466"/>
    <w:rsid w:val="001D0CF4"/>
    <w:rsid w:val="001D1475"/>
    <w:rsid w:val="001D154A"/>
    <w:rsid w:val="001D1FE8"/>
    <w:rsid w:val="001D2742"/>
    <w:rsid w:val="001D2D18"/>
    <w:rsid w:val="001D41B0"/>
    <w:rsid w:val="001D4493"/>
    <w:rsid w:val="001D56D1"/>
    <w:rsid w:val="001D5EA3"/>
    <w:rsid w:val="001D5F08"/>
    <w:rsid w:val="001D6319"/>
    <w:rsid w:val="001D72E7"/>
    <w:rsid w:val="001D7456"/>
    <w:rsid w:val="001D74D1"/>
    <w:rsid w:val="001D7662"/>
    <w:rsid w:val="001E1A92"/>
    <w:rsid w:val="001E1E9F"/>
    <w:rsid w:val="001E25AD"/>
    <w:rsid w:val="001E25EB"/>
    <w:rsid w:val="001E2D40"/>
    <w:rsid w:val="001E2F7B"/>
    <w:rsid w:val="001E3117"/>
    <w:rsid w:val="001E32BC"/>
    <w:rsid w:val="001E3B10"/>
    <w:rsid w:val="001E4BC2"/>
    <w:rsid w:val="001E5AC8"/>
    <w:rsid w:val="001E5BB6"/>
    <w:rsid w:val="001E5DA1"/>
    <w:rsid w:val="001E5FBF"/>
    <w:rsid w:val="001E60BA"/>
    <w:rsid w:val="001E629E"/>
    <w:rsid w:val="001E6FD1"/>
    <w:rsid w:val="001E702E"/>
    <w:rsid w:val="001E7B41"/>
    <w:rsid w:val="001E7B98"/>
    <w:rsid w:val="001E7D84"/>
    <w:rsid w:val="001E7E40"/>
    <w:rsid w:val="001F05D0"/>
    <w:rsid w:val="001F0BF8"/>
    <w:rsid w:val="001F156C"/>
    <w:rsid w:val="001F1731"/>
    <w:rsid w:val="001F2167"/>
    <w:rsid w:val="001F31FF"/>
    <w:rsid w:val="001F42FC"/>
    <w:rsid w:val="001F4C31"/>
    <w:rsid w:val="001F6117"/>
    <w:rsid w:val="001F6522"/>
    <w:rsid w:val="001F70E4"/>
    <w:rsid w:val="00200843"/>
    <w:rsid w:val="00200934"/>
    <w:rsid w:val="00200D8C"/>
    <w:rsid w:val="00201F8D"/>
    <w:rsid w:val="0020347A"/>
    <w:rsid w:val="00203BBD"/>
    <w:rsid w:val="00203DD3"/>
    <w:rsid w:val="00204988"/>
    <w:rsid w:val="00204BDB"/>
    <w:rsid w:val="00204C16"/>
    <w:rsid w:val="00204F4F"/>
    <w:rsid w:val="00205607"/>
    <w:rsid w:val="00205E0D"/>
    <w:rsid w:val="00205E39"/>
    <w:rsid w:val="002065D9"/>
    <w:rsid w:val="00206660"/>
    <w:rsid w:val="00206761"/>
    <w:rsid w:val="00207640"/>
    <w:rsid w:val="00207CD4"/>
    <w:rsid w:val="00207E19"/>
    <w:rsid w:val="00210D60"/>
    <w:rsid w:val="00210D63"/>
    <w:rsid w:val="00210EBC"/>
    <w:rsid w:val="00211D1A"/>
    <w:rsid w:val="00212BD0"/>
    <w:rsid w:val="00212DF5"/>
    <w:rsid w:val="00212EEF"/>
    <w:rsid w:val="00213DB4"/>
    <w:rsid w:val="00214D41"/>
    <w:rsid w:val="00214E56"/>
    <w:rsid w:val="00215B17"/>
    <w:rsid w:val="0021779A"/>
    <w:rsid w:val="002179F3"/>
    <w:rsid w:val="002201F2"/>
    <w:rsid w:val="002206EE"/>
    <w:rsid w:val="002207AA"/>
    <w:rsid w:val="002208A9"/>
    <w:rsid w:val="00220A80"/>
    <w:rsid w:val="002211A4"/>
    <w:rsid w:val="00221A4B"/>
    <w:rsid w:val="00221A7D"/>
    <w:rsid w:val="00221B5F"/>
    <w:rsid w:val="0022201C"/>
    <w:rsid w:val="0022207C"/>
    <w:rsid w:val="00222197"/>
    <w:rsid w:val="002227CF"/>
    <w:rsid w:val="00222A5F"/>
    <w:rsid w:val="00223596"/>
    <w:rsid w:val="002235AC"/>
    <w:rsid w:val="00223696"/>
    <w:rsid w:val="00224BE3"/>
    <w:rsid w:val="0022522E"/>
    <w:rsid w:val="00225629"/>
    <w:rsid w:val="0022571A"/>
    <w:rsid w:val="0022577A"/>
    <w:rsid w:val="002258C9"/>
    <w:rsid w:val="0022647F"/>
    <w:rsid w:val="00226851"/>
    <w:rsid w:val="00227A60"/>
    <w:rsid w:val="002314F2"/>
    <w:rsid w:val="00231AE6"/>
    <w:rsid w:val="00231E1E"/>
    <w:rsid w:val="00232B51"/>
    <w:rsid w:val="002332F2"/>
    <w:rsid w:val="00233C2D"/>
    <w:rsid w:val="00233EA9"/>
    <w:rsid w:val="00233F32"/>
    <w:rsid w:val="00233FE3"/>
    <w:rsid w:val="002344A0"/>
    <w:rsid w:val="002351B4"/>
    <w:rsid w:val="002360AF"/>
    <w:rsid w:val="0023614E"/>
    <w:rsid w:val="002362CC"/>
    <w:rsid w:val="00236E89"/>
    <w:rsid w:val="0023735A"/>
    <w:rsid w:val="002374AE"/>
    <w:rsid w:val="00237F3F"/>
    <w:rsid w:val="00237F66"/>
    <w:rsid w:val="002402A5"/>
    <w:rsid w:val="002421DD"/>
    <w:rsid w:val="002423A7"/>
    <w:rsid w:val="00242648"/>
    <w:rsid w:val="00242ABB"/>
    <w:rsid w:val="00244887"/>
    <w:rsid w:val="00244B5E"/>
    <w:rsid w:val="002454AA"/>
    <w:rsid w:val="00245722"/>
    <w:rsid w:val="00245B4D"/>
    <w:rsid w:val="0024683F"/>
    <w:rsid w:val="0025077A"/>
    <w:rsid w:val="00250856"/>
    <w:rsid w:val="00253683"/>
    <w:rsid w:val="00254278"/>
    <w:rsid w:val="00256367"/>
    <w:rsid w:val="00256F03"/>
    <w:rsid w:val="00257D4B"/>
    <w:rsid w:val="00257F84"/>
    <w:rsid w:val="002601A2"/>
    <w:rsid w:val="00260734"/>
    <w:rsid w:val="00260ECF"/>
    <w:rsid w:val="0026134E"/>
    <w:rsid w:val="0026228E"/>
    <w:rsid w:val="002624F4"/>
    <w:rsid w:val="002627B0"/>
    <w:rsid w:val="00262F8B"/>
    <w:rsid w:val="002633FC"/>
    <w:rsid w:val="00263C0E"/>
    <w:rsid w:val="0026470C"/>
    <w:rsid w:val="00264C58"/>
    <w:rsid w:val="00266349"/>
    <w:rsid w:val="00267033"/>
    <w:rsid w:val="00267564"/>
    <w:rsid w:val="002675E3"/>
    <w:rsid w:val="0027005B"/>
    <w:rsid w:val="00270E6E"/>
    <w:rsid w:val="002714DE"/>
    <w:rsid w:val="0027151F"/>
    <w:rsid w:val="00271ECF"/>
    <w:rsid w:val="002729B3"/>
    <w:rsid w:val="0027354D"/>
    <w:rsid w:val="00273623"/>
    <w:rsid w:val="002736F9"/>
    <w:rsid w:val="00274147"/>
    <w:rsid w:val="0027417D"/>
    <w:rsid w:val="00274605"/>
    <w:rsid w:val="00274D78"/>
    <w:rsid w:val="002752C5"/>
    <w:rsid w:val="00275A29"/>
    <w:rsid w:val="00275F10"/>
    <w:rsid w:val="00276279"/>
    <w:rsid w:val="002768E2"/>
    <w:rsid w:val="00276D3C"/>
    <w:rsid w:val="00277ECF"/>
    <w:rsid w:val="00277F1E"/>
    <w:rsid w:val="00280341"/>
    <w:rsid w:val="002803F3"/>
    <w:rsid w:val="00280E63"/>
    <w:rsid w:val="00280F13"/>
    <w:rsid w:val="00281D0A"/>
    <w:rsid w:val="0028246F"/>
    <w:rsid w:val="00282678"/>
    <w:rsid w:val="002843D1"/>
    <w:rsid w:val="00284A64"/>
    <w:rsid w:val="00285804"/>
    <w:rsid w:val="00286197"/>
    <w:rsid w:val="00286EC7"/>
    <w:rsid w:val="00287077"/>
    <w:rsid w:val="0028715D"/>
    <w:rsid w:val="002873D5"/>
    <w:rsid w:val="0029094A"/>
    <w:rsid w:val="00290EFB"/>
    <w:rsid w:val="00291298"/>
    <w:rsid w:val="00291985"/>
    <w:rsid w:val="00291F0E"/>
    <w:rsid w:val="00292CB9"/>
    <w:rsid w:val="002939BF"/>
    <w:rsid w:val="00293E34"/>
    <w:rsid w:val="00294498"/>
    <w:rsid w:val="00294882"/>
    <w:rsid w:val="00295550"/>
    <w:rsid w:val="00295936"/>
    <w:rsid w:val="00296070"/>
    <w:rsid w:val="00296441"/>
    <w:rsid w:val="00296718"/>
    <w:rsid w:val="002969F9"/>
    <w:rsid w:val="00297241"/>
    <w:rsid w:val="002973CE"/>
    <w:rsid w:val="002974A1"/>
    <w:rsid w:val="00297587"/>
    <w:rsid w:val="00297757"/>
    <w:rsid w:val="00297830"/>
    <w:rsid w:val="00297A80"/>
    <w:rsid w:val="002A06FB"/>
    <w:rsid w:val="002A09C6"/>
    <w:rsid w:val="002A1092"/>
    <w:rsid w:val="002A116B"/>
    <w:rsid w:val="002A12A9"/>
    <w:rsid w:val="002A227E"/>
    <w:rsid w:val="002A22E3"/>
    <w:rsid w:val="002A3537"/>
    <w:rsid w:val="002A4BE6"/>
    <w:rsid w:val="002A4CF3"/>
    <w:rsid w:val="002A5016"/>
    <w:rsid w:val="002A59F7"/>
    <w:rsid w:val="002A6622"/>
    <w:rsid w:val="002A6654"/>
    <w:rsid w:val="002A67FA"/>
    <w:rsid w:val="002A6B7C"/>
    <w:rsid w:val="002A6CE6"/>
    <w:rsid w:val="002A79E0"/>
    <w:rsid w:val="002A7D7D"/>
    <w:rsid w:val="002B0D62"/>
    <w:rsid w:val="002B0FB4"/>
    <w:rsid w:val="002B14B5"/>
    <w:rsid w:val="002B1BF2"/>
    <w:rsid w:val="002B1ECF"/>
    <w:rsid w:val="002B2A0A"/>
    <w:rsid w:val="002B2DBB"/>
    <w:rsid w:val="002B2FF2"/>
    <w:rsid w:val="002B45ED"/>
    <w:rsid w:val="002B4797"/>
    <w:rsid w:val="002B5140"/>
    <w:rsid w:val="002B6024"/>
    <w:rsid w:val="002B6921"/>
    <w:rsid w:val="002B6C78"/>
    <w:rsid w:val="002B6D7D"/>
    <w:rsid w:val="002B6DDD"/>
    <w:rsid w:val="002B72B8"/>
    <w:rsid w:val="002C02F6"/>
    <w:rsid w:val="002C06BD"/>
    <w:rsid w:val="002C162B"/>
    <w:rsid w:val="002C1B10"/>
    <w:rsid w:val="002C2125"/>
    <w:rsid w:val="002C25BF"/>
    <w:rsid w:val="002C2A96"/>
    <w:rsid w:val="002C30B7"/>
    <w:rsid w:val="002C30C5"/>
    <w:rsid w:val="002C363B"/>
    <w:rsid w:val="002C3905"/>
    <w:rsid w:val="002C3E70"/>
    <w:rsid w:val="002C4D0D"/>
    <w:rsid w:val="002C5274"/>
    <w:rsid w:val="002C5606"/>
    <w:rsid w:val="002C56DD"/>
    <w:rsid w:val="002C772A"/>
    <w:rsid w:val="002D0277"/>
    <w:rsid w:val="002D0F25"/>
    <w:rsid w:val="002D23AF"/>
    <w:rsid w:val="002D28AB"/>
    <w:rsid w:val="002D421D"/>
    <w:rsid w:val="002D4569"/>
    <w:rsid w:val="002D488A"/>
    <w:rsid w:val="002D5486"/>
    <w:rsid w:val="002D5AE1"/>
    <w:rsid w:val="002D6074"/>
    <w:rsid w:val="002D6F16"/>
    <w:rsid w:val="002D70E7"/>
    <w:rsid w:val="002E03B6"/>
    <w:rsid w:val="002E077F"/>
    <w:rsid w:val="002E13C6"/>
    <w:rsid w:val="002E3138"/>
    <w:rsid w:val="002E3774"/>
    <w:rsid w:val="002E3CFE"/>
    <w:rsid w:val="002E47F9"/>
    <w:rsid w:val="002E5B6C"/>
    <w:rsid w:val="002E6ADD"/>
    <w:rsid w:val="002E7170"/>
    <w:rsid w:val="002E780D"/>
    <w:rsid w:val="002E7E96"/>
    <w:rsid w:val="002F0C6E"/>
    <w:rsid w:val="002F1921"/>
    <w:rsid w:val="002F1C4B"/>
    <w:rsid w:val="002F2002"/>
    <w:rsid w:val="002F21B6"/>
    <w:rsid w:val="002F2458"/>
    <w:rsid w:val="002F2D0E"/>
    <w:rsid w:val="002F30F1"/>
    <w:rsid w:val="002F35B8"/>
    <w:rsid w:val="002F3690"/>
    <w:rsid w:val="002F42C3"/>
    <w:rsid w:val="002F44F1"/>
    <w:rsid w:val="002F48EA"/>
    <w:rsid w:val="002F529C"/>
    <w:rsid w:val="002F5822"/>
    <w:rsid w:val="002F6547"/>
    <w:rsid w:val="002F7BAA"/>
    <w:rsid w:val="003004E9"/>
    <w:rsid w:val="0030079D"/>
    <w:rsid w:val="00300A14"/>
    <w:rsid w:val="00301442"/>
    <w:rsid w:val="0030180D"/>
    <w:rsid w:val="00301D99"/>
    <w:rsid w:val="00302CC5"/>
    <w:rsid w:val="00302F42"/>
    <w:rsid w:val="00304541"/>
    <w:rsid w:val="003047E9"/>
    <w:rsid w:val="003051EC"/>
    <w:rsid w:val="0030532C"/>
    <w:rsid w:val="00305350"/>
    <w:rsid w:val="003053D4"/>
    <w:rsid w:val="0030569B"/>
    <w:rsid w:val="0030610F"/>
    <w:rsid w:val="0030612F"/>
    <w:rsid w:val="00306F65"/>
    <w:rsid w:val="00307359"/>
    <w:rsid w:val="003074AD"/>
    <w:rsid w:val="00307A4D"/>
    <w:rsid w:val="00307D50"/>
    <w:rsid w:val="003104FF"/>
    <w:rsid w:val="00310790"/>
    <w:rsid w:val="003109AB"/>
    <w:rsid w:val="00310B88"/>
    <w:rsid w:val="00311841"/>
    <w:rsid w:val="0031197E"/>
    <w:rsid w:val="00312333"/>
    <w:rsid w:val="0031240F"/>
    <w:rsid w:val="00312B96"/>
    <w:rsid w:val="00313354"/>
    <w:rsid w:val="00313D1C"/>
    <w:rsid w:val="0031466F"/>
    <w:rsid w:val="00314DA7"/>
    <w:rsid w:val="00314EE9"/>
    <w:rsid w:val="003158F9"/>
    <w:rsid w:val="00315DA2"/>
    <w:rsid w:val="0031735D"/>
    <w:rsid w:val="0032063B"/>
    <w:rsid w:val="00320D52"/>
    <w:rsid w:val="00320EB9"/>
    <w:rsid w:val="00320F41"/>
    <w:rsid w:val="00320F60"/>
    <w:rsid w:val="00321B06"/>
    <w:rsid w:val="00322730"/>
    <w:rsid w:val="00322C92"/>
    <w:rsid w:val="0032347B"/>
    <w:rsid w:val="00323C70"/>
    <w:rsid w:val="00324082"/>
    <w:rsid w:val="003244D5"/>
    <w:rsid w:val="0032535B"/>
    <w:rsid w:val="00325B0E"/>
    <w:rsid w:val="00325ED7"/>
    <w:rsid w:val="00326A2D"/>
    <w:rsid w:val="00326BBB"/>
    <w:rsid w:val="00326BE5"/>
    <w:rsid w:val="00327278"/>
    <w:rsid w:val="00327511"/>
    <w:rsid w:val="00327727"/>
    <w:rsid w:val="00327DE0"/>
    <w:rsid w:val="00327DEC"/>
    <w:rsid w:val="003302A3"/>
    <w:rsid w:val="003302BD"/>
    <w:rsid w:val="00330505"/>
    <w:rsid w:val="003306F6"/>
    <w:rsid w:val="00331748"/>
    <w:rsid w:val="00331763"/>
    <w:rsid w:val="00332DFC"/>
    <w:rsid w:val="00335453"/>
    <w:rsid w:val="0033623A"/>
    <w:rsid w:val="00336714"/>
    <w:rsid w:val="00337288"/>
    <w:rsid w:val="0033737F"/>
    <w:rsid w:val="00337A57"/>
    <w:rsid w:val="00340392"/>
    <w:rsid w:val="00340658"/>
    <w:rsid w:val="003410CA"/>
    <w:rsid w:val="0034118F"/>
    <w:rsid w:val="00341391"/>
    <w:rsid w:val="003416F9"/>
    <w:rsid w:val="00341781"/>
    <w:rsid w:val="00341C39"/>
    <w:rsid w:val="003423DF"/>
    <w:rsid w:val="00342485"/>
    <w:rsid w:val="00342628"/>
    <w:rsid w:val="0034285F"/>
    <w:rsid w:val="00342AA2"/>
    <w:rsid w:val="00343358"/>
    <w:rsid w:val="00343AC1"/>
    <w:rsid w:val="00343C0A"/>
    <w:rsid w:val="00343D75"/>
    <w:rsid w:val="00344A78"/>
    <w:rsid w:val="00344E1D"/>
    <w:rsid w:val="00344FE5"/>
    <w:rsid w:val="0034518C"/>
    <w:rsid w:val="003451C9"/>
    <w:rsid w:val="00345ECD"/>
    <w:rsid w:val="003472C0"/>
    <w:rsid w:val="003478E7"/>
    <w:rsid w:val="00347C65"/>
    <w:rsid w:val="00350029"/>
    <w:rsid w:val="0035011E"/>
    <w:rsid w:val="00350DAB"/>
    <w:rsid w:val="0035110F"/>
    <w:rsid w:val="00351293"/>
    <w:rsid w:val="0035167D"/>
    <w:rsid w:val="00351E2A"/>
    <w:rsid w:val="00352656"/>
    <w:rsid w:val="00352A5B"/>
    <w:rsid w:val="0035303E"/>
    <w:rsid w:val="00354978"/>
    <w:rsid w:val="00355596"/>
    <w:rsid w:val="00355E12"/>
    <w:rsid w:val="0035651E"/>
    <w:rsid w:val="00356562"/>
    <w:rsid w:val="00356B64"/>
    <w:rsid w:val="00357A23"/>
    <w:rsid w:val="003608CC"/>
    <w:rsid w:val="00360C3E"/>
    <w:rsid w:val="00360E19"/>
    <w:rsid w:val="0036102D"/>
    <w:rsid w:val="003614FD"/>
    <w:rsid w:val="003615CB"/>
    <w:rsid w:val="0036165F"/>
    <w:rsid w:val="00361746"/>
    <w:rsid w:val="00361A9E"/>
    <w:rsid w:val="00361D5D"/>
    <w:rsid w:val="00361FDD"/>
    <w:rsid w:val="00362803"/>
    <w:rsid w:val="00362988"/>
    <w:rsid w:val="00362A68"/>
    <w:rsid w:val="00362F53"/>
    <w:rsid w:val="00363680"/>
    <w:rsid w:val="00363F99"/>
    <w:rsid w:val="00364295"/>
    <w:rsid w:val="00365380"/>
    <w:rsid w:val="00365D89"/>
    <w:rsid w:val="00366E7B"/>
    <w:rsid w:val="00366F40"/>
    <w:rsid w:val="00367440"/>
    <w:rsid w:val="003674A0"/>
    <w:rsid w:val="00367D3F"/>
    <w:rsid w:val="00367E0F"/>
    <w:rsid w:val="003709CF"/>
    <w:rsid w:val="00370E53"/>
    <w:rsid w:val="0037124D"/>
    <w:rsid w:val="003715A9"/>
    <w:rsid w:val="003723D6"/>
    <w:rsid w:val="00373890"/>
    <w:rsid w:val="00373CD0"/>
    <w:rsid w:val="00374531"/>
    <w:rsid w:val="0037466A"/>
    <w:rsid w:val="00374B45"/>
    <w:rsid w:val="00374F54"/>
    <w:rsid w:val="00374FB0"/>
    <w:rsid w:val="00375877"/>
    <w:rsid w:val="00375914"/>
    <w:rsid w:val="003771AB"/>
    <w:rsid w:val="00377456"/>
    <w:rsid w:val="00377AD4"/>
    <w:rsid w:val="00380010"/>
    <w:rsid w:val="00380253"/>
    <w:rsid w:val="00380E7F"/>
    <w:rsid w:val="003819E3"/>
    <w:rsid w:val="0038230A"/>
    <w:rsid w:val="003827C4"/>
    <w:rsid w:val="00382C76"/>
    <w:rsid w:val="003830AA"/>
    <w:rsid w:val="003835A5"/>
    <w:rsid w:val="003843AE"/>
    <w:rsid w:val="00384619"/>
    <w:rsid w:val="003848C1"/>
    <w:rsid w:val="00385099"/>
    <w:rsid w:val="00385E40"/>
    <w:rsid w:val="00386402"/>
    <w:rsid w:val="00386C39"/>
    <w:rsid w:val="00386C87"/>
    <w:rsid w:val="00386F19"/>
    <w:rsid w:val="003904DF"/>
    <w:rsid w:val="00390B8F"/>
    <w:rsid w:val="00390ECC"/>
    <w:rsid w:val="003917F5"/>
    <w:rsid w:val="00391A72"/>
    <w:rsid w:val="00392451"/>
    <w:rsid w:val="00395FBB"/>
    <w:rsid w:val="00396670"/>
    <w:rsid w:val="003968A0"/>
    <w:rsid w:val="00397185"/>
    <w:rsid w:val="003A002E"/>
    <w:rsid w:val="003A13D8"/>
    <w:rsid w:val="003A1546"/>
    <w:rsid w:val="003A1804"/>
    <w:rsid w:val="003A1C2D"/>
    <w:rsid w:val="003A24CB"/>
    <w:rsid w:val="003A2879"/>
    <w:rsid w:val="003A28A4"/>
    <w:rsid w:val="003A3442"/>
    <w:rsid w:val="003A39F1"/>
    <w:rsid w:val="003A4908"/>
    <w:rsid w:val="003A4A01"/>
    <w:rsid w:val="003A502B"/>
    <w:rsid w:val="003A56D2"/>
    <w:rsid w:val="003A6389"/>
    <w:rsid w:val="003A6856"/>
    <w:rsid w:val="003A6C26"/>
    <w:rsid w:val="003A7032"/>
    <w:rsid w:val="003B05CC"/>
    <w:rsid w:val="003B0B34"/>
    <w:rsid w:val="003B0BFF"/>
    <w:rsid w:val="003B0F46"/>
    <w:rsid w:val="003B1BA3"/>
    <w:rsid w:val="003B255D"/>
    <w:rsid w:val="003B39CD"/>
    <w:rsid w:val="003B4094"/>
    <w:rsid w:val="003B41E0"/>
    <w:rsid w:val="003B4C85"/>
    <w:rsid w:val="003B4FAE"/>
    <w:rsid w:val="003B5369"/>
    <w:rsid w:val="003B5F11"/>
    <w:rsid w:val="003B668A"/>
    <w:rsid w:val="003B6B3D"/>
    <w:rsid w:val="003B78EE"/>
    <w:rsid w:val="003C13EA"/>
    <w:rsid w:val="003C198D"/>
    <w:rsid w:val="003C1B85"/>
    <w:rsid w:val="003C1EAB"/>
    <w:rsid w:val="003C1EBA"/>
    <w:rsid w:val="003C256E"/>
    <w:rsid w:val="003C2873"/>
    <w:rsid w:val="003C2B87"/>
    <w:rsid w:val="003C2DAA"/>
    <w:rsid w:val="003C3A2A"/>
    <w:rsid w:val="003C3E84"/>
    <w:rsid w:val="003C41B5"/>
    <w:rsid w:val="003C55E6"/>
    <w:rsid w:val="003C5B70"/>
    <w:rsid w:val="003C70FD"/>
    <w:rsid w:val="003C74D0"/>
    <w:rsid w:val="003C7844"/>
    <w:rsid w:val="003C7BD5"/>
    <w:rsid w:val="003D04D9"/>
    <w:rsid w:val="003D0D1D"/>
    <w:rsid w:val="003D0D44"/>
    <w:rsid w:val="003D1C23"/>
    <w:rsid w:val="003D208E"/>
    <w:rsid w:val="003D20DA"/>
    <w:rsid w:val="003D2A60"/>
    <w:rsid w:val="003D2DEF"/>
    <w:rsid w:val="003D365C"/>
    <w:rsid w:val="003D3662"/>
    <w:rsid w:val="003D37EB"/>
    <w:rsid w:val="003D4FC8"/>
    <w:rsid w:val="003D5311"/>
    <w:rsid w:val="003D619F"/>
    <w:rsid w:val="003D6B5A"/>
    <w:rsid w:val="003D6DFF"/>
    <w:rsid w:val="003D7A22"/>
    <w:rsid w:val="003D7E81"/>
    <w:rsid w:val="003E0622"/>
    <w:rsid w:val="003E09C0"/>
    <w:rsid w:val="003E1A1F"/>
    <w:rsid w:val="003E1DC7"/>
    <w:rsid w:val="003E22EA"/>
    <w:rsid w:val="003E32D2"/>
    <w:rsid w:val="003E4085"/>
    <w:rsid w:val="003E45C8"/>
    <w:rsid w:val="003E47BD"/>
    <w:rsid w:val="003E5162"/>
    <w:rsid w:val="003E56DC"/>
    <w:rsid w:val="003E64EA"/>
    <w:rsid w:val="003E6806"/>
    <w:rsid w:val="003E7687"/>
    <w:rsid w:val="003E768C"/>
    <w:rsid w:val="003E772A"/>
    <w:rsid w:val="003E7E69"/>
    <w:rsid w:val="003F055C"/>
    <w:rsid w:val="003F0E57"/>
    <w:rsid w:val="003F116D"/>
    <w:rsid w:val="003F1735"/>
    <w:rsid w:val="003F2141"/>
    <w:rsid w:val="003F25C3"/>
    <w:rsid w:val="003F280B"/>
    <w:rsid w:val="003F309A"/>
    <w:rsid w:val="003F436D"/>
    <w:rsid w:val="003F447F"/>
    <w:rsid w:val="003F4604"/>
    <w:rsid w:val="003F486E"/>
    <w:rsid w:val="003F4D98"/>
    <w:rsid w:val="003F5961"/>
    <w:rsid w:val="003F5CE3"/>
    <w:rsid w:val="003F7098"/>
    <w:rsid w:val="003F76B6"/>
    <w:rsid w:val="003F7FCD"/>
    <w:rsid w:val="00400766"/>
    <w:rsid w:val="0040120F"/>
    <w:rsid w:val="0040162B"/>
    <w:rsid w:val="00401F54"/>
    <w:rsid w:val="0040288D"/>
    <w:rsid w:val="00403609"/>
    <w:rsid w:val="00404AE6"/>
    <w:rsid w:val="0040547F"/>
    <w:rsid w:val="00405A4C"/>
    <w:rsid w:val="004078D5"/>
    <w:rsid w:val="00407A3D"/>
    <w:rsid w:val="00410074"/>
    <w:rsid w:val="00410C1D"/>
    <w:rsid w:val="00410EBF"/>
    <w:rsid w:val="00410F32"/>
    <w:rsid w:val="00411286"/>
    <w:rsid w:val="00411549"/>
    <w:rsid w:val="00411ACD"/>
    <w:rsid w:val="00411B70"/>
    <w:rsid w:val="0041250B"/>
    <w:rsid w:val="00412B00"/>
    <w:rsid w:val="00414184"/>
    <w:rsid w:val="0041442A"/>
    <w:rsid w:val="004144B2"/>
    <w:rsid w:val="004167A1"/>
    <w:rsid w:val="00416A59"/>
    <w:rsid w:val="00417D9F"/>
    <w:rsid w:val="00420337"/>
    <w:rsid w:val="00420380"/>
    <w:rsid w:val="0042043F"/>
    <w:rsid w:val="0042080F"/>
    <w:rsid w:val="004208D3"/>
    <w:rsid w:val="00420E97"/>
    <w:rsid w:val="00421249"/>
    <w:rsid w:val="00421484"/>
    <w:rsid w:val="00422130"/>
    <w:rsid w:val="00422299"/>
    <w:rsid w:val="004222F6"/>
    <w:rsid w:val="00422ABC"/>
    <w:rsid w:val="0042362B"/>
    <w:rsid w:val="00423A3D"/>
    <w:rsid w:val="00423BBE"/>
    <w:rsid w:val="00424022"/>
    <w:rsid w:val="00424275"/>
    <w:rsid w:val="004247B7"/>
    <w:rsid w:val="004253AE"/>
    <w:rsid w:val="004255DB"/>
    <w:rsid w:val="004256A5"/>
    <w:rsid w:val="00425760"/>
    <w:rsid w:val="00425F8E"/>
    <w:rsid w:val="004264C4"/>
    <w:rsid w:val="0042712B"/>
    <w:rsid w:val="004271C8"/>
    <w:rsid w:val="004274D7"/>
    <w:rsid w:val="00427F10"/>
    <w:rsid w:val="00430726"/>
    <w:rsid w:val="00430A45"/>
    <w:rsid w:val="004319AA"/>
    <w:rsid w:val="00431FC4"/>
    <w:rsid w:val="004323AE"/>
    <w:rsid w:val="004325FC"/>
    <w:rsid w:val="00432FC5"/>
    <w:rsid w:val="004349FE"/>
    <w:rsid w:val="00434FF3"/>
    <w:rsid w:val="004359C9"/>
    <w:rsid w:val="00435E5D"/>
    <w:rsid w:val="004365C4"/>
    <w:rsid w:val="00436D56"/>
    <w:rsid w:val="00436DC2"/>
    <w:rsid w:val="004375B9"/>
    <w:rsid w:val="004375F5"/>
    <w:rsid w:val="004376BD"/>
    <w:rsid w:val="0044026B"/>
    <w:rsid w:val="00440E20"/>
    <w:rsid w:val="0044149B"/>
    <w:rsid w:val="00441C13"/>
    <w:rsid w:val="004425C4"/>
    <w:rsid w:val="00442AF4"/>
    <w:rsid w:val="00442F5B"/>
    <w:rsid w:val="00443F44"/>
    <w:rsid w:val="0044401D"/>
    <w:rsid w:val="004448C7"/>
    <w:rsid w:val="00444C66"/>
    <w:rsid w:val="0044518E"/>
    <w:rsid w:val="00445BA5"/>
    <w:rsid w:val="00445D3F"/>
    <w:rsid w:val="00445D8E"/>
    <w:rsid w:val="004463B2"/>
    <w:rsid w:val="00446779"/>
    <w:rsid w:val="00450DEE"/>
    <w:rsid w:val="0045184E"/>
    <w:rsid w:val="0045201B"/>
    <w:rsid w:val="0045213C"/>
    <w:rsid w:val="004526E3"/>
    <w:rsid w:val="00452AB7"/>
    <w:rsid w:val="00452BF2"/>
    <w:rsid w:val="00452FE1"/>
    <w:rsid w:val="00453551"/>
    <w:rsid w:val="004537F1"/>
    <w:rsid w:val="004539CA"/>
    <w:rsid w:val="00453A43"/>
    <w:rsid w:val="00453BFE"/>
    <w:rsid w:val="00454273"/>
    <w:rsid w:val="00454274"/>
    <w:rsid w:val="004546EF"/>
    <w:rsid w:val="00454F1E"/>
    <w:rsid w:val="0045515A"/>
    <w:rsid w:val="00456427"/>
    <w:rsid w:val="0045683C"/>
    <w:rsid w:val="00456BD7"/>
    <w:rsid w:val="00456F86"/>
    <w:rsid w:val="004570FD"/>
    <w:rsid w:val="00457E8F"/>
    <w:rsid w:val="0046006B"/>
    <w:rsid w:val="004603D3"/>
    <w:rsid w:val="0046054E"/>
    <w:rsid w:val="00460AC6"/>
    <w:rsid w:val="00461053"/>
    <w:rsid w:val="00461AC7"/>
    <w:rsid w:val="00462112"/>
    <w:rsid w:val="0046265E"/>
    <w:rsid w:val="00462A10"/>
    <w:rsid w:val="00462C89"/>
    <w:rsid w:val="00463555"/>
    <w:rsid w:val="00464CE0"/>
    <w:rsid w:val="00465D48"/>
    <w:rsid w:val="00465EAD"/>
    <w:rsid w:val="00466152"/>
    <w:rsid w:val="00466400"/>
    <w:rsid w:val="00466800"/>
    <w:rsid w:val="00467ADA"/>
    <w:rsid w:val="00467C02"/>
    <w:rsid w:val="00470104"/>
    <w:rsid w:val="004712AC"/>
    <w:rsid w:val="00471A68"/>
    <w:rsid w:val="00471C2B"/>
    <w:rsid w:val="00472240"/>
    <w:rsid w:val="004722B8"/>
    <w:rsid w:val="004723FA"/>
    <w:rsid w:val="00472E15"/>
    <w:rsid w:val="004739B9"/>
    <w:rsid w:val="0047455F"/>
    <w:rsid w:val="00475157"/>
    <w:rsid w:val="004752EF"/>
    <w:rsid w:val="0047551D"/>
    <w:rsid w:val="00476626"/>
    <w:rsid w:val="00477717"/>
    <w:rsid w:val="004778C5"/>
    <w:rsid w:val="00481006"/>
    <w:rsid w:val="0048182E"/>
    <w:rsid w:val="00481C9D"/>
    <w:rsid w:val="00482A0F"/>
    <w:rsid w:val="00482EB1"/>
    <w:rsid w:val="00483113"/>
    <w:rsid w:val="004831F3"/>
    <w:rsid w:val="0048336F"/>
    <w:rsid w:val="00483E1A"/>
    <w:rsid w:val="00485AA2"/>
    <w:rsid w:val="00485E71"/>
    <w:rsid w:val="00485FFA"/>
    <w:rsid w:val="00486061"/>
    <w:rsid w:val="004863E5"/>
    <w:rsid w:val="0048748F"/>
    <w:rsid w:val="00487492"/>
    <w:rsid w:val="00487746"/>
    <w:rsid w:val="00487D45"/>
    <w:rsid w:val="0049136E"/>
    <w:rsid w:val="00491600"/>
    <w:rsid w:val="0049188D"/>
    <w:rsid w:val="00491D4D"/>
    <w:rsid w:val="00492347"/>
    <w:rsid w:val="00492449"/>
    <w:rsid w:val="0049339E"/>
    <w:rsid w:val="00493886"/>
    <w:rsid w:val="00493C4B"/>
    <w:rsid w:val="00493FCA"/>
    <w:rsid w:val="0049433B"/>
    <w:rsid w:val="00494C21"/>
    <w:rsid w:val="00494E87"/>
    <w:rsid w:val="00494F28"/>
    <w:rsid w:val="0049575C"/>
    <w:rsid w:val="00496F13"/>
    <w:rsid w:val="00497218"/>
    <w:rsid w:val="00497280"/>
    <w:rsid w:val="00497B83"/>
    <w:rsid w:val="00497E88"/>
    <w:rsid w:val="004A02BC"/>
    <w:rsid w:val="004A088B"/>
    <w:rsid w:val="004A08C3"/>
    <w:rsid w:val="004A0D20"/>
    <w:rsid w:val="004A2180"/>
    <w:rsid w:val="004A220E"/>
    <w:rsid w:val="004A25FB"/>
    <w:rsid w:val="004A2812"/>
    <w:rsid w:val="004A34B9"/>
    <w:rsid w:val="004A3560"/>
    <w:rsid w:val="004A399C"/>
    <w:rsid w:val="004A4071"/>
    <w:rsid w:val="004A538F"/>
    <w:rsid w:val="004A5AB9"/>
    <w:rsid w:val="004A5AF9"/>
    <w:rsid w:val="004A652A"/>
    <w:rsid w:val="004A69F1"/>
    <w:rsid w:val="004B07A6"/>
    <w:rsid w:val="004B0F87"/>
    <w:rsid w:val="004B1BD0"/>
    <w:rsid w:val="004B2B28"/>
    <w:rsid w:val="004B3340"/>
    <w:rsid w:val="004B393A"/>
    <w:rsid w:val="004B55D4"/>
    <w:rsid w:val="004B5662"/>
    <w:rsid w:val="004B5DE6"/>
    <w:rsid w:val="004B6052"/>
    <w:rsid w:val="004B6EDB"/>
    <w:rsid w:val="004B73D4"/>
    <w:rsid w:val="004B7F1E"/>
    <w:rsid w:val="004C045C"/>
    <w:rsid w:val="004C077C"/>
    <w:rsid w:val="004C0868"/>
    <w:rsid w:val="004C0877"/>
    <w:rsid w:val="004C0A50"/>
    <w:rsid w:val="004C0E6B"/>
    <w:rsid w:val="004C1561"/>
    <w:rsid w:val="004C1934"/>
    <w:rsid w:val="004C1AA9"/>
    <w:rsid w:val="004C2A36"/>
    <w:rsid w:val="004C2ADA"/>
    <w:rsid w:val="004C2E3D"/>
    <w:rsid w:val="004C2F13"/>
    <w:rsid w:val="004C300E"/>
    <w:rsid w:val="004C348F"/>
    <w:rsid w:val="004C4014"/>
    <w:rsid w:val="004C4D54"/>
    <w:rsid w:val="004C501E"/>
    <w:rsid w:val="004C50A5"/>
    <w:rsid w:val="004C55AB"/>
    <w:rsid w:val="004C5C8B"/>
    <w:rsid w:val="004C60BB"/>
    <w:rsid w:val="004C6B21"/>
    <w:rsid w:val="004C6C66"/>
    <w:rsid w:val="004C6CC0"/>
    <w:rsid w:val="004C7372"/>
    <w:rsid w:val="004C792F"/>
    <w:rsid w:val="004D0257"/>
    <w:rsid w:val="004D0477"/>
    <w:rsid w:val="004D0480"/>
    <w:rsid w:val="004D1006"/>
    <w:rsid w:val="004D17D5"/>
    <w:rsid w:val="004D1E19"/>
    <w:rsid w:val="004D20A2"/>
    <w:rsid w:val="004D2BD2"/>
    <w:rsid w:val="004D3A5A"/>
    <w:rsid w:val="004D3B36"/>
    <w:rsid w:val="004D4033"/>
    <w:rsid w:val="004D41E3"/>
    <w:rsid w:val="004D47B9"/>
    <w:rsid w:val="004D551E"/>
    <w:rsid w:val="004D556D"/>
    <w:rsid w:val="004D6400"/>
    <w:rsid w:val="004D65D5"/>
    <w:rsid w:val="004D7C8B"/>
    <w:rsid w:val="004E00A6"/>
    <w:rsid w:val="004E029B"/>
    <w:rsid w:val="004E1886"/>
    <w:rsid w:val="004E21E1"/>
    <w:rsid w:val="004E25C2"/>
    <w:rsid w:val="004E3030"/>
    <w:rsid w:val="004E34FE"/>
    <w:rsid w:val="004E4312"/>
    <w:rsid w:val="004E45C0"/>
    <w:rsid w:val="004E55A2"/>
    <w:rsid w:val="004E5629"/>
    <w:rsid w:val="004E69DD"/>
    <w:rsid w:val="004E6FF3"/>
    <w:rsid w:val="004E7210"/>
    <w:rsid w:val="004E7245"/>
    <w:rsid w:val="004E7FB6"/>
    <w:rsid w:val="004F0043"/>
    <w:rsid w:val="004F0322"/>
    <w:rsid w:val="004F04B4"/>
    <w:rsid w:val="004F09DE"/>
    <w:rsid w:val="004F0D49"/>
    <w:rsid w:val="004F112B"/>
    <w:rsid w:val="004F144B"/>
    <w:rsid w:val="004F184C"/>
    <w:rsid w:val="004F1E07"/>
    <w:rsid w:val="004F2A71"/>
    <w:rsid w:val="004F2A90"/>
    <w:rsid w:val="004F50EB"/>
    <w:rsid w:val="004F5BC9"/>
    <w:rsid w:val="004F5D42"/>
    <w:rsid w:val="004F6DDF"/>
    <w:rsid w:val="004F6F7D"/>
    <w:rsid w:val="004F7248"/>
    <w:rsid w:val="004F768B"/>
    <w:rsid w:val="004F7F42"/>
    <w:rsid w:val="00500167"/>
    <w:rsid w:val="00500B48"/>
    <w:rsid w:val="00501458"/>
    <w:rsid w:val="005014C1"/>
    <w:rsid w:val="00501852"/>
    <w:rsid w:val="00502A9E"/>
    <w:rsid w:val="0050362F"/>
    <w:rsid w:val="005037AC"/>
    <w:rsid w:val="00504BD5"/>
    <w:rsid w:val="005051DF"/>
    <w:rsid w:val="00505315"/>
    <w:rsid w:val="0050546B"/>
    <w:rsid w:val="00506503"/>
    <w:rsid w:val="00506857"/>
    <w:rsid w:val="00507B1A"/>
    <w:rsid w:val="00507B82"/>
    <w:rsid w:val="00507CE9"/>
    <w:rsid w:val="00507CF9"/>
    <w:rsid w:val="00510225"/>
    <w:rsid w:val="00510AF2"/>
    <w:rsid w:val="005123A7"/>
    <w:rsid w:val="00512A85"/>
    <w:rsid w:val="00512AD4"/>
    <w:rsid w:val="00513155"/>
    <w:rsid w:val="005138C6"/>
    <w:rsid w:val="00514510"/>
    <w:rsid w:val="005146D0"/>
    <w:rsid w:val="00515E67"/>
    <w:rsid w:val="005161A0"/>
    <w:rsid w:val="0051669E"/>
    <w:rsid w:val="005170A3"/>
    <w:rsid w:val="00521009"/>
    <w:rsid w:val="00521050"/>
    <w:rsid w:val="005214DB"/>
    <w:rsid w:val="00521A3B"/>
    <w:rsid w:val="00522650"/>
    <w:rsid w:val="00522C78"/>
    <w:rsid w:val="005233AA"/>
    <w:rsid w:val="00523DA2"/>
    <w:rsid w:val="005247C5"/>
    <w:rsid w:val="0052512C"/>
    <w:rsid w:val="005254D0"/>
    <w:rsid w:val="005257E4"/>
    <w:rsid w:val="00526FE1"/>
    <w:rsid w:val="00527042"/>
    <w:rsid w:val="00527F16"/>
    <w:rsid w:val="005302BD"/>
    <w:rsid w:val="0053078D"/>
    <w:rsid w:val="0053092A"/>
    <w:rsid w:val="00530BC4"/>
    <w:rsid w:val="005314A9"/>
    <w:rsid w:val="00531C6A"/>
    <w:rsid w:val="00531E86"/>
    <w:rsid w:val="00532CFF"/>
    <w:rsid w:val="005333F1"/>
    <w:rsid w:val="0053350C"/>
    <w:rsid w:val="00533B38"/>
    <w:rsid w:val="00533C36"/>
    <w:rsid w:val="00534FF7"/>
    <w:rsid w:val="005361C8"/>
    <w:rsid w:val="005369BE"/>
    <w:rsid w:val="005369CF"/>
    <w:rsid w:val="00536C06"/>
    <w:rsid w:val="00537512"/>
    <w:rsid w:val="00537A4C"/>
    <w:rsid w:val="00540075"/>
    <w:rsid w:val="005419B7"/>
    <w:rsid w:val="00541A9A"/>
    <w:rsid w:val="00542086"/>
    <w:rsid w:val="00542D17"/>
    <w:rsid w:val="00542FCA"/>
    <w:rsid w:val="00544002"/>
    <w:rsid w:val="00544DB1"/>
    <w:rsid w:val="00545D7B"/>
    <w:rsid w:val="0054622A"/>
    <w:rsid w:val="00546F5C"/>
    <w:rsid w:val="005470C1"/>
    <w:rsid w:val="00547CA3"/>
    <w:rsid w:val="00547F8B"/>
    <w:rsid w:val="0055018A"/>
    <w:rsid w:val="00550417"/>
    <w:rsid w:val="00550954"/>
    <w:rsid w:val="005512F5"/>
    <w:rsid w:val="00551318"/>
    <w:rsid w:val="0055188A"/>
    <w:rsid w:val="00552462"/>
    <w:rsid w:val="005530E2"/>
    <w:rsid w:val="0055356C"/>
    <w:rsid w:val="00553920"/>
    <w:rsid w:val="00553958"/>
    <w:rsid w:val="00553ACF"/>
    <w:rsid w:val="0055424C"/>
    <w:rsid w:val="00554932"/>
    <w:rsid w:val="00554EDE"/>
    <w:rsid w:val="00555026"/>
    <w:rsid w:val="0055608C"/>
    <w:rsid w:val="0055635B"/>
    <w:rsid w:val="00556463"/>
    <w:rsid w:val="0055683E"/>
    <w:rsid w:val="00556897"/>
    <w:rsid w:val="00557168"/>
    <w:rsid w:val="00557407"/>
    <w:rsid w:val="005601CF"/>
    <w:rsid w:val="00561899"/>
    <w:rsid w:val="00562929"/>
    <w:rsid w:val="00563386"/>
    <w:rsid w:val="00563599"/>
    <w:rsid w:val="0056421F"/>
    <w:rsid w:val="0056436D"/>
    <w:rsid w:val="00564982"/>
    <w:rsid w:val="00564A81"/>
    <w:rsid w:val="0056539A"/>
    <w:rsid w:val="00565598"/>
    <w:rsid w:val="00565DD1"/>
    <w:rsid w:val="00565FC2"/>
    <w:rsid w:val="0056611C"/>
    <w:rsid w:val="00566388"/>
    <w:rsid w:val="0056656D"/>
    <w:rsid w:val="00566DD7"/>
    <w:rsid w:val="00566DFE"/>
    <w:rsid w:val="00567145"/>
    <w:rsid w:val="0057035E"/>
    <w:rsid w:val="005705C4"/>
    <w:rsid w:val="00570C74"/>
    <w:rsid w:val="00571E54"/>
    <w:rsid w:val="005727EE"/>
    <w:rsid w:val="00572CB4"/>
    <w:rsid w:val="00572F1C"/>
    <w:rsid w:val="005731C2"/>
    <w:rsid w:val="0057381D"/>
    <w:rsid w:val="00573C74"/>
    <w:rsid w:val="0057519A"/>
    <w:rsid w:val="00575AB9"/>
    <w:rsid w:val="00575F88"/>
    <w:rsid w:val="0057686B"/>
    <w:rsid w:val="00576FEB"/>
    <w:rsid w:val="00577755"/>
    <w:rsid w:val="005779F1"/>
    <w:rsid w:val="00577F71"/>
    <w:rsid w:val="005800E4"/>
    <w:rsid w:val="005808E0"/>
    <w:rsid w:val="00580CE8"/>
    <w:rsid w:val="00580DF5"/>
    <w:rsid w:val="00582017"/>
    <w:rsid w:val="005821FD"/>
    <w:rsid w:val="0058309E"/>
    <w:rsid w:val="005832B5"/>
    <w:rsid w:val="00583810"/>
    <w:rsid w:val="00583CAE"/>
    <w:rsid w:val="00584150"/>
    <w:rsid w:val="00584633"/>
    <w:rsid w:val="005861AB"/>
    <w:rsid w:val="005861C6"/>
    <w:rsid w:val="005861D2"/>
    <w:rsid w:val="0058664A"/>
    <w:rsid w:val="005868C4"/>
    <w:rsid w:val="00587713"/>
    <w:rsid w:val="00590413"/>
    <w:rsid w:val="0059073C"/>
    <w:rsid w:val="0059083D"/>
    <w:rsid w:val="00591A6B"/>
    <w:rsid w:val="00591F20"/>
    <w:rsid w:val="00592668"/>
    <w:rsid w:val="005927B7"/>
    <w:rsid w:val="00592ABF"/>
    <w:rsid w:val="0059307D"/>
    <w:rsid w:val="005936A0"/>
    <w:rsid w:val="005936A7"/>
    <w:rsid w:val="005937CB"/>
    <w:rsid w:val="00593BCE"/>
    <w:rsid w:val="00593BD0"/>
    <w:rsid w:val="00594BBE"/>
    <w:rsid w:val="005953E0"/>
    <w:rsid w:val="00595558"/>
    <w:rsid w:val="00595610"/>
    <w:rsid w:val="005956D3"/>
    <w:rsid w:val="00595C5E"/>
    <w:rsid w:val="005961FB"/>
    <w:rsid w:val="00596408"/>
    <w:rsid w:val="005967D5"/>
    <w:rsid w:val="00596E8D"/>
    <w:rsid w:val="005972B3"/>
    <w:rsid w:val="00597455"/>
    <w:rsid w:val="00597EE1"/>
    <w:rsid w:val="005A0FC4"/>
    <w:rsid w:val="005A132F"/>
    <w:rsid w:val="005A15EA"/>
    <w:rsid w:val="005A18F9"/>
    <w:rsid w:val="005A1DA2"/>
    <w:rsid w:val="005A35D2"/>
    <w:rsid w:val="005A3999"/>
    <w:rsid w:val="005A3E4A"/>
    <w:rsid w:val="005A3EB8"/>
    <w:rsid w:val="005A4720"/>
    <w:rsid w:val="005A5161"/>
    <w:rsid w:val="005A6614"/>
    <w:rsid w:val="005A7C5E"/>
    <w:rsid w:val="005A7D18"/>
    <w:rsid w:val="005B045D"/>
    <w:rsid w:val="005B0B56"/>
    <w:rsid w:val="005B10A1"/>
    <w:rsid w:val="005B1B63"/>
    <w:rsid w:val="005B1BCC"/>
    <w:rsid w:val="005B1E87"/>
    <w:rsid w:val="005B1F77"/>
    <w:rsid w:val="005B235F"/>
    <w:rsid w:val="005B2756"/>
    <w:rsid w:val="005B29BD"/>
    <w:rsid w:val="005B2EF0"/>
    <w:rsid w:val="005B2FA1"/>
    <w:rsid w:val="005B3159"/>
    <w:rsid w:val="005B3549"/>
    <w:rsid w:val="005B398D"/>
    <w:rsid w:val="005B402D"/>
    <w:rsid w:val="005B5A2E"/>
    <w:rsid w:val="005B5B6F"/>
    <w:rsid w:val="005B5B8B"/>
    <w:rsid w:val="005B6207"/>
    <w:rsid w:val="005B6264"/>
    <w:rsid w:val="005B6B7F"/>
    <w:rsid w:val="005C0AA1"/>
    <w:rsid w:val="005C15A7"/>
    <w:rsid w:val="005C2DE8"/>
    <w:rsid w:val="005C3D33"/>
    <w:rsid w:val="005C47D3"/>
    <w:rsid w:val="005C49F6"/>
    <w:rsid w:val="005C4B23"/>
    <w:rsid w:val="005C4FE9"/>
    <w:rsid w:val="005C50B2"/>
    <w:rsid w:val="005C5201"/>
    <w:rsid w:val="005C59CF"/>
    <w:rsid w:val="005C5A7A"/>
    <w:rsid w:val="005C61F7"/>
    <w:rsid w:val="005C6EEB"/>
    <w:rsid w:val="005C7633"/>
    <w:rsid w:val="005C792F"/>
    <w:rsid w:val="005C7FFB"/>
    <w:rsid w:val="005D0253"/>
    <w:rsid w:val="005D1759"/>
    <w:rsid w:val="005D1961"/>
    <w:rsid w:val="005D1A1E"/>
    <w:rsid w:val="005D28F2"/>
    <w:rsid w:val="005D2B76"/>
    <w:rsid w:val="005D2E3B"/>
    <w:rsid w:val="005D2F44"/>
    <w:rsid w:val="005D506C"/>
    <w:rsid w:val="005D5648"/>
    <w:rsid w:val="005D57C1"/>
    <w:rsid w:val="005D5834"/>
    <w:rsid w:val="005D5CA1"/>
    <w:rsid w:val="005D621B"/>
    <w:rsid w:val="005D6FBF"/>
    <w:rsid w:val="005D767E"/>
    <w:rsid w:val="005E0108"/>
    <w:rsid w:val="005E0934"/>
    <w:rsid w:val="005E176C"/>
    <w:rsid w:val="005E1AD9"/>
    <w:rsid w:val="005E1C71"/>
    <w:rsid w:val="005E2767"/>
    <w:rsid w:val="005E2E7D"/>
    <w:rsid w:val="005E2F2F"/>
    <w:rsid w:val="005E344C"/>
    <w:rsid w:val="005E3F95"/>
    <w:rsid w:val="005E4BD9"/>
    <w:rsid w:val="005E4CEA"/>
    <w:rsid w:val="005E4F81"/>
    <w:rsid w:val="005E655C"/>
    <w:rsid w:val="005E6D18"/>
    <w:rsid w:val="005E7064"/>
    <w:rsid w:val="005E70AF"/>
    <w:rsid w:val="005E70DB"/>
    <w:rsid w:val="005E713C"/>
    <w:rsid w:val="005E7CB2"/>
    <w:rsid w:val="005E7DAA"/>
    <w:rsid w:val="005E7EA6"/>
    <w:rsid w:val="005F01E9"/>
    <w:rsid w:val="005F0299"/>
    <w:rsid w:val="005F0D3B"/>
    <w:rsid w:val="005F12EF"/>
    <w:rsid w:val="005F1EBE"/>
    <w:rsid w:val="005F3232"/>
    <w:rsid w:val="005F34FA"/>
    <w:rsid w:val="005F38D9"/>
    <w:rsid w:val="005F3C27"/>
    <w:rsid w:val="005F42BF"/>
    <w:rsid w:val="005F4F01"/>
    <w:rsid w:val="005F5205"/>
    <w:rsid w:val="005F602A"/>
    <w:rsid w:val="005F63C6"/>
    <w:rsid w:val="005F648A"/>
    <w:rsid w:val="005F6D73"/>
    <w:rsid w:val="005F72CD"/>
    <w:rsid w:val="005F72F4"/>
    <w:rsid w:val="005F76A3"/>
    <w:rsid w:val="00600026"/>
    <w:rsid w:val="006000FB"/>
    <w:rsid w:val="006001A9"/>
    <w:rsid w:val="0060076A"/>
    <w:rsid w:val="0060174D"/>
    <w:rsid w:val="0060177C"/>
    <w:rsid w:val="0060193B"/>
    <w:rsid w:val="006033FD"/>
    <w:rsid w:val="0060397C"/>
    <w:rsid w:val="00603C8F"/>
    <w:rsid w:val="00605216"/>
    <w:rsid w:val="006053FA"/>
    <w:rsid w:val="00605A8F"/>
    <w:rsid w:val="00605ABD"/>
    <w:rsid w:val="00605C2B"/>
    <w:rsid w:val="00605E71"/>
    <w:rsid w:val="006060A2"/>
    <w:rsid w:val="0060688E"/>
    <w:rsid w:val="0060696A"/>
    <w:rsid w:val="00606C71"/>
    <w:rsid w:val="00607BA2"/>
    <w:rsid w:val="00610746"/>
    <w:rsid w:val="00610CBB"/>
    <w:rsid w:val="00610F44"/>
    <w:rsid w:val="0061162F"/>
    <w:rsid w:val="00611DEE"/>
    <w:rsid w:val="00612066"/>
    <w:rsid w:val="006130E9"/>
    <w:rsid w:val="0061355A"/>
    <w:rsid w:val="00613B7C"/>
    <w:rsid w:val="00613C01"/>
    <w:rsid w:val="00613CA8"/>
    <w:rsid w:val="0061430F"/>
    <w:rsid w:val="00614805"/>
    <w:rsid w:val="00614CDA"/>
    <w:rsid w:val="006152CA"/>
    <w:rsid w:val="00616758"/>
    <w:rsid w:val="00616960"/>
    <w:rsid w:val="00616CE3"/>
    <w:rsid w:val="0061717F"/>
    <w:rsid w:val="00620583"/>
    <w:rsid w:val="00620996"/>
    <w:rsid w:val="00620C09"/>
    <w:rsid w:val="006210A2"/>
    <w:rsid w:val="006211DB"/>
    <w:rsid w:val="00621216"/>
    <w:rsid w:val="006216DC"/>
    <w:rsid w:val="0062188D"/>
    <w:rsid w:val="0062202B"/>
    <w:rsid w:val="006221DB"/>
    <w:rsid w:val="006227A2"/>
    <w:rsid w:val="00623094"/>
    <w:rsid w:val="006239FC"/>
    <w:rsid w:val="00624417"/>
    <w:rsid w:val="006245C9"/>
    <w:rsid w:val="00624D57"/>
    <w:rsid w:val="00625E01"/>
    <w:rsid w:val="006270DC"/>
    <w:rsid w:val="00627806"/>
    <w:rsid w:val="006279B1"/>
    <w:rsid w:val="00627ADC"/>
    <w:rsid w:val="00630818"/>
    <w:rsid w:val="00630C21"/>
    <w:rsid w:val="00630D24"/>
    <w:rsid w:val="0063197F"/>
    <w:rsid w:val="00632021"/>
    <w:rsid w:val="00632697"/>
    <w:rsid w:val="0063278B"/>
    <w:rsid w:val="00632B50"/>
    <w:rsid w:val="00632CF9"/>
    <w:rsid w:val="006332C7"/>
    <w:rsid w:val="0063497A"/>
    <w:rsid w:val="00634B58"/>
    <w:rsid w:val="00634CAF"/>
    <w:rsid w:val="00635462"/>
    <w:rsid w:val="00635A08"/>
    <w:rsid w:val="00635C51"/>
    <w:rsid w:val="00636C7D"/>
    <w:rsid w:val="006377FF"/>
    <w:rsid w:val="00640437"/>
    <w:rsid w:val="00640615"/>
    <w:rsid w:val="00640C3F"/>
    <w:rsid w:val="00641025"/>
    <w:rsid w:val="00641222"/>
    <w:rsid w:val="00642AEF"/>
    <w:rsid w:val="00643300"/>
    <w:rsid w:val="00643753"/>
    <w:rsid w:val="006439B3"/>
    <w:rsid w:val="00643BCD"/>
    <w:rsid w:val="00643F32"/>
    <w:rsid w:val="0064421C"/>
    <w:rsid w:val="00644B68"/>
    <w:rsid w:val="00646837"/>
    <w:rsid w:val="00646B02"/>
    <w:rsid w:val="00647A3A"/>
    <w:rsid w:val="00647BA6"/>
    <w:rsid w:val="00650188"/>
    <w:rsid w:val="00650A0B"/>
    <w:rsid w:val="00651C9A"/>
    <w:rsid w:val="0065226D"/>
    <w:rsid w:val="00652853"/>
    <w:rsid w:val="00652961"/>
    <w:rsid w:val="00652C83"/>
    <w:rsid w:val="006545CC"/>
    <w:rsid w:val="00654908"/>
    <w:rsid w:val="00655AAA"/>
    <w:rsid w:val="0065627C"/>
    <w:rsid w:val="00656607"/>
    <w:rsid w:val="006567AD"/>
    <w:rsid w:val="00656919"/>
    <w:rsid w:val="0065732A"/>
    <w:rsid w:val="00657821"/>
    <w:rsid w:val="0066038A"/>
    <w:rsid w:val="006605E6"/>
    <w:rsid w:val="006608E1"/>
    <w:rsid w:val="00660E40"/>
    <w:rsid w:val="0066115D"/>
    <w:rsid w:val="006612AC"/>
    <w:rsid w:val="0066170D"/>
    <w:rsid w:val="00661D33"/>
    <w:rsid w:val="00661D69"/>
    <w:rsid w:val="00661F44"/>
    <w:rsid w:val="0066223A"/>
    <w:rsid w:val="00662595"/>
    <w:rsid w:val="00662901"/>
    <w:rsid w:val="00662954"/>
    <w:rsid w:val="00663B21"/>
    <w:rsid w:val="0066413A"/>
    <w:rsid w:val="00665763"/>
    <w:rsid w:val="0066592E"/>
    <w:rsid w:val="00665E0D"/>
    <w:rsid w:val="00666139"/>
    <w:rsid w:val="00666E96"/>
    <w:rsid w:val="006670BE"/>
    <w:rsid w:val="0066766E"/>
    <w:rsid w:val="00671026"/>
    <w:rsid w:val="00671061"/>
    <w:rsid w:val="006722FC"/>
    <w:rsid w:val="00672CCC"/>
    <w:rsid w:val="006733F2"/>
    <w:rsid w:val="00673ABB"/>
    <w:rsid w:val="00674159"/>
    <w:rsid w:val="006753D5"/>
    <w:rsid w:val="00676368"/>
    <w:rsid w:val="00677295"/>
    <w:rsid w:val="0067756F"/>
    <w:rsid w:val="0067761D"/>
    <w:rsid w:val="0067768E"/>
    <w:rsid w:val="006803A4"/>
    <w:rsid w:val="00680691"/>
    <w:rsid w:val="00680932"/>
    <w:rsid w:val="00680B71"/>
    <w:rsid w:val="0068114E"/>
    <w:rsid w:val="00681430"/>
    <w:rsid w:val="006828EE"/>
    <w:rsid w:val="00682A84"/>
    <w:rsid w:val="00682C7F"/>
    <w:rsid w:val="00682FCA"/>
    <w:rsid w:val="00683C0E"/>
    <w:rsid w:val="00684230"/>
    <w:rsid w:val="00684876"/>
    <w:rsid w:val="00684BE8"/>
    <w:rsid w:val="006871C6"/>
    <w:rsid w:val="00687801"/>
    <w:rsid w:val="00687E86"/>
    <w:rsid w:val="006901D9"/>
    <w:rsid w:val="00690CFB"/>
    <w:rsid w:val="006911FB"/>
    <w:rsid w:val="00691B86"/>
    <w:rsid w:val="00691D5E"/>
    <w:rsid w:val="00694255"/>
    <w:rsid w:val="0069498F"/>
    <w:rsid w:val="0069521B"/>
    <w:rsid w:val="00695A27"/>
    <w:rsid w:val="00696B08"/>
    <w:rsid w:val="00697B70"/>
    <w:rsid w:val="00697C95"/>
    <w:rsid w:val="006A0F33"/>
    <w:rsid w:val="006A12B6"/>
    <w:rsid w:val="006A13BF"/>
    <w:rsid w:val="006A231E"/>
    <w:rsid w:val="006A26F0"/>
    <w:rsid w:val="006A28A2"/>
    <w:rsid w:val="006A382A"/>
    <w:rsid w:val="006A3908"/>
    <w:rsid w:val="006A3D1F"/>
    <w:rsid w:val="006A45B7"/>
    <w:rsid w:val="006A4841"/>
    <w:rsid w:val="006A52F6"/>
    <w:rsid w:val="006A5559"/>
    <w:rsid w:val="006A5DA4"/>
    <w:rsid w:val="006A5DE0"/>
    <w:rsid w:val="006A6735"/>
    <w:rsid w:val="006A6B9B"/>
    <w:rsid w:val="006A6C2E"/>
    <w:rsid w:val="006A6FC6"/>
    <w:rsid w:val="006A7AC8"/>
    <w:rsid w:val="006B007A"/>
    <w:rsid w:val="006B00AE"/>
    <w:rsid w:val="006B05CD"/>
    <w:rsid w:val="006B0DAE"/>
    <w:rsid w:val="006B108D"/>
    <w:rsid w:val="006B1993"/>
    <w:rsid w:val="006B1E05"/>
    <w:rsid w:val="006B239C"/>
    <w:rsid w:val="006B277E"/>
    <w:rsid w:val="006B2B2F"/>
    <w:rsid w:val="006B2D59"/>
    <w:rsid w:val="006B31A3"/>
    <w:rsid w:val="006B32A2"/>
    <w:rsid w:val="006B49C9"/>
    <w:rsid w:val="006B687B"/>
    <w:rsid w:val="006B73FB"/>
    <w:rsid w:val="006B78A6"/>
    <w:rsid w:val="006B799D"/>
    <w:rsid w:val="006B7D75"/>
    <w:rsid w:val="006C0FC7"/>
    <w:rsid w:val="006C1593"/>
    <w:rsid w:val="006C1B90"/>
    <w:rsid w:val="006C25DA"/>
    <w:rsid w:val="006C29EB"/>
    <w:rsid w:val="006C3413"/>
    <w:rsid w:val="006C35A8"/>
    <w:rsid w:val="006C373E"/>
    <w:rsid w:val="006C46E7"/>
    <w:rsid w:val="006C5084"/>
    <w:rsid w:val="006C5443"/>
    <w:rsid w:val="006C5996"/>
    <w:rsid w:val="006C6A44"/>
    <w:rsid w:val="006C71E8"/>
    <w:rsid w:val="006C735E"/>
    <w:rsid w:val="006C7443"/>
    <w:rsid w:val="006C7A2E"/>
    <w:rsid w:val="006D1B00"/>
    <w:rsid w:val="006D24C3"/>
    <w:rsid w:val="006D298E"/>
    <w:rsid w:val="006D2A1F"/>
    <w:rsid w:val="006D3022"/>
    <w:rsid w:val="006D3077"/>
    <w:rsid w:val="006D4E54"/>
    <w:rsid w:val="006D50A0"/>
    <w:rsid w:val="006D522A"/>
    <w:rsid w:val="006D5360"/>
    <w:rsid w:val="006D6606"/>
    <w:rsid w:val="006D6968"/>
    <w:rsid w:val="006D6C55"/>
    <w:rsid w:val="006D76A2"/>
    <w:rsid w:val="006E0502"/>
    <w:rsid w:val="006E0C2F"/>
    <w:rsid w:val="006E0DCE"/>
    <w:rsid w:val="006E1351"/>
    <w:rsid w:val="006E2E4F"/>
    <w:rsid w:val="006E32CC"/>
    <w:rsid w:val="006E3BBF"/>
    <w:rsid w:val="006E42AF"/>
    <w:rsid w:val="006E5049"/>
    <w:rsid w:val="006E5353"/>
    <w:rsid w:val="006E55E7"/>
    <w:rsid w:val="006E6302"/>
    <w:rsid w:val="006E6318"/>
    <w:rsid w:val="006E70BC"/>
    <w:rsid w:val="006E7505"/>
    <w:rsid w:val="006E76CD"/>
    <w:rsid w:val="006E7F55"/>
    <w:rsid w:val="006F16E7"/>
    <w:rsid w:val="006F1C00"/>
    <w:rsid w:val="006F25E3"/>
    <w:rsid w:val="006F2614"/>
    <w:rsid w:val="006F263B"/>
    <w:rsid w:val="006F264A"/>
    <w:rsid w:val="006F2CFD"/>
    <w:rsid w:val="006F39DE"/>
    <w:rsid w:val="006F408D"/>
    <w:rsid w:val="006F4122"/>
    <w:rsid w:val="006F5786"/>
    <w:rsid w:val="006F5BAE"/>
    <w:rsid w:val="006F6464"/>
    <w:rsid w:val="006F72EA"/>
    <w:rsid w:val="006F74D0"/>
    <w:rsid w:val="006F7FEB"/>
    <w:rsid w:val="00700B8C"/>
    <w:rsid w:val="00700FA6"/>
    <w:rsid w:val="007019CE"/>
    <w:rsid w:val="00701D8B"/>
    <w:rsid w:val="0070272E"/>
    <w:rsid w:val="00703845"/>
    <w:rsid w:val="00704E67"/>
    <w:rsid w:val="0070540E"/>
    <w:rsid w:val="007056A5"/>
    <w:rsid w:val="00705B0E"/>
    <w:rsid w:val="00705B45"/>
    <w:rsid w:val="00707072"/>
    <w:rsid w:val="00707537"/>
    <w:rsid w:val="007079B9"/>
    <w:rsid w:val="00707A81"/>
    <w:rsid w:val="00707D5B"/>
    <w:rsid w:val="00707E36"/>
    <w:rsid w:val="00710591"/>
    <w:rsid w:val="007107D1"/>
    <w:rsid w:val="00710C58"/>
    <w:rsid w:val="00711992"/>
    <w:rsid w:val="0071274D"/>
    <w:rsid w:val="00712879"/>
    <w:rsid w:val="00712F8D"/>
    <w:rsid w:val="00713104"/>
    <w:rsid w:val="007132D1"/>
    <w:rsid w:val="00713926"/>
    <w:rsid w:val="00714209"/>
    <w:rsid w:val="00714412"/>
    <w:rsid w:val="00714848"/>
    <w:rsid w:val="00714E5A"/>
    <w:rsid w:val="007153E7"/>
    <w:rsid w:val="00715761"/>
    <w:rsid w:val="0071671A"/>
    <w:rsid w:val="007167B9"/>
    <w:rsid w:val="00717668"/>
    <w:rsid w:val="00717734"/>
    <w:rsid w:val="0071786A"/>
    <w:rsid w:val="00717BDF"/>
    <w:rsid w:val="007203B7"/>
    <w:rsid w:val="00720610"/>
    <w:rsid w:val="007208EC"/>
    <w:rsid w:val="00720CFE"/>
    <w:rsid w:val="00722353"/>
    <w:rsid w:val="00722407"/>
    <w:rsid w:val="007229D3"/>
    <w:rsid w:val="0072351A"/>
    <w:rsid w:val="007242E4"/>
    <w:rsid w:val="007249C7"/>
    <w:rsid w:val="00724BAD"/>
    <w:rsid w:val="00724E02"/>
    <w:rsid w:val="00724F36"/>
    <w:rsid w:val="007251F7"/>
    <w:rsid w:val="00725394"/>
    <w:rsid w:val="007254CC"/>
    <w:rsid w:val="0072560A"/>
    <w:rsid w:val="007261BD"/>
    <w:rsid w:val="00726897"/>
    <w:rsid w:val="007272C0"/>
    <w:rsid w:val="00727828"/>
    <w:rsid w:val="00730369"/>
    <w:rsid w:val="00730591"/>
    <w:rsid w:val="00730627"/>
    <w:rsid w:val="007322C7"/>
    <w:rsid w:val="007323B5"/>
    <w:rsid w:val="00732744"/>
    <w:rsid w:val="00732FAB"/>
    <w:rsid w:val="007330F1"/>
    <w:rsid w:val="00733209"/>
    <w:rsid w:val="00733298"/>
    <w:rsid w:val="0073383F"/>
    <w:rsid w:val="00733A7B"/>
    <w:rsid w:val="007342E9"/>
    <w:rsid w:val="00735785"/>
    <w:rsid w:val="00735B56"/>
    <w:rsid w:val="007360FF"/>
    <w:rsid w:val="00736160"/>
    <w:rsid w:val="00736372"/>
    <w:rsid w:val="00736486"/>
    <w:rsid w:val="00736553"/>
    <w:rsid w:val="00737341"/>
    <w:rsid w:val="007375E0"/>
    <w:rsid w:val="007376CF"/>
    <w:rsid w:val="00741F6E"/>
    <w:rsid w:val="00743959"/>
    <w:rsid w:val="007441BB"/>
    <w:rsid w:val="00744B98"/>
    <w:rsid w:val="00745DD2"/>
    <w:rsid w:val="00747255"/>
    <w:rsid w:val="00747324"/>
    <w:rsid w:val="00747B67"/>
    <w:rsid w:val="00750559"/>
    <w:rsid w:val="00750E49"/>
    <w:rsid w:val="007519A6"/>
    <w:rsid w:val="00752821"/>
    <w:rsid w:val="00752DBA"/>
    <w:rsid w:val="007538F4"/>
    <w:rsid w:val="00754684"/>
    <w:rsid w:val="0075470B"/>
    <w:rsid w:val="00754C56"/>
    <w:rsid w:val="007552B8"/>
    <w:rsid w:val="007558EA"/>
    <w:rsid w:val="00755C20"/>
    <w:rsid w:val="00755F68"/>
    <w:rsid w:val="0075687F"/>
    <w:rsid w:val="00756E87"/>
    <w:rsid w:val="0075717E"/>
    <w:rsid w:val="00760723"/>
    <w:rsid w:val="00760DCE"/>
    <w:rsid w:val="007619EA"/>
    <w:rsid w:val="00761EAE"/>
    <w:rsid w:val="00761EC0"/>
    <w:rsid w:val="0076313E"/>
    <w:rsid w:val="00764020"/>
    <w:rsid w:val="00765099"/>
    <w:rsid w:val="00765831"/>
    <w:rsid w:val="00766296"/>
    <w:rsid w:val="007668BC"/>
    <w:rsid w:val="00766931"/>
    <w:rsid w:val="00767609"/>
    <w:rsid w:val="0076764D"/>
    <w:rsid w:val="007703C2"/>
    <w:rsid w:val="007712A6"/>
    <w:rsid w:val="00771C89"/>
    <w:rsid w:val="007724EC"/>
    <w:rsid w:val="00773530"/>
    <w:rsid w:val="0077458D"/>
    <w:rsid w:val="00774B89"/>
    <w:rsid w:val="0077582B"/>
    <w:rsid w:val="00775B55"/>
    <w:rsid w:val="00775FF1"/>
    <w:rsid w:val="007761CE"/>
    <w:rsid w:val="00776240"/>
    <w:rsid w:val="00776895"/>
    <w:rsid w:val="007768F6"/>
    <w:rsid w:val="0078019E"/>
    <w:rsid w:val="007801FB"/>
    <w:rsid w:val="007802F1"/>
    <w:rsid w:val="00780A43"/>
    <w:rsid w:val="00780C4A"/>
    <w:rsid w:val="00780D25"/>
    <w:rsid w:val="00780DB3"/>
    <w:rsid w:val="00782677"/>
    <w:rsid w:val="00782BDA"/>
    <w:rsid w:val="00782C5C"/>
    <w:rsid w:val="00782DAC"/>
    <w:rsid w:val="00782FC9"/>
    <w:rsid w:val="007835D2"/>
    <w:rsid w:val="00783F68"/>
    <w:rsid w:val="00784726"/>
    <w:rsid w:val="00784862"/>
    <w:rsid w:val="007849DF"/>
    <w:rsid w:val="00785A12"/>
    <w:rsid w:val="00785A40"/>
    <w:rsid w:val="00785C09"/>
    <w:rsid w:val="007865C3"/>
    <w:rsid w:val="00786953"/>
    <w:rsid w:val="007875D9"/>
    <w:rsid w:val="0078771D"/>
    <w:rsid w:val="00787C4D"/>
    <w:rsid w:val="00790A56"/>
    <w:rsid w:val="00790B2D"/>
    <w:rsid w:val="00790CA5"/>
    <w:rsid w:val="007912CC"/>
    <w:rsid w:val="00791AD9"/>
    <w:rsid w:val="00791ADA"/>
    <w:rsid w:val="00791DEB"/>
    <w:rsid w:val="007927AE"/>
    <w:rsid w:val="00792BD9"/>
    <w:rsid w:val="00793561"/>
    <w:rsid w:val="007939E0"/>
    <w:rsid w:val="00793CEA"/>
    <w:rsid w:val="0079477A"/>
    <w:rsid w:val="007948C6"/>
    <w:rsid w:val="0079492C"/>
    <w:rsid w:val="00794F77"/>
    <w:rsid w:val="0079503F"/>
    <w:rsid w:val="00795AB1"/>
    <w:rsid w:val="00795E6F"/>
    <w:rsid w:val="0079645C"/>
    <w:rsid w:val="00796A1A"/>
    <w:rsid w:val="00796D0A"/>
    <w:rsid w:val="00796F89"/>
    <w:rsid w:val="00797469"/>
    <w:rsid w:val="00797553"/>
    <w:rsid w:val="0079793C"/>
    <w:rsid w:val="007A3360"/>
    <w:rsid w:val="007A4057"/>
    <w:rsid w:val="007A4207"/>
    <w:rsid w:val="007A4675"/>
    <w:rsid w:val="007A48EF"/>
    <w:rsid w:val="007A4D5F"/>
    <w:rsid w:val="007A50A0"/>
    <w:rsid w:val="007A53D1"/>
    <w:rsid w:val="007A55A4"/>
    <w:rsid w:val="007A597C"/>
    <w:rsid w:val="007A5FE2"/>
    <w:rsid w:val="007A61CE"/>
    <w:rsid w:val="007A72FC"/>
    <w:rsid w:val="007A7FBB"/>
    <w:rsid w:val="007B0D28"/>
    <w:rsid w:val="007B187B"/>
    <w:rsid w:val="007B1F12"/>
    <w:rsid w:val="007B2356"/>
    <w:rsid w:val="007B2BD8"/>
    <w:rsid w:val="007B38F0"/>
    <w:rsid w:val="007B3AF5"/>
    <w:rsid w:val="007B43A5"/>
    <w:rsid w:val="007B492B"/>
    <w:rsid w:val="007B49A9"/>
    <w:rsid w:val="007B4C26"/>
    <w:rsid w:val="007B5287"/>
    <w:rsid w:val="007B54B1"/>
    <w:rsid w:val="007B67DC"/>
    <w:rsid w:val="007C019D"/>
    <w:rsid w:val="007C1CBD"/>
    <w:rsid w:val="007C1F62"/>
    <w:rsid w:val="007C2274"/>
    <w:rsid w:val="007C2B0B"/>
    <w:rsid w:val="007C379E"/>
    <w:rsid w:val="007C393D"/>
    <w:rsid w:val="007C442E"/>
    <w:rsid w:val="007C5332"/>
    <w:rsid w:val="007C6769"/>
    <w:rsid w:val="007C6B82"/>
    <w:rsid w:val="007C6D46"/>
    <w:rsid w:val="007C73F0"/>
    <w:rsid w:val="007C7BD5"/>
    <w:rsid w:val="007C7D93"/>
    <w:rsid w:val="007D012A"/>
    <w:rsid w:val="007D0B9C"/>
    <w:rsid w:val="007D0C72"/>
    <w:rsid w:val="007D0C7B"/>
    <w:rsid w:val="007D13C6"/>
    <w:rsid w:val="007D13DE"/>
    <w:rsid w:val="007D145E"/>
    <w:rsid w:val="007D1ED1"/>
    <w:rsid w:val="007D2C67"/>
    <w:rsid w:val="007D3217"/>
    <w:rsid w:val="007D381E"/>
    <w:rsid w:val="007D3A14"/>
    <w:rsid w:val="007D486F"/>
    <w:rsid w:val="007D5775"/>
    <w:rsid w:val="007D58BD"/>
    <w:rsid w:val="007D58D9"/>
    <w:rsid w:val="007D5B98"/>
    <w:rsid w:val="007D6DD7"/>
    <w:rsid w:val="007D70DB"/>
    <w:rsid w:val="007D7177"/>
    <w:rsid w:val="007D739D"/>
    <w:rsid w:val="007D7641"/>
    <w:rsid w:val="007E00A9"/>
    <w:rsid w:val="007E1B49"/>
    <w:rsid w:val="007E1E2A"/>
    <w:rsid w:val="007E1ED4"/>
    <w:rsid w:val="007E26E3"/>
    <w:rsid w:val="007E29DB"/>
    <w:rsid w:val="007E35F8"/>
    <w:rsid w:val="007E3793"/>
    <w:rsid w:val="007E39C6"/>
    <w:rsid w:val="007E3CBA"/>
    <w:rsid w:val="007E40CB"/>
    <w:rsid w:val="007E479F"/>
    <w:rsid w:val="007E4DCB"/>
    <w:rsid w:val="007E5472"/>
    <w:rsid w:val="007E6848"/>
    <w:rsid w:val="007E6DCB"/>
    <w:rsid w:val="007E7125"/>
    <w:rsid w:val="007E72AB"/>
    <w:rsid w:val="007E7B5B"/>
    <w:rsid w:val="007E7C37"/>
    <w:rsid w:val="007F046B"/>
    <w:rsid w:val="007F071D"/>
    <w:rsid w:val="007F0B5E"/>
    <w:rsid w:val="007F0B74"/>
    <w:rsid w:val="007F1805"/>
    <w:rsid w:val="007F1F77"/>
    <w:rsid w:val="007F2B6B"/>
    <w:rsid w:val="007F2E4D"/>
    <w:rsid w:val="007F33CA"/>
    <w:rsid w:val="007F3539"/>
    <w:rsid w:val="007F35D6"/>
    <w:rsid w:val="007F3ABA"/>
    <w:rsid w:val="007F4088"/>
    <w:rsid w:val="007F5231"/>
    <w:rsid w:val="007F5A39"/>
    <w:rsid w:val="007F5F10"/>
    <w:rsid w:val="007F73B9"/>
    <w:rsid w:val="007F751A"/>
    <w:rsid w:val="007F7F81"/>
    <w:rsid w:val="00800123"/>
    <w:rsid w:val="008007B2"/>
    <w:rsid w:val="00800DB6"/>
    <w:rsid w:val="00800E7A"/>
    <w:rsid w:val="00800FF4"/>
    <w:rsid w:val="0080122B"/>
    <w:rsid w:val="008017D4"/>
    <w:rsid w:val="0080230C"/>
    <w:rsid w:val="00802999"/>
    <w:rsid w:val="00802C3A"/>
    <w:rsid w:val="00803373"/>
    <w:rsid w:val="00804061"/>
    <w:rsid w:val="008040CB"/>
    <w:rsid w:val="0080447B"/>
    <w:rsid w:val="00805032"/>
    <w:rsid w:val="00805747"/>
    <w:rsid w:val="00805A92"/>
    <w:rsid w:val="00806A50"/>
    <w:rsid w:val="00806AF9"/>
    <w:rsid w:val="008070D8"/>
    <w:rsid w:val="00807552"/>
    <w:rsid w:val="008078F1"/>
    <w:rsid w:val="00810380"/>
    <w:rsid w:val="00810958"/>
    <w:rsid w:val="00811636"/>
    <w:rsid w:val="008119FB"/>
    <w:rsid w:val="00811E70"/>
    <w:rsid w:val="008121AB"/>
    <w:rsid w:val="00812589"/>
    <w:rsid w:val="00812DC6"/>
    <w:rsid w:val="008136B3"/>
    <w:rsid w:val="00813A82"/>
    <w:rsid w:val="00813A8A"/>
    <w:rsid w:val="008158E8"/>
    <w:rsid w:val="00815CCC"/>
    <w:rsid w:val="00815D72"/>
    <w:rsid w:val="00815EA5"/>
    <w:rsid w:val="00815ED6"/>
    <w:rsid w:val="00815FB3"/>
    <w:rsid w:val="008172E8"/>
    <w:rsid w:val="00820587"/>
    <w:rsid w:val="0082177B"/>
    <w:rsid w:val="00821D0C"/>
    <w:rsid w:val="00822219"/>
    <w:rsid w:val="008227B7"/>
    <w:rsid w:val="00823D64"/>
    <w:rsid w:val="00823EA1"/>
    <w:rsid w:val="00824033"/>
    <w:rsid w:val="008246DE"/>
    <w:rsid w:val="00824813"/>
    <w:rsid w:val="00825192"/>
    <w:rsid w:val="00825229"/>
    <w:rsid w:val="0082594D"/>
    <w:rsid w:val="00826939"/>
    <w:rsid w:val="00827A0C"/>
    <w:rsid w:val="00827DB3"/>
    <w:rsid w:val="008309A5"/>
    <w:rsid w:val="00830DFC"/>
    <w:rsid w:val="00831068"/>
    <w:rsid w:val="00831B23"/>
    <w:rsid w:val="00831F78"/>
    <w:rsid w:val="00831FE3"/>
    <w:rsid w:val="008320AB"/>
    <w:rsid w:val="008320CC"/>
    <w:rsid w:val="008325BF"/>
    <w:rsid w:val="008330E7"/>
    <w:rsid w:val="00833AE4"/>
    <w:rsid w:val="00833F25"/>
    <w:rsid w:val="00836AF3"/>
    <w:rsid w:val="00837133"/>
    <w:rsid w:val="0083717A"/>
    <w:rsid w:val="00837471"/>
    <w:rsid w:val="008376A0"/>
    <w:rsid w:val="00837875"/>
    <w:rsid w:val="0083795B"/>
    <w:rsid w:val="00837CD5"/>
    <w:rsid w:val="00840446"/>
    <w:rsid w:val="00840E4B"/>
    <w:rsid w:val="0084142C"/>
    <w:rsid w:val="008416BE"/>
    <w:rsid w:val="00842DB3"/>
    <w:rsid w:val="00843044"/>
    <w:rsid w:val="00843343"/>
    <w:rsid w:val="00843BBB"/>
    <w:rsid w:val="00843D21"/>
    <w:rsid w:val="00844EA8"/>
    <w:rsid w:val="00845E49"/>
    <w:rsid w:val="0084633F"/>
    <w:rsid w:val="00846864"/>
    <w:rsid w:val="008469D6"/>
    <w:rsid w:val="008471A6"/>
    <w:rsid w:val="00847C0B"/>
    <w:rsid w:val="00847E9E"/>
    <w:rsid w:val="00850622"/>
    <w:rsid w:val="008508D7"/>
    <w:rsid w:val="00850E21"/>
    <w:rsid w:val="00852A9E"/>
    <w:rsid w:val="008542FD"/>
    <w:rsid w:val="00854756"/>
    <w:rsid w:val="008555DA"/>
    <w:rsid w:val="0085572C"/>
    <w:rsid w:val="00856243"/>
    <w:rsid w:val="00856AB6"/>
    <w:rsid w:val="0085792E"/>
    <w:rsid w:val="00860178"/>
    <w:rsid w:val="00860705"/>
    <w:rsid w:val="008616FF"/>
    <w:rsid w:val="00861C3E"/>
    <w:rsid w:val="00861F62"/>
    <w:rsid w:val="00861FD0"/>
    <w:rsid w:val="00863209"/>
    <w:rsid w:val="00863709"/>
    <w:rsid w:val="00863FF4"/>
    <w:rsid w:val="008640C1"/>
    <w:rsid w:val="00864865"/>
    <w:rsid w:val="0086492F"/>
    <w:rsid w:val="00865B6D"/>
    <w:rsid w:val="00866BBE"/>
    <w:rsid w:val="00871C54"/>
    <w:rsid w:val="00872A5D"/>
    <w:rsid w:val="00873787"/>
    <w:rsid w:val="008739B1"/>
    <w:rsid w:val="00874020"/>
    <w:rsid w:val="0087424B"/>
    <w:rsid w:val="008743F3"/>
    <w:rsid w:val="008744DA"/>
    <w:rsid w:val="00874BC2"/>
    <w:rsid w:val="00875A4E"/>
    <w:rsid w:val="00875D67"/>
    <w:rsid w:val="008764BA"/>
    <w:rsid w:val="00876542"/>
    <w:rsid w:val="00876EBC"/>
    <w:rsid w:val="00876F98"/>
    <w:rsid w:val="00877473"/>
    <w:rsid w:val="008778DA"/>
    <w:rsid w:val="00877D45"/>
    <w:rsid w:val="008800CD"/>
    <w:rsid w:val="008803FD"/>
    <w:rsid w:val="00880B09"/>
    <w:rsid w:val="00881075"/>
    <w:rsid w:val="0088112F"/>
    <w:rsid w:val="00881F3C"/>
    <w:rsid w:val="008821F4"/>
    <w:rsid w:val="0088222D"/>
    <w:rsid w:val="00882467"/>
    <w:rsid w:val="008829C7"/>
    <w:rsid w:val="00883015"/>
    <w:rsid w:val="00883199"/>
    <w:rsid w:val="008842DE"/>
    <w:rsid w:val="008851E0"/>
    <w:rsid w:val="0088680B"/>
    <w:rsid w:val="00886C29"/>
    <w:rsid w:val="00886C71"/>
    <w:rsid w:val="00887D36"/>
    <w:rsid w:val="008901AE"/>
    <w:rsid w:val="0089065D"/>
    <w:rsid w:val="00890DB9"/>
    <w:rsid w:val="0089150E"/>
    <w:rsid w:val="008917AC"/>
    <w:rsid w:val="008920BF"/>
    <w:rsid w:val="008920D9"/>
    <w:rsid w:val="008925DC"/>
    <w:rsid w:val="008926FC"/>
    <w:rsid w:val="008928F0"/>
    <w:rsid w:val="00892D45"/>
    <w:rsid w:val="00893333"/>
    <w:rsid w:val="00893646"/>
    <w:rsid w:val="008949B7"/>
    <w:rsid w:val="00895A72"/>
    <w:rsid w:val="00895EDD"/>
    <w:rsid w:val="008960CB"/>
    <w:rsid w:val="00897243"/>
    <w:rsid w:val="00897883"/>
    <w:rsid w:val="0089795C"/>
    <w:rsid w:val="008A0255"/>
    <w:rsid w:val="008A0987"/>
    <w:rsid w:val="008A10FA"/>
    <w:rsid w:val="008A1697"/>
    <w:rsid w:val="008A236D"/>
    <w:rsid w:val="008A312E"/>
    <w:rsid w:val="008A3270"/>
    <w:rsid w:val="008A3E58"/>
    <w:rsid w:val="008A5255"/>
    <w:rsid w:val="008A5BED"/>
    <w:rsid w:val="008A675E"/>
    <w:rsid w:val="008A6B84"/>
    <w:rsid w:val="008A6D3D"/>
    <w:rsid w:val="008A6F75"/>
    <w:rsid w:val="008A70DA"/>
    <w:rsid w:val="008A7CB4"/>
    <w:rsid w:val="008A7F19"/>
    <w:rsid w:val="008B26D8"/>
    <w:rsid w:val="008B2F13"/>
    <w:rsid w:val="008B3226"/>
    <w:rsid w:val="008B3BA5"/>
    <w:rsid w:val="008B4276"/>
    <w:rsid w:val="008B4BC0"/>
    <w:rsid w:val="008B51EA"/>
    <w:rsid w:val="008B7247"/>
    <w:rsid w:val="008B74F9"/>
    <w:rsid w:val="008B7558"/>
    <w:rsid w:val="008C0C1A"/>
    <w:rsid w:val="008C1C02"/>
    <w:rsid w:val="008C1C85"/>
    <w:rsid w:val="008C204E"/>
    <w:rsid w:val="008C2B7B"/>
    <w:rsid w:val="008C31C0"/>
    <w:rsid w:val="008C3AA4"/>
    <w:rsid w:val="008C3B0C"/>
    <w:rsid w:val="008C4BF7"/>
    <w:rsid w:val="008C5FFA"/>
    <w:rsid w:val="008C6F60"/>
    <w:rsid w:val="008C717E"/>
    <w:rsid w:val="008C72AE"/>
    <w:rsid w:val="008C7872"/>
    <w:rsid w:val="008C7CE8"/>
    <w:rsid w:val="008C7E51"/>
    <w:rsid w:val="008D02B3"/>
    <w:rsid w:val="008D0A73"/>
    <w:rsid w:val="008D0F07"/>
    <w:rsid w:val="008D15CC"/>
    <w:rsid w:val="008D18E8"/>
    <w:rsid w:val="008D1B3A"/>
    <w:rsid w:val="008D1B8E"/>
    <w:rsid w:val="008D23DF"/>
    <w:rsid w:val="008D2BEE"/>
    <w:rsid w:val="008D2C0F"/>
    <w:rsid w:val="008D2FD3"/>
    <w:rsid w:val="008D3AAD"/>
    <w:rsid w:val="008D5F14"/>
    <w:rsid w:val="008D5F9A"/>
    <w:rsid w:val="008D64E9"/>
    <w:rsid w:val="008D7B8F"/>
    <w:rsid w:val="008E043E"/>
    <w:rsid w:val="008E22C5"/>
    <w:rsid w:val="008E30D1"/>
    <w:rsid w:val="008E31CD"/>
    <w:rsid w:val="008E321E"/>
    <w:rsid w:val="008E3716"/>
    <w:rsid w:val="008E3BC2"/>
    <w:rsid w:val="008E41E8"/>
    <w:rsid w:val="008E42A7"/>
    <w:rsid w:val="008E4792"/>
    <w:rsid w:val="008E578A"/>
    <w:rsid w:val="008E5CB7"/>
    <w:rsid w:val="008E5F24"/>
    <w:rsid w:val="008E6485"/>
    <w:rsid w:val="008E7151"/>
    <w:rsid w:val="008E750B"/>
    <w:rsid w:val="008F002C"/>
    <w:rsid w:val="008F22FE"/>
    <w:rsid w:val="008F23BB"/>
    <w:rsid w:val="008F271E"/>
    <w:rsid w:val="008F28C7"/>
    <w:rsid w:val="008F2EC0"/>
    <w:rsid w:val="008F3A50"/>
    <w:rsid w:val="008F3A52"/>
    <w:rsid w:val="008F42DD"/>
    <w:rsid w:val="008F442B"/>
    <w:rsid w:val="008F45E6"/>
    <w:rsid w:val="008F4B47"/>
    <w:rsid w:val="008F577E"/>
    <w:rsid w:val="008F5C26"/>
    <w:rsid w:val="008F5F62"/>
    <w:rsid w:val="008F6039"/>
    <w:rsid w:val="008F672E"/>
    <w:rsid w:val="008F722C"/>
    <w:rsid w:val="008F72F1"/>
    <w:rsid w:val="008F7337"/>
    <w:rsid w:val="008F7689"/>
    <w:rsid w:val="00900899"/>
    <w:rsid w:val="00900A44"/>
    <w:rsid w:val="00900BEB"/>
    <w:rsid w:val="00900E16"/>
    <w:rsid w:val="00901070"/>
    <w:rsid w:val="009013C8"/>
    <w:rsid w:val="00901466"/>
    <w:rsid w:val="0090248A"/>
    <w:rsid w:val="00902D94"/>
    <w:rsid w:val="00903027"/>
    <w:rsid w:val="00903B42"/>
    <w:rsid w:val="00903B5B"/>
    <w:rsid w:val="00904D4E"/>
    <w:rsid w:val="00904FBF"/>
    <w:rsid w:val="00905099"/>
    <w:rsid w:val="0090526A"/>
    <w:rsid w:val="00905669"/>
    <w:rsid w:val="009059A2"/>
    <w:rsid w:val="0090627B"/>
    <w:rsid w:val="00906702"/>
    <w:rsid w:val="00907CCA"/>
    <w:rsid w:val="009100B2"/>
    <w:rsid w:val="00910BBF"/>
    <w:rsid w:val="00911752"/>
    <w:rsid w:val="00911EAC"/>
    <w:rsid w:val="0091297B"/>
    <w:rsid w:val="00912FAD"/>
    <w:rsid w:val="00913B17"/>
    <w:rsid w:val="00913D9B"/>
    <w:rsid w:val="00913DDB"/>
    <w:rsid w:val="00914000"/>
    <w:rsid w:val="0091484F"/>
    <w:rsid w:val="009150C3"/>
    <w:rsid w:val="009157E8"/>
    <w:rsid w:val="009170EF"/>
    <w:rsid w:val="00917F3F"/>
    <w:rsid w:val="00920306"/>
    <w:rsid w:val="009207DC"/>
    <w:rsid w:val="00920F13"/>
    <w:rsid w:val="0092107F"/>
    <w:rsid w:val="0092190C"/>
    <w:rsid w:val="0092288E"/>
    <w:rsid w:val="00922F9B"/>
    <w:rsid w:val="009232CB"/>
    <w:rsid w:val="009233E7"/>
    <w:rsid w:val="009239C0"/>
    <w:rsid w:val="00923DF9"/>
    <w:rsid w:val="00924984"/>
    <w:rsid w:val="0092592B"/>
    <w:rsid w:val="00925C25"/>
    <w:rsid w:val="00926561"/>
    <w:rsid w:val="00927055"/>
    <w:rsid w:val="009274F8"/>
    <w:rsid w:val="00927867"/>
    <w:rsid w:val="00927B4B"/>
    <w:rsid w:val="00930AF9"/>
    <w:rsid w:val="009311F8"/>
    <w:rsid w:val="00931F33"/>
    <w:rsid w:val="0093200C"/>
    <w:rsid w:val="00932C6F"/>
    <w:rsid w:val="00933093"/>
    <w:rsid w:val="009335CF"/>
    <w:rsid w:val="00933750"/>
    <w:rsid w:val="009340A8"/>
    <w:rsid w:val="00934D5A"/>
    <w:rsid w:val="00934E29"/>
    <w:rsid w:val="00935201"/>
    <w:rsid w:val="009354DA"/>
    <w:rsid w:val="00935509"/>
    <w:rsid w:val="0093559D"/>
    <w:rsid w:val="00935754"/>
    <w:rsid w:val="00935769"/>
    <w:rsid w:val="009373C3"/>
    <w:rsid w:val="009373D9"/>
    <w:rsid w:val="00940B8A"/>
    <w:rsid w:val="0094114C"/>
    <w:rsid w:val="00941CCD"/>
    <w:rsid w:val="0094260D"/>
    <w:rsid w:val="009428A7"/>
    <w:rsid w:val="00943136"/>
    <w:rsid w:val="009436DE"/>
    <w:rsid w:val="0094372A"/>
    <w:rsid w:val="00943B17"/>
    <w:rsid w:val="0094479E"/>
    <w:rsid w:val="00944ADF"/>
    <w:rsid w:val="00945169"/>
    <w:rsid w:val="009460D4"/>
    <w:rsid w:val="0094658F"/>
    <w:rsid w:val="009468B2"/>
    <w:rsid w:val="00946B76"/>
    <w:rsid w:val="00946C45"/>
    <w:rsid w:val="0094752C"/>
    <w:rsid w:val="00947922"/>
    <w:rsid w:val="00947E89"/>
    <w:rsid w:val="00947F6C"/>
    <w:rsid w:val="00950ABE"/>
    <w:rsid w:val="00950E28"/>
    <w:rsid w:val="00951E6B"/>
    <w:rsid w:val="00952DCE"/>
    <w:rsid w:val="00952F71"/>
    <w:rsid w:val="00954242"/>
    <w:rsid w:val="009548DE"/>
    <w:rsid w:val="00954CA7"/>
    <w:rsid w:val="00954E93"/>
    <w:rsid w:val="00954FFC"/>
    <w:rsid w:val="00955065"/>
    <w:rsid w:val="0095598D"/>
    <w:rsid w:val="00955F68"/>
    <w:rsid w:val="009560BD"/>
    <w:rsid w:val="00956757"/>
    <w:rsid w:val="00957AE2"/>
    <w:rsid w:val="00957E57"/>
    <w:rsid w:val="00960188"/>
    <w:rsid w:val="00960618"/>
    <w:rsid w:val="00960829"/>
    <w:rsid w:val="00960E4A"/>
    <w:rsid w:val="0096109A"/>
    <w:rsid w:val="0096154A"/>
    <w:rsid w:val="00961D2F"/>
    <w:rsid w:val="00962D20"/>
    <w:rsid w:val="00963280"/>
    <w:rsid w:val="00963C90"/>
    <w:rsid w:val="00963F24"/>
    <w:rsid w:val="00963FCD"/>
    <w:rsid w:val="0096445B"/>
    <w:rsid w:val="00964C01"/>
    <w:rsid w:val="00964D65"/>
    <w:rsid w:val="00965303"/>
    <w:rsid w:val="0096555A"/>
    <w:rsid w:val="00965F9F"/>
    <w:rsid w:val="009665AF"/>
    <w:rsid w:val="009671C5"/>
    <w:rsid w:val="00967D58"/>
    <w:rsid w:val="00970105"/>
    <w:rsid w:val="00971129"/>
    <w:rsid w:val="009711D7"/>
    <w:rsid w:val="009715C5"/>
    <w:rsid w:val="00971FEC"/>
    <w:rsid w:val="00972283"/>
    <w:rsid w:val="00972995"/>
    <w:rsid w:val="00972DDC"/>
    <w:rsid w:val="00973421"/>
    <w:rsid w:val="00973D54"/>
    <w:rsid w:val="00974117"/>
    <w:rsid w:val="00974652"/>
    <w:rsid w:val="00975738"/>
    <w:rsid w:val="00975D4A"/>
    <w:rsid w:val="00976F74"/>
    <w:rsid w:val="0097773A"/>
    <w:rsid w:val="00977BBC"/>
    <w:rsid w:val="00980CC5"/>
    <w:rsid w:val="009820E0"/>
    <w:rsid w:val="00982F0D"/>
    <w:rsid w:val="00982F36"/>
    <w:rsid w:val="009830AC"/>
    <w:rsid w:val="00984B5E"/>
    <w:rsid w:val="00984E8D"/>
    <w:rsid w:val="00985470"/>
    <w:rsid w:val="009857D1"/>
    <w:rsid w:val="00985820"/>
    <w:rsid w:val="009859AE"/>
    <w:rsid w:val="00987355"/>
    <w:rsid w:val="009879FF"/>
    <w:rsid w:val="00990582"/>
    <w:rsid w:val="009906DC"/>
    <w:rsid w:val="00990B62"/>
    <w:rsid w:val="00991B24"/>
    <w:rsid w:val="009921BC"/>
    <w:rsid w:val="00992493"/>
    <w:rsid w:val="0099256F"/>
    <w:rsid w:val="009926B2"/>
    <w:rsid w:val="0099272D"/>
    <w:rsid w:val="00992C6B"/>
    <w:rsid w:val="0099349A"/>
    <w:rsid w:val="00994528"/>
    <w:rsid w:val="009945B7"/>
    <w:rsid w:val="009949CF"/>
    <w:rsid w:val="00994B53"/>
    <w:rsid w:val="00994B5A"/>
    <w:rsid w:val="00995AD6"/>
    <w:rsid w:val="00995C8B"/>
    <w:rsid w:val="00996013"/>
    <w:rsid w:val="00996813"/>
    <w:rsid w:val="00996A40"/>
    <w:rsid w:val="00996D5F"/>
    <w:rsid w:val="00997C49"/>
    <w:rsid w:val="009A2340"/>
    <w:rsid w:val="009A346E"/>
    <w:rsid w:val="009A3528"/>
    <w:rsid w:val="009A3A3B"/>
    <w:rsid w:val="009A3CF7"/>
    <w:rsid w:val="009A42BE"/>
    <w:rsid w:val="009A495A"/>
    <w:rsid w:val="009A4E13"/>
    <w:rsid w:val="009A4E61"/>
    <w:rsid w:val="009A544C"/>
    <w:rsid w:val="009A594C"/>
    <w:rsid w:val="009A5C16"/>
    <w:rsid w:val="009A5D6E"/>
    <w:rsid w:val="009A65DB"/>
    <w:rsid w:val="009A678C"/>
    <w:rsid w:val="009A720E"/>
    <w:rsid w:val="009B08D3"/>
    <w:rsid w:val="009B0AB5"/>
    <w:rsid w:val="009B0BCD"/>
    <w:rsid w:val="009B0C21"/>
    <w:rsid w:val="009B0C3E"/>
    <w:rsid w:val="009B1041"/>
    <w:rsid w:val="009B22DB"/>
    <w:rsid w:val="009B2581"/>
    <w:rsid w:val="009B2A9A"/>
    <w:rsid w:val="009B3099"/>
    <w:rsid w:val="009B30FB"/>
    <w:rsid w:val="009B3294"/>
    <w:rsid w:val="009B4A25"/>
    <w:rsid w:val="009B4EA7"/>
    <w:rsid w:val="009B4F7D"/>
    <w:rsid w:val="009B50FF"/>
    <w:rsid w:val="009B5251"/>
    <w:rsid w:val="009B567D"/>
    <w:rsid w:val="009B58F1"/>
    <w:rsid w:val="009B5B2E"/>
    <w:rsid w:val="009B5D34"/>
    <w:rsid w:val="009B5FE8"/>
    <w:rsid w:val="009B67B4"/>
    <w:rsid w:val="009B7659"/>
    <w:rsid w:val="009C03EA"/>
    <w:rsid w:val="009C0787"/>
    <w:rsid w:val="009C0EA6"/>
    <w:rsid w:val="009C0FEF"/>
    <w:rsid w:val="009C1425"/>
    <w:rsid w:val="009C24B9"/>
    <w:rsid w:val="009C251F"/>
    <w:rsid w:val="009C259F"/>
    <w:rsid w:val="009C280A"/>
    <w:rsid w:val="009C29AA"/>
    <w:rsid w:val="009C2AA8"/>
    <w:rsid w:val="009C2BB7"/>
    <w:rsid w:val="009C2C3F"/>
    <w:rsid w:val="009C2C67"/>
    <w:rsid w:val="009C32CC"/>
    <w:rsid w:val="009C43CD"/>
    <w:rsid w:val="009C64DF"/>
    <w:rsid w:val="009C6617"/>
    <w:rsid w:val="009C6F29"/>
    <w:rsid w:val="009C7239"/>
    <w:rsid w:val="009C7F91"/>
    <w:rsid w:val="009D04D2"/>
    <w:rsid w:val="009D0C0A"/>
    <w:rsid w:val="009D1B8F"/>
    <w:rsid w:val="009D1DD6"/>
    <w:rsid w:val="009D27E6"/>
    <w:rsid w:val="009D32EB"/>
    <w:rsid w:val="009D3950"/>
    <w:rsid w:val="009D3D7A"/>
    <w:rsid w:val="009D4215"/>
    <w:rsid w:val="009D4622"/>
    <w:rsid w:val="009D6717"/>
    <w:rsid w:val="009D683D"/>
    <w:rsid w:val="009D6913"/>
    <w:rsid w:val="009D7A98"/>
    <w:rsid w:val="009E0332"/>
    <w:rsid w:val="009E0BB9"/>
    <w:rsid w:val="009E12DA"/>
    <w:rsid w:val="009E13E1"/>
    <w:rsid w:val="009E1B4B"/>
    <w:rsid w:val="009E2248"/>
    <w:rsid w:val="009E27DE"/>
    <w:rsid w:val="009E31C5"/>
    <w:rsid w:val="009E39E7"/>
    <w:rsid w:val="009E46A3"/>
    <w:rsid w:val="009E4A9A"/>
    <w:rsid w:val="009E4AAF"/>
    <w:rsid w:val="009E5240"/>
    <w:rsid w:val="009E55FD"/>
    <w:rsid w:val="009E5AEF"/>
    <w:rsid w:val="009E5B98"/>
    <w:rsid w:val="009E689B"/>
    <w:rsid w:val="009E6C7E"/>
    <w:rsid w:val="009E74B1"/>
    <w:rsid w:val="009E7904"/>
    <w:rsid w:val="009F0936"/>
    <w:rsid w:val="009F0AF9"/>
    <w:rsid w:val="009F0C37"/>
    <w:rsid w:val="009F0C4F"/>
    <w:rsid w:val="009F1BC2"/>
    <w:rsid w:val="009F1F2F"/>
    <w:rsid w:val="009F21DA"/>
    <w:rsid w:val="009F3353"/>
    <w:rsid w:val="009F3E36"/>
    <w:rsid w:val="009F430D"/>
    <w:rsid w:val="009F49AC"/>
    <w:rsid w:val="009F61ED"/>
    <w:rsid w:val="009F69FD"/>
    <w:rsid w:val="009F6FB1"/>
    <w:rsid w:val="009F70A8"/>
    <w:rsid w:val="009F71CF"/>
    <w:rsid w:val="009F775D"/>
    <w:rsid w:val="009F7A0A"/>
    <w:rsid w:val="00A00366"/>
    <w:rsid w:val="00A004A7"/>
    <w:rsid w:val="00A004D9"/>
    <w:rsid w:val="00A009C0"/>
    <w:rsid w:val="00A00A50"/>
    <w:rsid w:val="00A00AB5"/>
    <w:rsid w:val="00A011B6"/>
    <w:rsid w:val="00A02E36"/>
    <w:rsid w:val="00A02F21"/>
    <w:rsid w:val="00A030BF"/>
    <w:rsid w:val="00A03B61"/>
    <w:rsid w:val="00A03BEE"/>
    <w:rsid w:val="00A04836"/>
    <w:rsid w:val="00A04917"/>
    <w:rsid w:val="00A04A3D"/>
    <w:rsid w:val="00A04E81"/>
    <w:rsid w:val="00A0507F"/>
    <w:rsid w:val="00A05307"/>
    <w:rsid w:val="00A061B7"/>
    <w:rsid w:val="00A06777"/>
    <w:rsid w:val="00A06CE0"/>
    <w:rsid w:val="00A078C1"/>
    <w:rsid w:val="00A07DF9"/>
    <w:rsid w:val="00A100FA"/>
    <w:rsid w:val="00A1013E"/>
    <w:rsid w:val="00A10787"/>
    <w:rsid w:val="00A10893"/>
    <w:rsid w:val="00A10A7C"/>
    <w:rsid w:val="00A11017"/>
    <w:rsid w:val="00A11058"/>
    <w:rsid w:val="00A110D7"/>
    <w:rsid w:val="00A11110"/>
    <w:rsid w:val="00A11443"/>
    <w:rsid w:val="00A114B9"/>
    <w:rsid w:val="00A119EE"/>
    <w:rsid w:val="00A11A0E"/>
    <w:rsid w:val="00A11E7B"/>
    <w:rsid w:val="00A12209"/>
    <w:rsid w:val="00A12257"/>
    <w:rsid w:val="00A12358"/>
    <w:rsid w:val="00A12922"/>
    <w:rsid w:val="00A12C04"/>
    <w:rsid w:val="00A12FEE"/>
    <w:rsid w:val="00A1307B"/>
    <w:rsid w:val="00A130DA"/>
    <w:rsid w:val="00A13108"/>
    <w:rsid w:val="00A13399"/>
    <w:rsid w:val="00A136DC"/>
    <w:rsid w:val="00A138D1"/>
    <w:rsid w:val="00A150AD"/>
    <w:rsid w:val="00A151E4"/>
    <w:rsid w:val="00A15589"/>
    <w:rsid w:val="00A158DE"/>
    <w:rsid w:val="00A165C4"/>
    <w:rsid w:val="00A17A32"/>
    <w:rsid w:val="00A17FC5"/>
    <w:rsid w:val="00A204E2"/>
    <w:rsid w:val="00A204E4"/>
    <w:rsid w:val="00A21381"/>
    <w:rsid w:val="00A21480"/>
    <w:rsid w:val="00A21B05"/>
    <w:rsid w:val="00A21C1F"/>
    <w:rsid w:val="00A22C14"/>
    <w:rsid w:val="00A23081"/>
    <w:rsid w:val="00A23090"/>
    <w:rsid w:val="00A23511"/>
    <w:rsid w:val="00A24D0C"/>
    <w:rsid w:val="00A2531C"/>
    <w:rsid w:val="00A25616"/>
    <w:rsid w:val="00A25AEB"/>
    <w:rsid w:val="00A26FB1"/>
    <w:rsid w:val="00A274AE"/>
    <w:rsid w:val="00A300BB"/>
    <w:rsid w:val="00A313ED"/>
    <w:rsid w:val="00A31AD1"/>
    <w:rsid w:val="00A31C36"/>
    <w:rsid w:val="00A3201A"/>
    <w:rsid w:val="00A32772"/>
    <w:rsid w:val="00A334A7"/>
    <w:rsid w:val="00A345E6"/>
    <w:rsid w:val="00A34756"/>
    <w:rsid w:val="00A347AB"/>
    <w:rsid w:val="00A34BA8"/>
    <w:rsid w:val="00A34CCA"/>
    <w:rsid w:val="00A36684"/>
    <w:rsid w:val="00A36B0F"/>
    <w:rsid w:val="00A36D00"/>
    <w:rsid w:val="00A370F1"/>
    <w:rsid w:val="00A37C18"/>
    <w:rsid w:val="00A37FCC"/>
    <w:rsid w:val="00A41239"/>
    <w:rsid w:val="00A41349"/>
    <w:rsid w:val="00A4167D"/>
    <w:rsid w:val="00A42199"/>
    <w:rsid w:val="00A42BC6"/>
    <w:rsid w:val="00A43519"/>
    <w:rsid w:val="00A43F2C"/>
    <w:rsid w:val="00A44093"/>
    <w:rsid w:val="00A44245"/>
    <w:rsid w:val="00A44EF0"/>
    <w:rsid w:val="00A452E6"/>
    <w:rsid w:val="00A45EFB"/>
    <w:rsid w:val="00A46188"/>
    <w:rsid w:val="00A46C27"/>
    <w:rsid w:val="00A4738C"/>
    <w:rsid w:val="00A5148E"/>
    <w:rsid w:val="00A51F43"/>
    <w:rsid w:val="00A52FAC"/>
    <w:rsid w:val="00A538AD"/>
    <w:rsid w:val="00A53A3B"/>
    <w:rsid w:val="00A53AB2"/>
    <w:rsid w:val="00A53D41"/>
    <w:rsid w:val="00A53F9A"/>
    <w:rsid w:val="00A545FE"/>
    <w:rsid w:val="00A54CEF"/>
    <w:rsid w:val="00A54D42"/>
    <w:rsid w:val="00A55329"/>
    <w:rsid w:val="00A5543C"/>
    <w:rsid w:val="00A55477"/>
    <w:rsid w:val="00A55973"/>
    <w:rsid w:val="00A55E17"/>
    <w:rsid w:val="00A55F3E"/>
    <w:rsid w:val="00A55F8B"/>
    <w:rsid w:val="00A56FF2"/>
    <w:rsid w:val="00A572AC"/>
    <w:rsid w:val="00A57804"/>
    <w:rsid w:val="00A5794A"/>
    <w:rsid w:val="00A6081B"/>
    <w:rsid w:val="00A6123D"/>
    <w:rsid w:val="00A62A8D"/>
    <w:rsid w:val="00A62D68"/>
    <w:rsid w:val="00A62E32"/>
    <w:rsid w:val="00A64D56"/>
    <w:rsid w:val="00A65047"/>
    <w:rsid w:val="00A658AA"/>
    <w:rsid w:val="00A658BC"/>
    <w:rsid w:val="00A666E7"/>
    <w:rsid w:val="00A66834"/>
    <w:rsid w:val="00A6692B"/>
    <w:rsid w:val="00A67288"/>
    <w:rsid w:val="00A6728B"/>
    <w:rsid w:val="00A67577"/>
    <w:rsid w:val="00A7085D"/>
    <w:rsid w:val="00A714FA"/>
    <w:rsid w:val="00A717E1"/>
    <w:rsid w:val="00A71F80"/>
    <w:rsid w:val="00A728FB"/>
    <w:rsid w:val="00A73305"/>
    <w:rsid w:val="00A73863"/>
    <w:rsid w:val="00A73B7F"/>
    <w:rsid w:val="00A73D93"/>
    <w:rsid w:val="00A743EE"/>
    <w:rsid w:val="00A74676"/>
    <w:rsid w:val="00A74A55"/>
    <w:rsid w:val="00A74BA4"/>
    <w:rsid w:val="00A74E4F"/>
    <w:rsid w:val="00A753F3"/>
    <w:rsid w:val="00A75999"/>
    <w:rsid w:val="00A7700D"/>
    <w:rsid w:val="00A7704D"/>
    <w:rsid w:val="00A778B0"/>
    <w:rsid w:val="00A81610"/>
    <w:rsid w:val="00A81A43"/>
    <w:rsid w:val="00A81CF9"/>
    <w:rsid w:val="00A82124"/>
    <w:rsid w:val="00A82A8A"/>
    <w:rsid w:val="00A83EBD"/>
    <w:rsid w:val="00A84410"/>
    <w:rsid w:val="00A858DA"/>
    <w:rsid w:val="00A862F7"/>
    <w:rsid w:val="00A86F4A"/>
    <w:rsid w:val="00A8701D"/>
    <w:rsid w:val="00A902A1"/>
    <w:rsid w:val="00A903B8"/>
    <w:rsid w:val="00A90632"/>
    <w:rsid w:val="00A9089C"/>
    <w:rsid w:val="00A909D8"/>
    <w:rsid w:val="00A91752"/>
    <w:rsid w:val="00A91926"/>
    <w:rsid w:val="00A91A19"/>
    <w:rsid w:val="00A91F29"/>
    <w:rsid w:val="00A92CED"/>
    <w:rsid w:val="00A93847"/>
    <w:rsid w:val="00A95264"/>
    <w:rsid w:val="00A954D2"/>
    <w:rsid w:val="00A95903"/>
    <w:rsid w:val="00A959A9"/>
    <w:rsid w:val="00A95BDB"/>
    <w:rsid w:val="00A96B02"/>
    <w:rsid w:val="00A9740C"/>
    <w:rsid w:val="00A97555"/>
    <w:rsid w:val="00AA0A89"/>
    <w:rsid w:val="00AA1040"/>
    <w:rsid w:val="00AA12B9"/>
    <w:rsid w:val="00AA2496"/>
    <w:rsid w:val="00AA2926"/>
    <w:rsid w:val="00AA2ABF"/>
    <w:rsid w:val="00AA2C68"/>
    <w:rsid w:val="00AA2FCA"/>
    <w:rsid w:val="00AA3FEF"/>
    <w:rsid w:val="00AA464B"/>
    <w:rsid w:val="00AA50D4"/>
    <w:rsid w:val="00AA53BD"/>
    <w:rsid w:val="00AA547F"/>
    <w:rsid w:val="00AA5719"/>
    <w:rsid w:val="00AA5E51"/>
    <w:rsid w:val="00AA5ECB"/>
    <w:rsid w:val="00AA5F15"/>
    <w:rsid w:val="00AA64F6"/>
    <w:rsid w:val="00AA663F"/>
    <w:rsid w:val="00AA6ED3"/>
    <w:rsid w:val="00AB0B12"/>
    <w:rsid w:val="00AB1286"/>
    <w:rsid w:val="00AB3ED0"/>
    <w:rsid w:val="00AB426B"/>
    <w:rsid w:val="00AB48D0"/>
    <w:rsid w:val="00AB504F"/>
    <w:rsid w:val="00AB516A"/>
    <w:rsid w:val="00AB655A"/>
    <w:rsid w:val="00AB6A06"/>
    <w:rsid w:val="00AB7351"/>
    <w:rsid w:val="00AB782E"/>
    <w:rsid w:val="00AB7CEA"/>
    <w:rsid w:val="00AB7DC4"/>
    <w:rsid w:val="00AC01DE"/>
    <w:rsid w:val="00AC04E6"/>
    <w:rsid w:val="00AC067B"/>
    <w:rsid w:val="00AC0E34"/>
    <w:rsid w:val="00AC0F20"/>
    <w:rsid w:val="00AC105C"/>
    <w:rsid w:val="00AC113E"/>
    <w:rsid w:val="00AC1B6A"/>
    <w:rsid w:val="00AC1BBC"/>
    <w:rsid w:val="00AC1C78"/>
    <w:rsid w:val="00AC1F47"/>
    <w:rsid w:val="00AC35B8"/>
    <w:rsid w:val="00AC3FAC"/>
    <w:rsid w:val="00AC4438"/>
    <w:rsid w:val="00AC4512"/>
    <w:rsid w:val="00AC5350"/>
    <w:rsid w:val="00AC5788"/>
    <w:rsid w:val="00AC589D"/>
    <w:rsid w:val="00AC6417"/>
    <w:rsid w:val="00AC6464"/>
    <w:rsid w:val="00AC6575"/>
    <w:rsid w:val="00AC6F72"/>
    <w:rsid w:val="00AC728D"/>
    <w:rsid w:val="00AD00AB"/>
    <w:rsid w:val="00AD1520"/>
    <w:rsid w:val="00AD16D0"/>
    <w:rsid w:val="00AD178A"/>
    <w:rsid w:val="00AD2F44"/>
    <w:rsid w:val="00AD30E2"/>
    <w:rsid w:val="00AD3A6B"/>
    <w:rsid w:val="00AD3AC5"/>
    <w:rsid w:val="00AD3FA6"/>
    <w:rsid w:val="00AD4D01"/>
    <w:rsid w:val="00AD4D34"/>
    <w:rsid w:val="00AD5359"/>
    <w:rsid w:val="00AD548F"/>
    <w:rsid w:val="00AD5846"/>
    <w:rsid w:val="00AD6882"/>
    <w:rsid w:val="00AD6C6A"/>
    <w:rsid w:val="00AD73BD"/>
    <w:rsid w:val="00AD7415"/>
    <w:rsid w:val="00AE072A"/>
    <w:rsid w:val="00AE0864"/>
    <w:rsid w:val="00AE0BBF"/>
    <w:rsid w:val="00AE1E3B"/>
    <w:rsid w:val="00AE25FC"/>
    <w:rsid w:val="00AE2793"/>
    <w:rsid w:val="00AE32E2"/>
    <w:rsid w:val="00AE35FC"/>
    <w:rsid w:val="00AE376B"/>
    <w:rsid w:val="00AE3DD1"/>
    <w:rsid w:val="00AE4081"/>
    <w:rsid w:val="00AE418C"/>
    <w:rsid w:val="00AE543C"/>
    <w:rsid w:val="00AE5C0D"/>
    <w:rsid w:val="00AE5E73"/>
    <w:rsid w:val="00AE6009"/>
    <w:rsid w:val="00AE621B"/>
    <w:rsid w:val="00AE6E24"/>
    <w:rsid w:val="00AE7072"/>
    <w:rsid w:val="00AF01D7"/>
    <w:rsid w:val="00AF14FE"/>
    <w:rsid w:val="00AF151D"/>
    <w:rsid w:val="00AF1904"/>
    <w:rsid w:val="00AF1941"/>
    <w:rsid w:val="00AF1D77"/>
    <w:rsid w:val="00AF26B6"/>
    <w:rsid w:val="00AF3996"/>
    <w:rsid w:val="00AF5ECA"/>
    <w:rsid w:val="00AF5FA5"/>
    <w:rsid w:val="00AF6D34"/>
    <w:rsid w:val="00AF6DFD"/>
    <w:rsid w:val="00AF7695"/>
    <w:rsid w:val="00AF7AA0"/>
    <w:rsid w:val="00B01298"/>
    <w:rsid w:val="00B0166F"/>
    <w:rsid w:val="00B0186A"/>
    <w:rsid w:val="00B018C1"/>
    <w:rsid w:val="00B01984"/>
    <w:rsid w:val="00B0210F"/>
    <w:rsid w:val="00B02767"/>
    <w:rsid w:val="00B02941"/>
    <w:rsid w:val="00B02C18"/>
    <w:rsid w:val="00B0445C"/>
    <w:rsid w:val="00B047C6"/>
    <w:rsid w:val="00B04B58"/>
    <w:rsid w:val="00B04FB8"/>
    <w:rsid w:val="00B05F81"/>
    <w:rsid w:val="00B060DC"/>
    <w:rsid w:val="00B06166"/>
    <w:rsid w:val="00B06649"/>
    <w:rsid w:val="00B06B1E"/>
    <w:rsid w:val="00B07DE2"/>
    <w:rsid w:val="00B106FB"/>
    <w:rsid w:val="00B10C4B"/>
    <w:rsid w:val="00B11E6A"/>
    <w:rsid w:val="00B11F19"/>
    <w:rsid w:val="00B13002"/>
    <w:rsid w:val="00B13B41"/>
    <w:rsid w:val="00B14FFE"/>
    <w:rsid w:val="00B15099"/>
    <w:rsid w:val="00B155FE"/>
    <w:rsid w:val="00B15987"/>
    <w:rsid w:val="00B15E70"/>
    <w:rsid w:val="00B16DE2"/>
    <w:rsid w:val="00B17107"/>
    <w:rsid w:val="00B17677"/>
    <w:rsid w:val="00B177CC"/>
    <w:rsid w:val="00B204C5"/>
    <w:rsid w:val="00B208F8"/>
    <w:rsid w:val="00B20F44"/>
    <w:rsid w:val="00B21B96"/>
    <w:rsid w:val="00B23AFF"/>
    <w:rsid w:val="00B23C5D"/>
    <w:rsid w:val="00B23F5E"/>
    <w:rsid w:val="00B24112"/>
    <w:rsid w:val="00B24170"/>
    <w:rsid w:val="00B25B5E"/>
    <w:rsid w:val="00B26281"/>
    <w:rsid w:val="00B265EA"/>
    <w:rsid w:val="00B27821"/>
    <w:rsid w:val="00B302E8"/>
    <w:rsid w:val="00B3130E"/>
    <w:rsid w:val="00B31434"/>
    <w:rsid w:val="00B31581"/>
    <w:rsid w:val="00B322B7"/>
    <w:rsid w:val="00B32346"/>
    <w:rsid w:val="00B32ADE"/>
    <w:rsid w:val="00B331E0"/>
    <w:rsid w:val="00B337DA"/>
    <w:rsid w:val="00B33A33"/>
    <w:rsid w:val="00B33D08"/>
    <w:rsid w:val="00B34043"/>
    <w:rsid w:val="00B342C0"/>
    <w:rsid w:val="00B34C9F"/>
    <w:rsid w:val="00B34E56"/>
    <w:rsid w:val="00B3578E"/>
    <w:rsid w:val="00B36065"/>
    <w:rsid w:val="00B369A2"/>
    <w:rsid w:val="00B370C3"/>
    <w:rsid w:val="00B372A3"/>
    <w:rsid w:val="00B37D88"/>
    <w:rsid w:val="00B40361"/>
    <w:rsid w:val="00B40404"/>
    <w:rsid w:val="00B406FD"/>
    <w:rsid w:val="00B41B46"/>
    <w:rsid w:val="00B42D86"/>
    <w:rsid w:val="00B43712"/>
    <w:rsid w:val="00B4499B"/>
    <w:rsid w:val="00B44FA3"/>
    <w:rsid w:val="00B4620C"/>
    <w:rsid w:val="00B46B1C"/>
    <w:rsid w:val="00B47876"/>
    <w:rsid w:val="00B47B54"/>
    <w:rsid w:val="00B47BDB"/>
    <w:rsid w:val="00B50EB3"/>
    <w:rsid w:val="00B515C4"/>
    <w:rsid w:val="00B51CA9"/>
    <w:rsid w:val="00B51DF1"/>
    <w:rsid w:val="00B51EC3"/>
    <w:rsid w:val="00B5277A"/>
    <w:rsid w:val="00B53878"/>
    <w:rsid w:val="00B53D7D"/>
    <w:rsid w:val="00B548C2"/>
    <w:rsid w:val="00B55777"/>
    <w:rsid w:val="00B55B1E"/>
    <w:rsid w:val="00B5601F"/>
    <w:rsid w:val="00B56349"/>
    <w:rsid w:val="00B56B9B"/>
    <w:rsid w:val="00B56BFC"/>
    <w:rsid w:val="00B57423"/>
    <w:rsid w:val="00B57972"/>
    <w:rsid w:val="00B57BA5"/>
    <w:rsid w:val="00B57CEB"/>
    <w:rsid w:val="00B57D59"/>
    <w:rsid w:val="00B601DD"/>
    <w:rsid w:val="00B60ED4"/>
    <w:rsid w:val="00B619FC"/>
    <w:rsid w:val="00B61DBC"/>
    <w:rsid w:val="00B6251C"/>
    <w:rsid w:val="00B63005"/>
    <w:rsid w:val="00B639AB"/>
    <w:rsid w:val="00B63E17"/>
    <w:rsid w:val="00B649FB"/>
    <w:rsid w:val="00B64FEA"/>
    <w:rsid w:val="00B65676"/>
    <w:rsid w:val="00B65919"/>
    <w:rsid w:val="00B65A90"/>
    <w:rsid w:val="00B65F1D"/>
    <w:rsid w:val="00B66FE7"/>
    <w:rsid w:val="00B67F1E"/>
    <w:rsid w:val="00B702DC"/>
    <w:rsid w:val="00B708AE"/>
    <w:rsid w:val="00B71D33"/>
    <w:rsid w:val="00B72380"/>
    <w:rsid w:val="00B72999"/>
    <w:rsid w:val="00B72C59"/>
    <w:rsid w:val="00B72E93"/>
    <w:rsid w:val="00B731D0"/>
    <w:rsid w:val="00B73F80"/>
    <w:rsid w:val="00B74F53"/>
    <w:rsid w:val="00B74FFC"/>
    <w:rsid w:val="00B757C9"/>
    <w:rsid w:val="00B75B05"/>
    <w:rsid w:val="00B75CC1"/>
    <w:rsid w:val="00B75DFD"/>
    <w:rsid w:val="00B76A33"/>
    <w:rsid w:val="00B76C10"/>
    <w:rsid w:val="00B76FCD"/>
    <w:rsid w:val="00B770EC"/>
    <w:rsid w:val="00B778C0"/>
    <w:rsid w:val="00B77AB0"/>
    <w:rsid w:val="00B77B32"/>
    <w:rsid w:val="00B77EC4"/>
    <w:rsid w:val="00B80341"/>
    <w:rsid w:val="00B80600"/>
    <w:rsid w:val="00B807BA"/>
    <w:rsid w:val="00B808C8"/>
    <w:rsid w:val="00B8154E"/>
    <w:rsid w:val="00B81D38"/>
    <w:rsid w:val="00B82039"/>
    <w:rsid w:val="00B828EF"/>
    <w:rsid w:val="00B82DAB"/>
    <w:rsid w:val="00B85A52"/>
    <w:rsid w:val="00B85C64"/>
    <w:rsid w:val="00B864EB"/>
    <w:rsid w:val="00B876E5"/>
    <w:rsid w:val="00B878B3"/>
    <w:rsid w:val="00B87A55"/>
    <w:rsid w:val="00B87DDA"/>
    <w:rsid w:val="00B900CC"/>
    <w:rsid w:val="00B90725"/>
    <w:rsid w:val="00B91814"/>
    <w:rsid w:val="00B91E1E"/>
    <w:rsid w:val="00B9226A"/>
    <w:rsid w:val="00B93870"/>
    <w:rsid w:val="00B93C6E"/>
    <w:rsid w:val="00B955A4"/>
    <w:rsid w:val="00B958B2"/>
    <w:rsid w:val="00B961F4"/>
    <w:rsid w:val="00B962AD"/>
    <w:rsid w:val="00B966BC"/>
    <w:rsid w:val="00B9692F"/>
    <w:rsid w:val="00B96CB2"/>
    <w:rsid w:val="00B97910"/>
    <w:rsid w:val="00BA068B"/>
    <w:rsid w:val="00BA3BB1"/>
    <w:rsid w:val="00BA3C1F"/>
    <w:rsid w:val="00BA43C0"/>
    <w:rsid w:val="00BA4D78"/>
    <w:rsid w:val="00BA4DDE"/>
    <w:rsid w:val="00BA51D5"/>
    <w:rsid w:val="00BA54DC"/>
    <w:rsid w:val="00BA5BBD"/>
    <w:rsid w:val="00BA631F"/>
    <w:rsid w:val="00BA6371"/>
    <w:rsid w:val="00BA6521"/>
    <w:rsid w:val="00BA7074"/>
    <w:rsid w:val="00BA736E"/>
    <w:rsid w:val="00BA7421"/>
    <w:rsid w:val="00BA756E"/>
    <w:rsid w:val="00BB07D1"/>
    <w:rsid w:val="00BB0B6C"/>
    <w:rsid w:val="00BB1438"/>
    <w:rsid w:val="00BB14BF"/>
    <w:rsid w:val="00BB1722"/>
    <w:rsid w:val="00BB17A1"/>
    <w:rsid w:val="00BB1AAB"/>
    <w:rsid w:val="00BB1E89"/>
    <w:rsid w:val="00BB21AB"/>
    <w:rsid w:val="00BB341D"/>
    <w:rsid w:val="00BB3B20"/>
    <w:rsid w:val="00BB44A9"/>
    <w:rsid w:val="00BB5751"/>
    <w:rsid w:val="00BB6CA4"/>
    <w:rsid w:val="00BB7A86"/>
    <w:rsid w:val="00BB7C78"/>
    <w:rsid w:val="00BC00F5"/>
    <w:rsid w:val="00BC01D7"/>
    <w:rsid w:val="00BC026B"/>
    <w:rsid w:val="00BC056A"/>
    <w:rsid w:val="00BC0D80"/>
    <w:rsid w:val="00BC17BF"/>
    <w:rsid w:val="00BC1898"/>
    <w:rsid w:val="00BC1F56"/>
    <w:rsid w:val="00BC268A"/>
    <w:rsid w:val="00BC36A9"/>
    <w:rsid w:val="00BC3A98"/>
    <w:rsid w:val="00BC3D82"/>
    <w:rsid w:val="00BC3F9D"/>
    <w:rsid w:val="00BC410E"/>
    <w:rsid w:val="00BC4EE5"/>
    <w:rsid w:val="00BC7873"/>
    <w:rsid w:val="00BC7BCC"/>
    <w:rsid w:val="00BC7E72"/>
    <w:rsid w:val="00BD049C"/>
    <w:rsid w:val="00BD0572"/>
    <w:rsid w:val="00BD1091"/>
    <w:rsid w:val="00BD13DC"/>
    <w:rsid w:val="00BD262E"/>
    <w:rsid w:val="00BD28D0"/>
    <w:rsid w:val="00BD3465"/>
    <w:rsid w:val="00BD3518"/>
    <w:rsid w:val="00BD3DA9"/>
    <w:rsid w:val="00BD41EA"/>
    <w:rsid w:val="00BD55C6"/>
    <w:rsid w:val="00BD5BF1"/>
    <w:rsid w:val="00BD6013"/>
    <w:rsid w:val="00BD62BE"/>
    <w:rsid w:val="00BD6435"/>
    <w:rsid w:val="00BD6A52"/>
    <w:rsid w:val="00BD7837"/>
    <w:rsid w:val="00BD7C44"/>
    <w:rsid w:val="00BE0160"/>
    <w:rsid w:val="00BE0204"/>
    <w:rsid w:val="00BE02C4"/>
    <w:rsid w:val="00BE0820"/>
    <w:rsid w:val="00BE0AAD"/>
    <w:rsid w:val="00BE232F"/>
    <w:rsid w:val="00BE3008"/>
    <w:rsid w:val="00BE330C"/>
    <w:rsid w:val="00BE3440"/>
    <w:rsid w:val="00BE37E8"/>
    <w:rsid w:val="00BE3878"/>
    <w:rsid w:val="00BE4342"/>
    <w:rsid w:val="00BE4701"/>
    <w:rsid w:val="00BE474B"/>
    <w:rsid w:val="00BE4F2C"/>
    <w:rsid w:val="00BE50DB"/>
    <w:rsid w:val="00BE5233"/>
    <w:rsid w:val="00BE5250"/>
    <w:rsid w:val="00BE5348"/>
    <w:rsid w:val="00BE534A"/>
    <w:rsid w:val="00BE53FE"/>
    <w:rsid w:val="00BE62B3"/>
    <w:rsid w:val="00BE6505"/>
    <w:rsid w:val="00BE6829"/>
    <w:rsid w:val="00BE6983"/>
    <w:rsid w:val="00BE7B51"/>
    <w:rsid w:val="00BF01A1"/>
    <w:rsid w:val="00BF0C20"/>
    <w:rsid w:val="00BF10DE"/>
    <w:rsid w:val="00BF1812"/>
    <w:rsid w:val="00BF2439"/>
    <w:rsid w:val="00BF24F1"/>
    <w:rsid w:val="00BF31DA"/>
    <w:rsid w:val="00BF3234"/>
    <w:rsid w:val="00BF3D9A"/>
    <w:rsid w:val="00BF4287"/>
    <w:rsid w:val="00BF449C"/>
    <w:rsid w:val="00BF48DC"/>
    <w:rsid w:val="00BF617C"/>
    <w:rsid w:val="00BF679A"/>
    <w:rsid w:val="00BF6DF1"/>
    <w:rsid w:val="00BF7590"/>
    <w:rsid w:val="00C00AC4"/>
    <w:rsid w:val="00C00BCD"/>
    <w:rsid w:val="00C010BA"/>
    <w:rsid w:val="00C01242"/>
    <w:rsid w:val="00C013A3"/>
    <w:rsid w:val="00C01A0F"/>
    <w:rsid w:val="00C02406"/>
    <w:rsid w:val="00C026AE"/>
    <w:rsid w:val="00C0289D"/>
    <w:rsid w:val="00C0318B"/>
    <w:rsid w:val="00C03E78"/>
    <w:rsid w:val="00C043E9"/>
    <w:rsid w:val="00C04A33"/>
    <w:rsid w:val="00C04F67"/>
    <w:rsid w:val="00C056F0"/>
    <w:rsid w:val="00C0725E"/>
    <w:rsid w:val="00C07546"/>
    <w:rsid w:val="00C07A77"/>
    <w:rsid w:val="00C10309"/>
    <w:rsid w:val="00C10469"/>
    <w:rsid w:val="00C11099"/>
    <w:rsid w:val="00C111ED"/>
    <w:rsid w:val="00C112C1"/>
    <w:rsid w:val="00C11360"/>
    <w:rsid w:val="00C11AD3"/>
    <w:rsid w:val="00C11FB3"/>
    <w:rsid w:val="00C1272B"/>
    <w:rsid w:val="00C1280E"/>
    <w:rsid w:val="00C13675"/>
    <w:rsid w:val="00C143F6"/>
    <w:rsid w:val="00C145B7"/>
    <w:rsid w:val="00C147CF"/>
    <w:rsid w:val="00C154B2"/>
    <w:rsid w:val="00C157DC"/>
    <w:rsid w:val="00C15CE5"/>
    <w:rsid w:val="00C15D23"/>
    <w:rsid w:val="00C1671C"/>
    <w:rsid w:val="00C171FE"/>
    <w:rsid w:val="00C17335"/>
    <w:rsid w:val="00C208E1"/>
    <w:rsid w:val="00C214AF"/>
    <w:rsid w:val="00C2212D"/>
    <w:rsid w:val="00C23B0F"/>
    <w:rsid w:val="00C23EA8"/>
    <w:rsid w:val="00C246A2"/>
    <w:rsid w:val="00C24D86"/>
    <w:rsid w:val="00C2500B"/>
    <w:rsid w:val="00C250ED"/>
    <w:rsid w:val="00C25FBA"/>
    <w:rsid w:val="00C26BCF"/>
    <w:rsid w:val="00C26DC6"/>
    <w:rsid w:val="00C273C1"/>
    <w:rsid w:val="00C30504"/>
    <w:rsid w:val="00C30FD6"/>
    <w:rsid w:val="00C317A7"/>
    <w:rsid w:val="00C317ED"/>
    <w:rsid w:val="00C318CB"/>
    <w:rsid w:val="00C32A62"/>
    <w:rsid w:val="00C32D5D"/>
    <w:rsid w:val="00C339F9"/>
    <w:rsid w:val="00C343F3"/>
    <w:rsid w:val="00C35F69"/>
    <w:rsid w:val="00C37A66"/>
    <w:rsid w:val="00C37AB2"/>
    <w:rsid w:val="00C403C4"/>
    <w:rsid w:val="00C40580"/>
    <w:rsid w:val="00C409A8"/>
    <w:rsid w:val="00C42919"/>
    <w:rsid w:val="00C42999"/>
    <w:rsid w:val="00C438C1"/>
    <w:rsid w:val="00C442BC"/>
    <w:rsid w:val="00C4430C"/>
    <w:rsid w:val="00C444D6"/>
    <w:rsid w:val="00C44758"/>
    <w:rsid w:val="00C44C26"/>
    <w:rsid w:val="00C44F88"/>
    <w:rsid w:val="00C45356"/>
    <w:rsid w:val="00C454C4"/>
    <w:rsid w:val="00C45980"/>
    <w:rsid w:val="00C468F7"/>
    <w:rsid w:val="00C476B9"/>
    <w:rsid w:val="00C5067E"/>
    <w:rsid w:val="00C507D2"/>
    <w:rsid w:val="00C51156"/>
    <w:rsid w:val="00C5212B"/>
    <w:rsid w:val="00C53F0F"/>
    <w:rsid w:val="00C54136"/>
    <w:rsid w:val="00C557B5"/>
    <w:rsid w:val="00C560F7"/>
    <w:rsid w:val="00C5647A"/>
    <w:rsid w:val="00C5691C"/>
    <w:rsid w:val="00C56FA1"/>
    <w:rsid w:val="00C56FAE"/>
    <w:rsid w:val="00C60453"/>
    <w:rsid w:val="00C604C0"/>
    <w:rsid w:val="00C60AB7"/>
    <w:rsid w:val="00C613A8"/>
    <w:rsid w:val="00C61446"/>
    <w:rsid w:val="00C629E4"/>
    <w:rsid w:val="00C62B37"/>
    <w:rsid w:val="00C62C06"/>
    <w:rsid w:val="00C6358B"/>
    <w:rsid w:val="00C63822"/>
    <w:rsid w:val="00C652D7"/>
    <w:rsid w:val="00C6551D"/>
    <w:rsid w:val="00C65C0B"/>
    <w:rsid w:val="00C65D9E"/>
    <w:rsid w:val="00C65F16"/>
    <w:rsid w:val="00C66641"/>
    <w:rsid w:val="00C679D9"/>
    <w:rsid w:val="00C67D82"/>
    <w:rsid w:val="00C67F5E"/>
    <w:rsid w:val="00C70123"/>
    <w:rsid w:val="00C70446"/>
    <w:rsid w:val="00C70895"/>
    <w:rsid w:val="00C71984"/>
    <w:rsid w:val="00C733AE"/>
    <w:rsid w:val="00C734CD"/>
    <w:rsid w:val="00C739A1"/>
    <w:rsid w:val="00C75337"/>
    <w:rsid w:val="00C756EB"/>
    <w:rsid w:val="00C75BBB"/>
    <w:rsid w:val="00C76202"/>
    <w:rsid w:val="00C76BA8"/>
    <w:rsid w:val="00C76D8E"/>
    <w:rsid w:val="00C77101"/>
    <w:rsid w:val="00C77696"/>
    <w:rsid w:val="00C776E1"/>
    <w:rsid w:val="00C80C18"/>
    <w:rsid w:val="00C80F12"/>
    <w:rsid w:val="00C8133D"/>
    <w:rsid w:val="00C81BDD"/>
    <w:rsid w:val="00C82224"/>
    <w:rsid w:val="00C828AA"/>
    <w:rsid w:val="00C82B07"/>
    <w:rsid w:val="00C83466"/>
    <w:rsid w:val="00C834A1"/>
    <w:rsid w:val="00C8353F"/>
    <w:rsid w:val="00C84903"/>
    <w:rsid w:val="00C84FAF"/>
    <w:rsid w:val="00C8524F"/>
    <w:rsid w:val="00C85533"/>
    <w:rsid w:val="00C85DE1"/>
    <w:rsid w:val="00C85E28"/>
    <w:rsid w:val="00C86EE3"/>
    <w:rsid w:val="00C87557"/>
    <w:rsid w:val="00C901C0"/>
    <w:rsid w:val="00C90AD6"/>
    <w:rsid w:val="00C90CA6"/>
    <w:rsid w:val="00C917BF"/>
    <w:rsid w:val="00C91F8F"/>
    <w:rsid w:val="00C926E2"/>
    <w:rsid w:val="00C92B1C"/>
    <w:rsid w:val="00C92D16"/>
    <w:rsid w:val="00C93864"/>
    <w:rsid w:val="00C93C7D"/>
    <w:rsid w:val="00C93EAD"/>
    <w:rsid w:val="00C93EDA"/>
    <w:rsid w:val="00C9429B"/>
    <w:rsid w:val="00C94465"/>
    <w:rsid w:val="00C94553"/>
    <w:rsid w:val="00C94831"/>
    <w:rsid w:val="00C948F2"/>
    <w:rsid w:val="00C96F36"/>
    <w:rsid w:val="00C97E65"/>
    <w:rsid w:val="00CA0102"/>
    <w:rsid w:val="00CA0AEA"/>
    <w:rsid w:val="00CA1100"/>
    <w:rsid w:val="00CA1A64"/>
    <w:rsid w:val="00CA1C10"/>
    <w:rsid w:val="00CA1E21"/>
    <w:rsid w:val="00CA23CC"/>
    <w:rsid w:val="00CA279F"/>
    <w:rsid w:val="00CA287A"/>
    <w:rsid w:val="00CA346F"/>
    <w:rsid w:val="00CA383E"/>
    <w:rsid w:val="00CA3B38"/>
    <w:rsid w:val="00CA427E"/>
    <w:rsid w:val="00CA466B"/>
    <w:rsid w:val="00CA4AA5"/>
    <w:rsid w:val="00CA4AF1"/>
    <w:rsid w:val="00CA4B38"/>
    <w:rsid w:val="00CA5405"/>
    <w:rsid w:val="00CA5E98"/>
    <w:rsid w:val="00CA6B29"/>
    <w:rsid w:val="00CA6BAA"/>
    <w:rsid w:val="00CA6EB5"/>
    <w:rsid w:val="00CA6F17"/>
    <w:rsid w:val="00CA7784"/>
    <w:rsid w:val="00CB0112"/>
    <w:rsid w:val="00CB037F"/>
    <w:rsid w:val="00CB0691"/>
    <w:rsid w:val="00CB10C6"/>
    <w:rsid w:val="00CB18F3"/>
    <w:rsid w:val="00CB275C"/>
    <w:rsid w:val="00CB2AF6"/>
    <w:rsid w:val="00CB2B48"/>
    <w:rsid w:val="00CB2BEE"/>
    <w:rsid w:val="00CB342A"/>
    <w:rsid w:val="00CB3792"/>
    <w:rsid w:val="00CB4891"/>
    <w:rsid w:val="00CB4CFE"/>
    <w:rsid w:val="00CB4D41"/>
    <w:rsid w:val="00CB507A"/>
    <w:rsid w:val="00CB50B0"/>
    <w:rsid w:val="00CB52D8"/>
    <w:rsid w:val="00CB63AF"/>
    <w:rsid w:val="00CB6EB9"/>
    <w:rsid w:val="00CB7684"/>
    <w:rsid w:val="00CB771F"/>
    <w:rsid w:val="00CB7888"/>
    <w:rsid w:val="00CC01C0"/>
    <w:rsid w:val="00CC032F"/>
    <w:rsid w:val="00CC069F"/>
    <w:rsid w:val="00CC0B4E"/>
    <w:rsid w:val="00CC12D1"/>
    <w:rsid w:val="00CC1309"/>
    <w:rsid w:val="00CC190C"/>
    <w:rsid w:val="00CC1C97"/>
    <w:rsid w:val="00CC222A"/>
    <w:rsid w:val="00CC281A"/>
    <w:rsid w:val="00CC2C43"/>
    <w:rsid w:val="00CC2DA3"/>
    <w:rsid w:val="00CC3590"/>
    <w:rsid w:val="00CC4D10"/>
    <w:rsid w:val="00CC55EC"/>
    <w:rsid w:val="00CC6448"/>
    <w:rsid w:val="00CC6926"/>
    <w:rsid w:val="00CC6A6A"/>
    <w:rsid w:val="00CC77FC"/>
    <w:rsid w:val="00CC7FE8"/>
    <w:rsid w:val="00CD0288"/>
    <w:rsid w:val="00CD02E0"/>
    <w:rsid w:val="00CD0425"/>
    <w:rsid w:val="00CD09AA"/>
    <w:rsid w:val="00CD0D1C"/>
    <w:rsid w:val="00CD0D20"/>
    <w:rsid w:val="00CD154E"/>
    <w:rsid w:val="00CD1552"/>
    <w:rsid w:val="00CD1742"/>
    <w:rsid w:val="00CD1BD6"/>
    <w:rsid w:val="00CD2B4E"/>
    <w:rsid w:val="00CD2BC0"/>
    <w:rsid w:val="00CD3964"/>
    <w:rsid w:val="00CD3E73"/>
    <w:rsid w:val="00CD4056"/>
    <w:rsid w:val="00CD4303"/>
    <w:rsid w:val="00CD4407"/>
    <w:rsid w:val="00CD489B"/>
    <w:rsid w:val="00CD497B"/>
    <w:rsid w:val="00CD4BED"/>
    <w:rsid w:val="00CD4E0E"/>
    <w:rsid w:val="00CD5E56"/>
    <w:rsid w:val="00CD6434"/>
    <w:rsid w:val="00CD69D6"/>
    <w:rsid w:val="00CD6E12"/>
    <w:rsid w:val="00CD70F9"/>
    <w:rsid w:val="00CD76EC"/>
    <w:rsid w:val="00CD7F0A"/>
    <w:rsid w:val="00CE0128"/>
    <w:rsid w:val="00CE0476"/>
    <w:rsid w:val="00CE09BC"/>
    <w:rsid w:val="00CE16C9"/>
    <w:rsid w:val="00CE1D59"/>
    <w:rsid w:val="00CE2A90"/>
    <w:rsid w:val="00CE3819"/>
    <w:rsid w:val="00CE3C86"/>
    <w:rsid w:val="00CE4148"/>
    <w:rsid w:val="00CE4B33"/>
    <w:rsid w:val="00CE5719"/>
    <w:rsid w:val="00CE61D3"/>
    <w:rsid w:val="00CE6AA9"/>
    <w:rsid w:val="00CE7325"/>
    <w:rsid w:val="00CE7352"/>
    <w:rsid w:val="00CE78C0"/>
    <w:rsid w:val="00CE7A6C"/>
    <w:rsid w:val="00CF070B"/>
    <w:rsid w:val="00CF0CD2"/>
    <w:rsid w:val="00CF1232"/>
    <w:rsid w:val="00CF125B"/>
    <w:rsid w:val="00CF17FE"/>
    <w:rsid w:val="00CF2540"/>
    <w:rsid w:val="00CF2EFD"/>
    <w:rsid w:val="00CF32F7"/>
    <w:rsid w:val="00CF3623"/>
    <w:rsid w:val="00CF46B4"/>
    <w:rsid w:val="00CF53D5"/>
    <w:rsid w:val="00CF5C50"/>
    <w:rsid w:val="00CF5EEF"/>
    <w:rsid w:val="00CF630B"/>
    <w:rsid w:val="00CF6549"/>
    <w:rsid w:val="00CF717A"/>
    <w:rsid w:val="00D000B3"/>
    <w:rsid w:val="00D01884"/>
    <w:rsid w:val="00D02208"/>
    <w:rsid w:val="00D02348"/>
    <w:rsid w:val="00D02AA7"/>
    <w:rsid w:val="00D02C90"/>
    <w:rsid w:val="00D030DD"/>
    <w:rsid w:val="00D05455"/>
    <w:rsid w:val="00D054EA"/>
    <w:rsid w:val="00D05B08"/>
    <w:rsid w:val="00D06129"/>
    <w:rsid w:val="00D06A39"/>
    <w:rsid w:val="00D06D59"/>
    <w:rsid w:val="00D06E01"/>
    <w:rsid w:val="00D06EC6"/>
    <w:rsid w:val="00D06F60"/>
    <w:rsid w:val="00D07724"/>
    <w:rsid w:val="00D109DB"/>
    <w:rsid w:val="00D11564"/>
    <w:rsid w:val="00D11A9A"/>
    <w:rsid w:val="00D12331"/>
    <w:rsid w:val="00D14ED4"/>
    <w:rsid w:val="00D15197"/>
    <w:rsid w:val="00D15B78"/>
    <w:rsid w:val="00D163B0"/>
    <w:rsid w:val="00D16A23"/>
    <w:rsid w:val="00D16CE5"/>
    <w:rsid w:val="00D1751B"/>
    <w:rsid w:val="00D17AF9"/>
    <w:rsid w:val="00D17F33"/>
    <w:rsid w:val="00D2000D"/>
    <w:rsid w:val="00D20034"/>
    <w:rsid w:val="00D20050"/>
    <w:rsid w:val="00D20B6F"/>
    <w:rsid w:val="00D21018"/>
    <w:rsid w:val="00D21419"/>
    <w:rsid w:val="00D2177D"/>
    <w:rsid w:val="00D218F0"/>
    <w:rsid w:val="00D224A5"/>
    <w:rsid w:val="00D2290C"/>
    <w:rsid w:val="00D22C58"/>
    <w:rsid w:val="00D23015"/>
    <w:rsid w:val="00D23630"/>
    <w:rsid w:val="00D23A35"/>
    <w:rsid w:val="00D23EED"/>
    <w:rsid w:val="00D23FD4"/>
    <w:rsid w:val="00D24065"/>
    <w:rsid w:val="00D24859"/>
    <w:rsid w:val="00D24AD0"/>
    <w:rsid w:val="00D25502"/>
    <w:rsid w:val="00D264A9"/>
    <w:rsid w:val="00D26B8C"/>
    <w:rsid w:val="00D275E8"/>
    <w:rsid w:val="00D27A33"/>
    <w:rsid w:val="00D3058B"/>
    <w:rsid w:val="00D306EB"/>
    <w:rsid w:val="00D3113D"/>
    <w:rsid w:val="00D31EB4"/>
    <w:rsid w:val="00D321C4"/>
    <w:rsid w:val="00D32940"/>
    <w:rsid w:val="00D330DF"/>
    <w:rsid w:val="00D33735"/>
    <w:rsid w:val="00D33D0E"/>
    <w:rsid w:val="00D351EE"/>
    <w:rsid w:val="00D353D6"/>
    <w:rsid w:val="00D3629E"/>
    <w:rsid w:val="00D365B7"/>
    <w:rsid w:val="00D37508"/>
    <w:rsid w:val="00D375C5"/>
    <w:rsid w:val="00D37623"/>
    <w:rsid w:val="00D41480"/>
    <w:rsid w:val="00D42B57"/>
    <w:rsid w:val="00D43A35"/>
    <w:rsid w:val="00D442BF"/>
    <w:rsid w:val="00D44A14"/>
    <w:rsid w:val="00D4522A"/>
    <w:rsid w:val="00D46361"/>
    <w:rsid w:val="00D46904"/>
    <w:rsid w:val="00D46958"/>
    <w:rsid w:val="00D478F9"/>
    <w:rsid w:val="00D479A0"/>
    <w:rsid w:val="00D47DEF"/>
    <w:rsid w:val="00D47EBF"/>
    <w:rsid w:val="00D503A2"/>
    <w:rsid w:val="00D506C9"/>
    <w:rsid w:val="00D52531"/>
    <w:rsid w:val="00D52F01"/>
    <w:rsid w:val="00D53734"/>
    <w:rsid w:val="00D54268"/>
    <w:rsid w:val="00D545DE"/>
    <w:rsid w:val="00D5498C"/>
    <w:rsid w:val="00D54C70"/>
    <w:rsid w:val="00D552E2"/>
    <w:rsid w:val="00D553D9"/>
    <w:rsid w:val="00D56675"/>
    <w:rsid w:val="00D56844"/>
    <w:rsid w:val="00D574F8"/>
    <w:rsid w:val="00D57B16"/>
    <w:rsid w:val="00D60B7D"/>
    <w:rsid w:val="00D61837"/>
    <w:rsid w:val="00D62351"/>
    <w:rsid w:val="00D629E1"/>
    <w:rsid w:val="00D63C5C"/>
    <w:rsid w:val="00D63F10"/>
    <w:rsid w:val="00D642AC"/>
    <w:rsid w:val="00D643E2"/>
    <w:rsid w:val="00D64A1E"/>
    <w:rsid w:val="00D65084"/>
    <w:rsid w:val="00D653B0"/>
    <w:rsid w:val="00D6730A"/>
    <w:rsid w:val="00D70671"/>
    <w:rsid w:val="00D70F33"/>
    <w:rsid w:val="00D70F8A"/>
    <w:rsid w:val="00D71768"/>
    <w:rsid w:val="00D71B74"/>
    <w:rsid w:val="00D71C82"/>
    <w:rsid w:val="00D71D29"/>
    <w:rsid w:val="00D71E61"/>
    <w:rsid w:val="00D7202F"/>
    <w:rsid w:val="00D7297C"/>
    <w:rsid w:val="00D72C99"/>
    <w:rsid w:val="00D72ECE"/>
    <w:rsid w:val="00D731EE"/>
    <w:rsid w:val="00D735EF"/>
    <w:rsid w:val="00D743CD"/>
    <w:rsid w:val="00D75DAB"/>
    <w:rsid w:val="00D760C1"/>
    <w:rsid w:val="00D7616E"/>
    <w:rsid w:val="00D76393"/>
    <w:rsid w:val="00D777BD"/>
    <w:rsid w:val="00D77AF1"/>
    <w:rsid w:val="00D77BB2"/>
    <w:rsid w:val="00D77E7A"/>
    <w:rsid w:val="00D80494"/>
    <w:rsid w:val="00D8051D"/>
    <w:rsid w:val="00D815E3"/>
    <w:rsid w:val="00D81772"/>
    <w:rsid w:val="00D81C26"/>
    <w:rsid w:val="00D8261F"/>
    <w:rsid w:val="00D82FF1"/>
    <w:rsid w:val="00D83070"/>
    <w:rsid w:val="00D837D1"/>
    <w:rsid w:val="00D83F4D"/>
    <w:rsid w:val="00D84D6B"/>
    <w:rsid w:val="00D84FE0"/>
    <w:rsid w:val="00D85629"/>
    <w:rsid w:val="00D862DF"/>
    <w:rsid w:val="00D8663F"/>
    <w:rsid w:val="00D86947"/>
    <w:rsid w:val="00D875EA"/>
    <w:rsid w:val="00D9110C"/>
    <w:rsid w:val="00D91F32"/>
    <w:rsid w:val="00D9203A"/>
    <w:rsid w:val="00D922B8"/>
    <w:rsid w:val="00D92968"/>
    <w:rsid w:val="00D940E9"/>
    <w:rsid w:val="00D94A14"/>
    <w:rsid w:val="00D95093"/>
    <w:rsid w:val="00D95153"/>
    <w:rsid w:val="00D95856"/>
    <w:rsid w:val="00D958EF"/>
    <w:rsid w:val="00D969CD"/>
    <w:rsid w:val="00D9709E"/>
    <w:rsid w:val="00D97B3D"/>
    <w:rsid w:val="00DA0185"/>
    <w:rsid w:val="00DA051E"/>
    <w:rsid w:val="00DA1C41"/>
    <w:rsid w:val="00DA1F93"/>
    <w:rsid w:val="00DA30D7"/>
    <w:rsid w:val="00DA357C"/>
    <w:rsid w:val="00DA424B"/>
    <w:rsid w:val="00DA4FD7"/>
    <w:rsid w:val="00DA54E4"/>
    <w:rsid w:val="00DA6271"/>
    <w:rsid w:val="00DA664D"/>
    <w:rsid w:val="00DA6C2F"/>
    <w:rsid w:val="00DA7217"/>
    <w:rsid w:val="00DA73E7"/>
    <w:rsid w:val="00DA7BA4"/>
    <w:rsid w:val="00DA7BD2"/>
    <w:rsid w:val="00DB024A"/>
    <w:rsid w:val="00DB0269"/>
    <w:rsid w:val="00DB0432"/>
    <w:rsid w:val="00DB0828"/>
    <w:rsid w:val="00DB1204"/>
    <w:rsid w:val="00DB14C6"/>
    <w:rsid w:val="00DB1D18"/>
    <w:rsid w:val="00DB2750"/>
    <w:rsid w:val="00DB32ED"/>
    <w:rsid w:val="00DB4984"/>
    <w:rsid w:val="00DB51F7"/>
    <w:rsid w:val="00DB6702"/>
    <w:rsid w:val="00DB6FEC"/>
    <w:rsid w:val="00DB718E"/>
    <w:rsid w:val="00DB77E7"/>
    <w:rsid w:val="00DC0232"/>
    <w:rsid w:val="00DC1446"/>
    <w:rsid w:val="00DC472C"/>
    <w:rsid w:val="00DC4943"/>
    <w:rsid w:val="00DC4A9C"/>
    <w:rsid w:val="00DC4B5D"/>
    <w:rsid w:val="00DC6179"/>
    <w:rsid w:val="00DC6636"/>
    <w:rsid w:val="00DC6D61"/>
    <w:rsid w:val="00DC7405"/>
    <w:rsid w:val="00DC7BCD"/>
    <w:rsid w:val="00DD0124"/>
    <w:rsid w:val="00DD029F"/>
    <w:rsid w:val="00DD039D"/>
    <w:rsid w:val="00DD0C74"/>
    <w:rsid w:val="00DD0E8C"/>
    <w:rsid w:val="00DD1042"/>
    <w:rsid w:val="00DD12D4"/>
    <w:rsid w:val="00DD1978"/>
    <w:rsid w:val="00DD1CA0"/>
    <w:rsid w:val="00DD1DD0"/>
    <w:rsid w:val="00DD2E94"/>
    <w:rsid w:val="00DD300A"/>
    <w:rsid w:val="00DD31F9"/>
    <w:rsid w:val="00DD3788"/>
    <w:rsid w:val="00DD3D2C"/>
    <w:rsid w:val="00DD4379"/>
    <w:rsid w:val="00DD442C"/>
    <w:rsid w:val="00DD4793"/>
    <w:rsid w:val="00DD4844"/>
    <w:rsid w:val="00DD4CD9"/>
    <w:rsid w:val="00DD5473"/>
    <w:rsid w:val="00DD59E4"/>
    <w:rsid w:val="00DD5BE1"/>
    <w:rsid w:val="00DD5CD7"/>
    <w:rsid w:val="00DD643F"/>
    <w:rsid w:val="00DE0865"/>
    <w:rsid w:val="00DE1403"/>
    <w:rsid w:val="00DE1E54"/>
    <w:rsid w:val="00DE2194"/>
    <w:rsid w:val="00DE22CA"/>
    <w:rsid w:val="00DE297B"/>
    <w:rsid w:val="00DE2B33"/>
    <w:rsid w:val="00DE33E1"/>
    <w:rsid w:val="00DE3C12"/>
    <w:rsid w:val="00DE40E7"/>
    <w:rsid w:val="00DE5580"/>
    <w:rsid w:val="00DE5945"/>
    <w:rsid w:val="00DE710E"/>
    <w:rsid w:val="00DE7E8F"/>
    <w:rsid w:val="00DF0595"/>
    <w:rsid w:val="00DF073D"/>
    <w:rsid w:val="00DF145C"/>
    <w:rsid w:val="00DF2ECF"/>
    <w:rsid w:val="00DF3AAF"/>
    <w:rsid w:val="00DF3E47"/>
    <w:rsid w:val="00DF4192"/>
    <w:rsid w:val="00DF5229"/>
    <w:rsid w:val="00DF5A7B"/>
    <w:rsid w:val="00DF5AF7"/>
    <w:rsid w:val="00DF6650"/>
    <w:rsid w:val="00DF742D"/>
    <w:rsid w:val="00DF7458"/>
    <w:rsid w:val="00E009CD"/>
    <w:rsid w:val="00E00BC0"/>
    <w:rsid w:val="00E00D05"/>
    <w:rsid w:val="00E018D5"/>
    <w:rsid w:val="00E021C3"/>
    <w:rsid w:val="00E0241D"/>
    <w:rsid w:val="00E031A9"/>
    <w:rsid w:val="00E033CE"/>
    <w:rsid w:val="00E03D04"/>
    <w:rsid w:val="00E040E7"/>
    <w:rsid w:val="00E04F56"/>
    <w:rsid w:val="00E0515D"/>
    <w:rsid w:val="00E05634"/>
    <w:rsid w:val="00E065AA"/>
    <w:rsid w:val="00E0707C"/>
    <w:rsid w:val="00E0755A"/>
    <w:rsid w:val="00E07667"/>
    <w:rsid w:val="00E0790D"/>
    <w:rsid w:val="00E1003F"/>
    <w:rsid w:val="00E10B51"/>
    <w:rsid w:val="00E10EE6"/>
    <w:rsid w:val="00E1194A"/>
    <w:rsid w:val="00E12140"/>
    <w:rsid w:val="00E123FC"/>
    <w:rsid w:val="00E129CC"/>
    <w:rsid w:val="00E12E12"/>
    <w:rsid w:val="00E13314"/>
    <w:rsid w:val="00E13850"/>
    <w:rsid w:val="00E13B4D"/>
    <w:rsid w:val="00E1409C"/>
    <w:rsid w:val="00E14371"/>
    <w:rsid w:val="00E143E2"/>
    <w:rsid w:val="00E14495"/>
    <w:rsid w:val="00E14625"/>
    <w:rsid w:val="00E16169"/>
    <w:rsid w:val="00E16485"/>
    <w:rsid w:val="00E178AA"/>
    <w:rsid w:val="00E215EB"/>
    <w:rsid w:val="00E2172E"/>
    <w:rsid w:val="00E22939"/>
    <w:rsid w:val="00E22B96"/>
    <w:rsid w:val="00E23282"/>
    <w:rsid w:val="00E24930"/>
    <w:rsid w:val="00E24D63"/>
    <w:rsid w:val="00E25948"/>
    <w:rsid w:val="00E2680C"/>
    <w:rsid w:val="00E27779"/>
    <w:rsid w:val="00E27786"/>
    <w:rsid w:val="00E31525"/>
    <w:rsid w:val="00E31789"/>
    <w:rsid w:val="00E31922"/>
    <w:rsid w:val="00E31F20"/>
    <w:rsid w:val="00E3238C"/>
    <w:rsid w:val="00E32719"/>
    <w:rsid w:val="00E32F80"/>
    <w:rsid w:val="00E3307C"/>
    <w:rsid w:val="00E34C3E"/>
    <w:rsid w:val="00E34D24"/>
    <w:rsid w:val="00E3550B"/>
    <w:rsid w:val="00E35D92"/>
    <w:rsid w:val="00E36997"/>
    <w:rsid w:val="00E369F6"/>
    <w:rsid w:val="00E36B0D"/>
    <w:rsid w:val="00E40275"/>
    <w:rsid w:val="00E40C42"/>
    <w:rsid w:val="00E40E0D"/>
    <w:rsid w:val="00E40EEF"/>
    <w:rsid w:val="00E410BB"/>
    <w:rsid w:val="00E41129"/>
    <w:rsid w:val="00E426A7"/>
    <w:rsid w:val="00E42C3F"/>
    <w:rsid w:val="00E42C6E"/>
    <w:rsid w:val="00E433AF"/>
    <w:rsid w:val="00E43776"/>
    <w:rsid w:val="00E458F8"/>
    <w:rsid w:val="00E45914"/>
    <w:rsid w:val="00E45923"/>
    <w:rsid w:val="00E46A98"/>
    <w:rsid w:val="00E47DD0"/>
    <w:rsid w:val="00E47F78"/>
    <w:rsid w:val="00E50AA7"/>
    <w:rsid w:val="00E516B8"/>
    <w:rsid w:val="00E531E7"/>
    <w:rsid w:val="00E535A0"/>
    <w:rsid w:val="00E543A4"/>
    <w:rsid w:val="00E54585"/>
    <w:rsid w:val="00E54989"/>
    <w:rsid w:val="00E56321"/>
    <w:rsid w:val="00E5632E"/>
    <w:rsid w:val="00E56594"/>
    <w:rsid w:val="00E5697B"/>
    <w:rsid w:val="00E56A23"/>
    <w:rsid w:val="00E570AF"/>
    <w:rsid w:val="00E5788B"/>
    <w:rsid w:val="00E607BE"/>
    <w:rsid w:val="00E60839"/>
    <w:rsid w:val="00E60EB1"/>
    <w:rsid w:val="00E62542"/>
    <w:rsid w:val="00E640CB"/>
    <w:rsid w:val="00E65698"/>
    <w:rsid w:val="00E65D1C"/>
    <w:rsid w:val="00E67859"/>
    <w:rsid w:val="00E67B20"/>
    <w:rsid w:val="00E70485"/>
    <w:rsid w:val="00E718E3"/>
    <w:rsid w:val="00E71E67"/>
    <w:rsid w:val="00E7251E"/>
    <w:rsid w:val="00E72593"/>
    <w:rsid w:val="00E72A46"/>
    <w:rsid w:val="00E72A85"/>
    <w:rsid w:val="00E7379F"/>
    <w:rsid w:val="00E73DAE"/>
    <w:rsid w:val="00E741AF"/>
    <w:rsid w:val="00E74DB8"/>
    <w:rsid w:val="00E74F4C"/>
    <w:rsid w:val="00E7559C"/>
    <w:rsid w:val="00E75F74"/>
    <w:rsid w:val="00E77231"/>
    <w:rsid w:val="00E772C0"/>
    <w:rsid w:val="00E803F8"/>
    <w:rsid w:val="00E80596"/>
    <w:rsid w:val="00E80755"/>
    <w:rsid w:val="00E80FBC"/>
    <w:rsid w:val="00E819DD"/>
    <w:rsid w:val="00E81B43"/>
    <w:rsid w:val="00E8288E"/>
    <w:rsid w:val="00E82A97"/>
    <w:rsid w:val="00E82DF7"/>
    <w:rsid w:val="00E8330C"/>
    <w:rsid w:val="00E8377C"/>
    <w:rsid w:val="00E84154"/>
    <w:rsid w:val="00E84A35"/>
    <w:rsid w:val="00E8502A"/>
    <w:rsid w:val="00E85FCA"/>
    <w:rsid w:val="00E86492"/>
    <w:rsid w:val="00E86CEC"/>
    <w:rsid w:val="00E900DE"/>
    <w:rsid w:val="00E908C2"/>
    <w:rsid w:val="00E9229A"/>
    <w:rsid w:val="00E926D9"/>
    <w:rsid w:val="00E92BEC"/>
    <w:rsid w:val="00E935BA"/>
    <w:rsid w:val="00E9367A"/>
    <w:rsid w:val="00E94467"/>
    <w:rsid w:val="00E95072"/>
    <w:rsid w:val="00E951E3"/>
    <w:rsid w:val="00E966F7"/>
    <w:rsid w:val="00E96B89"/>
    <w:rsid w:val="00E97626"/>
    <w:rsid w:val="00E9769A"/>
    <w:rsid w:val="00E976A7"/>
    <w:rsid w:val="00E97859"/>
    <w:rsid w:val="00E97D8B"/>
    <w:rsid w:val="00EA0265"/>
    <w:rsid w:val="00EA053B"/>
    <w:rsid w:val="00EA1724"/>
    <w:rsid w:val="00EA18B8"/>
    <w:rsid w:val="00EA21BC"/>
    <w:rsid w:val="00EA2822"/>
    <w:rsid w:val="00EA3DB5"/>
    <w:rsid w:val="00EA42AD"/>
    <w:rsid w:val="00EA43F4"/>
    <w:rsid w:val="00EA456F"/>
    <w:rsid w:val="00EA4614"/>
    <w:rsid w:val="00EA4DA5"/>
    <w:rsid w:val="00EA5023"/>
    <w:rsid w:val="00EA5728"/>
    <w:rsid w:val="00EA5879"/>
    <w:rsid w:val="00EA5FBF"/>
    <w:rsid w:val="00EA722F"/>
    <w:rsid w:val="00EA7B26"/>
    <w:rsid w:val="00EA7E12"/>
    <w:rsid w:val="00EA7FDD"/>
    <w:rsid w:val="00EB0518"/>
    <w:rsid w:val="00EB05CD"/>
    <w:rsid w:val="00EB07DF"/>
    <w:rsid w:val="00EB0DD7"/>
    <w:rsid w:val="00EB0ED6"/>
    <w:rsid w:val="00EB0EEF"/>
    <w:rsid w:val="00EB1D83"/>
    <w:rsid w:val="00EB1F0D"/>
    <w:rsid w:val="00EB2AE3"/>
    <w:rsid w:val="00EB2CC5"/>
    <w:rsid w:val="00EB2E77"/>
    <w:rsid w:val="00EB2F20"/>
    <w:rsid w:val="00EB304B"/>
    <w:rsid w:val="00EB47A9"/>
    <w:rsid w:val="00EB48FB"/>
    <w:rsid w:val="00EB4A29"/>
    <w:rsid w:val="00EB4FBF"/>
    <w:rsid w:val="00EB5E50"/>
    <w:rsid w:val="00EB6995"/>
    <w:rsid w:val="00EB6FC1"/>
    <w:rsid w:val="00EB7640"/>
    <w:rsid w:val="00EB77D9"/>
    <w:rsid w:val="00EB781C"/>
    <w:rsid w:val="00EC0460"/>
    <w:rsid w:val="00EC06AE"/>
    <w:rsid w:val="00EC0874"/>
    <w:rsid w:val="00EC160F"/>
    <w:rsid w:val="00EC16A8"/>
    <w:rsid w:val="00EC1BE2"/>
    <w:rsid w:val="00EC1DE4"/>
    <w:rsid w:val="00EC200B"/>
    <w:rsid w:val="00EC390B"/>
    <w:rsid w:val="00EC43ED"/>
    <w:rsid w:val="00EC5025"/>
    <w:rsid w:val="00EC57D6"/>
    <w:rsid w:val="00EC5C01"/>
    <w:rsid w:val="00EC66BB"/>
    <w:rsid w:val="00EC7310"/>
    <w:rsid w:val="00EC7AA8"/>
    <w:rsid w:val="00EC7B3A"/>
    <w:rsid w:val="00ED014F"/>
    <w:rsid w:val="00ED06BB"/>
    <w:rsid w:val="00ED1584"/>
    <w:rsid w:val="00ED2486"/>
    <w:rsid w:val="00ED2835"/>
    <w:rsid w:val="00ED2846"/>
    <w:rsid w:val="00ED2C40"/>
    <w:rsid w:val="00ED2F92"/>
    <w:rsid w:val="00ED31E4"/>
    <w:rsid w:val="00ED4056"/>
    <w:rsid w:val="00ED4B5E"/>
    <w:rsid w:val="00ED502A"/>
    <w:rsid w:val="00ED51B5"/>
    <w:rsid w:val="00ED53F2"/>
    <w:rsid w:val="00ED5DBE"/>
    <w:rsid w:val="00ED7636"/>
    <w:rsid w:val="00ED7AE3"/>
    <w:rsid w:val="00EE0CA8"/>
    <w:rsid w:val="00EE124F"/>
    <w:rsid w:val="00EE1FD2"/>
    <w:rsid w:val="00EE369F"/>
    <w:rsid w:val="00EE3F8D"/>
    <w:rsid w:val="00EE4843"/>
    <w:rsid w:val="00EE4E03"/>
    <w:rsid w:val="00EE7EEA"/>
    <w:rsid w:val="00EE7FE5"/>
    <w:rsid w:val="00EF01E1"/>
    <w:rsid w:val="00EF0C2A"/>
    <w:rsid w:val="00EF14A2"/>
    <w:rsid w:val="00EF1FB2"/>
    <w:rsid w:val="00EF231F"/>
    <w:rsid w:val="00EF2408"/>
    <w:rsid w:val="00EF3254"/>
    <w:rsid w:val="00EF32A2"/>
    <w:rsid w:val="00EF3AF4"/>
    <w:rsid w:val="00EF3C1C"/>
    <w:rsid w:val="00EF41C8"/>
    <w:rsid w:val="00EF4CEC"/>
    <w:rsid w:val="00EF5C0D"/>
    <w:rsid w:val="00EF5E8F"/>
    <w:rsid w:val="00EF66BD"/>
    <w:rsid w:val="00EF6A9D"/>
    <w:rsid w:val="00EF7AA1"/>
    <w:rsid w:val="00F00F38"/>
    <w:rsid w:val="00F010DB"/>
    <w:rsid w:val="00F01513"/>
    <w:rsid w:val="00F0173B"/>
    <w:rsid w:val="00F01DDC"/>
    <w:rsid w:val="00F02798"/>
    <w:rsid w:val="00F030B0"/>
    <w:rsid w:val="00F031AF"/>
    <w:rsid w:val="00F0391A"/>
    <w:rsid w:val="00F04D39"/>
    <w:rsid w:val="00F052C9"/>
    <w:rsid w:val="00F058D8"/>
    <w:rsid w:val="00F064CA"/>
    <w:rsid w:val="00F069A6"/>
    <w:rsid w:val="00F069B3"/>
    <w:rsid w:val="00F06D20"/>
    <w:rsid w:val="00F0719E"/>
    <w:rsid w:val="00F073FA"/>
    <w:rsid w:val="00F07820"/>
    <w:rsid w:val="00F07F08"/>
    <w:rsid w:val="00F10051"/>
    <w:rsid w:val="00F10C17"/>
    <w:rsid w:val="00F10F4D"/>
    <w:rsid w:val="00F1166B"/>
    <w:rsid w:val="00F1224C"/>
    <w:rsid w:val="00F126B2"/>
    <w:rsid w:val="00F13153"/>
    <w:rsid w:val="00F132ED"/>
    <w:rsid w:val="00F141CE"/>
    <w:rsid w:val="00F15866"/>
    <w:rsid w:val="00F15CAA"/>
    <w:rsid w:val="00F1637E"/>
    <w:rsid w:val="00F172F0"/>
    <w:rsid w:val="00F17B7E"/>
    <w:rsid w:val="00F2073C"/>
    <w:rsid w:val="00F209C3"/>
    <w:rsid w:val="00F21057"/>
    <w:rsid w:val="00F21080"/>
    <w:rsid w:val="00F21269"/>
    <w:rsid w:val="00F214EB"/>
    <w:rsid w:val="00F2214B"/>
    <w:rsid w:val="00F221F3"/>
    <w:rsid w:val="00F2246A"/>
    <w:rsid w:val="00F22B05"/>
    <w:rsid w:val="00F22C9B"/>
    <w:rsid w:val="00F22F1E"/>
    <w:rsid w:val="00F25343"/>
    <w:rsid w:val="00F258A0"/>
    <w:rsid w:val="00F25C7A"/>
    <w:rsid w:val="00F2684A"/>
    <w:rsid w:val="00F27A52"/>
    <w:rsid w:val="00F27C7B"/>
    <w:rsid w:val="00F30250"/>
    <w:rsid w:val="00F30681"/>
    <w:rsid w:val="00F30691"/>
    <w:rsid w:val="00F30CF4"/>
    <w:rsid w:val="00F31444"/>
    <w:rsid w:val="00F31709"/>
    <w:rsid w:val="00F31944"/>
    <w:rsid w:val="00F32935"/>
    <w:rsid w:val="00F333E5"/>
    <w:rsid w:val="00F337B8"/>
    <w:rsid w:val="00F33ACA"/>
    <w:rsid w:val="00F34C78"/>
    <w:rsid w:val="00F34C8B"/>
    <w:rsid w:val="00F355B6"/>
    <w:rsid w:val="00F35A53"/>
    <w:rsid w:val="00F35C85"/>
    <w:rsid w:val="00F36DCC"/>
    <w:rsid w:val="00F3745D"/>
    <w:rsid w:val="00F37848"/>
    <w:rsid w:val="00F40684"/>
    <w:rsid w:val="00F411CD"/>
    <w:rsid w:val="00F41522"/>
    <w:rsid w:val="00F41C8B"/>
    <w:rsid w:val="00F41F28"/>
    <w:rsid w:val="00F41F7B"/>
    <w:rsid w:val="00F4231F"/>
    <w:rsid w:val="00F426AD"/>
    <w:rsid w:val="00F426D5"/>
    <w:rsid w:val="00F4277D"/>
    <w:rsid w:val="00F42C10"/>
    <w:rsid w:val="00F43264"/>
    <w:rsid w:val="00F43534"/>
    <w:rsid w:val="00F4353C"/>
    <w:rsid w:val="00F43678"/>
    <w:rsid w:val="00F43D3C"/>
    <w:rsid w:val="00F44B06"/>
    <w:rsid w:val="00F44C76"/>
    <w:rsid w:val="00F47614"/>
    <w:rsid w:val="00F47695"/>
    <w:rsid w:val="00F50F5D"/>
    <w:rsid w:val="00F5101A"/>
    <w:rsid w:val="00F51415"/>
    <w:rsid w:val="00F5280C"/>
    <w:rsid w:val="00F5386B"/>
    <w:rsid w:val="00F53A9E"/>
    <w:rsid w:val="00F5410E"/>
    <w:rsid w:val="00F54CFC"/>
    <w:rsid w:val="00F54FD2"/>
    <w:rsid w:val="00F55AE1"/>
    <w:rsid w:val="00F56375"/>
    <w:rsid w:val="00F60936"/>
    <w:rsid w:val="00F60CAC"/>
    <w:rsid w:val="00F60D0D"/>
    <w:rsid w:val="00F60FD5"/>
    <w:rsid w:val="00F61080"/>
    <w:rsid w:val="00F628F7"/>
    <w:rsid w:val="00F62B45"/>
    <w:rsid w:val="00F638BD"/>
    <w:rsid w:val="00F648D1"/>
    <w:rsid w:val="00F64E4C"/>
    <w:rsid w:val="00F650F8"/>
    <w:rsid w:val="00F65979"/>
    <w:rsid w:val="00F6677F"/>
    <w:rsid w:val="00F670AC"/>
    <w:rsid w:val="00F67B02"/>
    <w:rsid w:val="00F67C70"/>
    <w:rsid w:val="00F70A82"/>
    <w:rsid w:val="00F70A95"/>
    <w:rsid w:val="00F7193A"/>
    <w:rsid w:val="00F71C83"/>
    <w:rsid w:val="00F71DC1"/>
    <w:rsid w:val="00F72F95"/>
    <w:rsid w:val="00F73065"/>
    <w:rsid w:val="00F73158"/>
    <w:rsid w:val="00F743FC"/>
    <w:rsid w:val="00F744DD"/>
    <w:rsid w:val="00F745CC"/>
    <w:rsid w:val="00F7561A"/>
    <w:rsid w:val="00F7567B"/>
    <w:rsid w:val="00F76188"/>
    <w:rsid w:val="00F761D4"/>
    <w:rsid w:val="00F76C97"/>
    <w:rsid w:val="00F76D30"/>
    <w:rsid w:val="00F77367"/>
    <w:rsid w:val="00F800B9"/>
    <w:rsid w:val="00F80185"/>
    <w:rsid w:val="00F80407"/>
    <w:rsid w:val="00F80B2A"/>
    <w:rsid w:val="00F83043"/>
    <w:rsid w:val="00F84836"/>
    <w:rsid w:val="00F8495F"/>
    <w:rsid w:val="00F85062"/>
    <w:rsid w:val="00F85687"/>
    <w:rsid w:val="00F86AC2"/>
    <w:rsid w:val="00F871A9"/>
    <w:rsid w:val="00F8796B"/>
    <w:rsid w:val="00F87A42"/>
    <w:rsid w:val="00F87E93"/>
    <w:rsid w:val="00F87F67"/>
    <w:rsid w:val="00F902E6"/>
    <w:rsid w:val="00F90574"/>
    <w:rsid w:val="00F90810"/>
    <w:rsid w:val="00F908D3"/>
    <w:rsid w:val="00F9132C"/>
    <w:rsid w:val="00F916DD"/>
    <w:rsid w:val="00F91AF8"/>
    <w:rsid w:val="00F91F70"/>
    <w:rsid w:val="00F92908"/>
    <w:rsid w:val="00F92E88"/>
    <w:rsid w:val="00F93279"/>
    <w:rsid w:val="00F94493"/>
    <w:rsid w:val="00F94AE5"/>
    <w:rsid w:val="00F94E8D"/>
    <w:rsid w:val="00F956F7"/>
    <w:rsid w:val="00F95C26"/>
    <w:rsid w:val="00F9643C"/>
    <w:rsid w:val="00F96B14"/>
    <w:rsid w:val="00F96B32"/>
    <w:rsid w:val="00F97036"/>
    <w:rsid w:val="00F97550"/>
    <w:rsid w:val="00FA001E"/>
    <w:rsid w:val="00FA0385"/>
    <w:rsid w:val="00FA05D5"/>
    <w:rsid w:val="00FA0827"/>
    <w:rsid w:val="00FA0C58"/>
    <w:rsid w:val="00FA0CE6"/>
    <w:rsid w:val="00FA0E48"/>
    <w:rsid w:val="00FA1422"/>
    <w:rsid w:val="00FA1450"/>
    <w:rsid w:val="00FA1848"/>
    <w:rsid w:val="00FA1937"/>
    <w:rsid w:val="00FA1A79"/>
    <w:rsid w:val="00FA1D55"/>
    <w:rsid w:val="00FA1F34"/>
    <w:rsid w:val="00FA202C"/>
    <w:rsid w:val="00FA2761"/>
    <w:rsid w:val="00FA288B"/>
    <w:rsid w:val="00FA2A51"/>
    <w:rsid w:val="00FA4035"/>
    <w:rsid w:val="00FA41F6"/>
    <w:rsid w:val="00FA4DD9"/>
    <w:rsid w:val="00FA534F"/>
    <w:rsid w:val="00FA5426"/>
    <w:rsid w:val="00FA54DA"/>
    <w:rsid w:val="00FA5D3F"/>
    <w:rsid w:val="00FA5F62"/>
    <w:rsid w:val="00FA62EC"/>
    <w:rsid w:val="00FA6934"/>
    <w:rsid w:val="00FA7398"/>
    <w:rsid w:val="00FB0B84"/>
    <w:rsid w:val="00FB103E"/>
    <w:rsid w:val="00FB3205"/>
    <w:rsid w:val="00FB3AD2"/>
    <w:rsid w:val="00FB41B1"/>
    <w:rsid w:val="00FB49BB"/>
    <w:rsid w:val="00FB4A43"/>
    <w:rsid w:val="00FB4C3B"/>
    <w:rsid w:val="00FB4C3D"/>
    <w:rsid w:val="00FB4EB9"/>
    <w:rsid w:val="00FB68C3"/>
    <w:rsid w:val="00FB68F1"/>
    <w:rsid w:val="00FB6CE7"/>
    <w:rsid w:val="00FB6D2B"/>
    <w:rsid w:val="00FB6EA4"/>
    <w:rsid w:val="00FB712F"/>
    <w:rsid w:val="00FB7532"/>
    <w:rsid w:val="00FB7547"/>
    <w:rsid w:val="00FB779C"/>
    <w:rsid w:val="00FB7F47"/>
    <w:rsid w:val="00FC06C0"/>
    <w:rsid w:val="00FC0C47"/>
    <w:rsid w:val="00FC2464"/>
    <w:rsid w:val="00FC24E8"/>
    <w:rsid w:val="00FC279E"/>
    <w:rsid w:val="00FC2B25"/>
    <w:rsid w:val="00FC4222"/>
    <w:rsid w:val="00FC437A"/>
    <w:rsid w:val="00FC49B2"/>
    <w:rsid w:val="00FC6034"/>
    <w:rsid w:val="00FC60AE"/>
    <w:rsid w:val="00FC6342"/>
    <w:rsid w:val="00FC6CD2"/>
    <w:rsid w:val="00FC71EF"/>
    <w:rsid w:val="00FC73CB"/>
    <w:rsid w:val="00FC77B3"/>
    <w:rsid w:val="00FC7DF1"/>
    <w:rsid w:val="00FC7F8F"/>
    <w:rsid w:val="00FD01C7"/>
    <w:rsid w:val="00FD1570"/>
    <w:rsid w:val="00FD1F1C"/>
    <w:rsid w:val="00FD25FC"/>
    <w:rsid w:val="00FD2641"/>
    <w:rsid w:val="00FD2A9E"/>
    <w:rsid w:val="00FD3229"/>
    <w:rsid w:val="00FD34B8"/>
    <w:rsid w:val="00FD4131"/>
    <w:rsid w:val="00FD4C70"/>
    <w:rsid w:val="00FD519D"/>
    <w:rsid w:val="00FD5336"/>
    <w:rsid w:val="00FD57F3"/>
    <w:rsid w:val="00FD5A58"/>
    <w:rsid w:val="00FD5C72"/>
    <w:rsid w:val="00FD795A"/>
    <w:rsid w:val="00FD7AD2"/>
    <w:rsid w:val="00FE0394"/>
    <w:rsid w:val="00FE06B3"/>
    <w:rsid w:val="00FE0C0C"/>
    <w:rsid w:val="00FE1BD8"/>
    <w:rsid w:val="00FE20CB"/>
    <w:rsid w:val="00FE34DE"/>
    <w:rsid w:val="00FE4954"/>
    <w:rsid w:val="00FE49DF"/>
    <w:rsid w:val="00FE4E07"/>
    <w:rsid w:val="00FE57B2"/>
    <w:rsid w:val="00FE5879"/>
    <w:rsid w:val="00FE6A06"/>
    <w:rsid w:val="00FF06A1"/>
    <w:rsid w:val="00FF0974"/>
    <w:rsid w:val="00FF0AC2"/>
    <w:rsid w:val="00FF0C6F"/>
    <w:rsid w:val="00FF0CB5"/>
    <w:rsid w:val="00FF0F58"/>
    <w:rsid w:val="00FF1038"/>
    <w:rsid w:val="00FF12E2"/>
    <w:rsid w:val="00FF2224"/>
    <w:rsid w:val="00FF22A3"/>
    <w:rsid w:val="00FF2934"/>
    <w:rsid w:val="00FF2EC8"/>
    <w:rsid w:val="00FF2F58"/>
    <w:rsid w:val="00FF33E1"/>
    <w:rsid w:val="00FF3424"/>
    <w:rsid w:val="00FF385B"/>
    <w:rsid w:val="00FF3945"/>
    <w:rsid w:val="00FF3F1E"/>
    <w:rsid w:val="00FF3F9F"/>
    <w:rsid w:val="00FF46D2"/>
    <w:rsid w:val="00FF4828"/>
    <w:rsid w:val="00FF4B5B"/>
    <w:rsid w:val="00FF4D4D"/>
    <w:rsid w:val="00FF4FED"/>
    <w:rsid w:val="00FF6D29"/>
    <w:rsid w:val="00FF73F3"/>
    <w:rsid w:val="00FF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6B75FF"/>
  <w15:docId w15:val="{D12A1AC4-4F76-425C-9214-8E50231E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next w:val="Nadpis2"/>
    <w:autoRedefine/>
    <w:qFormat/>
    <w:rsid w:val="000A5E57"/>
    <w:pPr>
      <w:tabs>
        <w:tab w:val="right" w:pos="0"/>
        <w:tab w:val="left" w:pos="567"/>
      </w:tabs>
      <w:ind w:left="-113"/>
      <w:jc w:val="both"/>
    </w:pPr>
    <w:rPr>
      <w:rFonts w:ascii="Arial" w:eastAsia="Times New Roman" w:hAnsi="Arial"/>
      <w:szCs w:val="20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80CE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80CE8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80CE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80CE8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rsid w:val="00580CE8"/>
    <w:pPr>
      <w:spacing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580CE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Nadpis7">
    <w:name w:val="heading 7"/>
    <w:basedOn w:val="Normln"/>
    <w:next w:val="Normln"/>
    <w:link w:val="Nadpis7Char"/>
    <w:uiPriority w:val="99"/>
    <w:qFormat/>
    <w:rsid w:val="00580CE8"/>
    <w:pPr>
      <w:outlineLvl w:val="6"/>
    </w:pPr>
    <w:rPr>
      <w:b/>
      <w:bCs/>
      <w:i/>
      <w:iCs/>
      <w:color w:val="5A5A5A"/>
      <w:sz w:val="20"/>
    </w:rPr>
  </w:style>
  <w:style w:type="paragraph" w:styleId="Nadpis8">
    <w:name w:val="heading 8"/>
    <w:basedOn w:val="Normln"/>
    <w:next w:val="Normln"/>
    <w:link w:val="Nadpis8Char"/>
    <w:uiPriority w:val="99"/>
    <w:qFormat/>
    <w:rsid w:val="00580CE8"/>
    <w:pPr>
      <w:outlineLvl w:val="7"/>
    </w:pPr>
    <w:rPr>
      <w:b/>
      <w:bCs/>
      <w:color w:val="7F7F7F"/>
      <w:sz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80CE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80CE8"/>
    <w:rPr>
      <w:rFonts w:cs="Times New Roman"/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80CE8"/>
    <w:rPr>
      <w:rFonts w:cs="Times New Roman"/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80CE8"/>
    <w:rPr>
      <w:rFonts w:cs="Times New Roman"/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80CE8"/>
    <w:rPr>
      <w:rFonts w:cs="Times New Roman"/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80CE8"/>
    <w:rPr>
      <w:rFonts w:cs="Times New Roman"/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80CE8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80CE8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80CE8"/>
    <w:rPr>
      <w:rFonts w:cs="Times New Roman"/>
      <w:b/>
      <w:bCs/>
      <w:color w:val="7F7F7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80CE8"/>
    <w:rPr>
      <w:rFonts w:cs="Times New Roman"/>
      <w:b/>
      <w:bCs/>
      <w:i/>
      <w:iCs/>
      <w:color w:val="7F7F7F"/>
      <w:sz w:val="18"/>
      <w:szCs w:val="18"/>
    </w:rPr>
  </w:style>
  <w:style w:type="paragraph" w:styleId="Nzev">
    <w:name w:val="Title"/>
    <w:basedOn w:val="Normln"/>
    <w:next w:val="Normln"/>
    <w:link w:val="NzevChar"/>
    <w:uiPriority w:val="99"/>
    <w:qFormat/>
    <w:rsid w:val="00580CE8"/>
    <w:pPr>
      <w:spacing w:after="300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80CE8"/>
    <w:rPr>
      <w:rFonts w:cs="Times New Roman"/>
      <w:smallCaps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99"/>
    <w:qFormat/>
    <w:rsid w:val="00580CE8"/>
    <w:rPr>
      <w:i/>
      <w:iCs/>
      <w:smallCaps/>
      <w:spacing w:val="1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99"/>
    <w:locked/>
    <w:rsid w:val="00580CE8"/>
    <w:rPr>
      <w:rFonts w:cs="Times New Roman"/>
      <w:i/>
      <w:iCs/>
      <w:smallCaps/>
      <w:spacing w:val="10"/>
      <w:sz w:val="28"/>
      <w:szCs w:val="28"/>
    </w:rPr>
  </w:style>
  <w:style w:type="character" w:styleId="Siln">
    <w:name w:val="Strong"/>
    <w:basedOn w:val="Standardnpsmoodstavce"/>
    <w:uiPriority w:val="22"/>
    <w:qFormat/>
    <w:rsid w:val="00580CE8"/>
    <w:rPr>
      <w:rFonts w:cs="Times New Roman"/>
      <w:b/>
    </w:rPr>
  </w:style>
  <w:style w:type="character" w:styleId="Zdraznn">
    <w:name w:val="Emphasis"/>
    <w:basedOn w:val="Standardnpsmoodstavce"/>
    <w:uiPriority w:val="99"/>
    <w:qFormat/>
    <w:rsid w:val="00580CE8"/>
    <w:rPr>
      <w:rFonts w:cs="Times New Roman"/>
      <w:b/>
      <w:i/>
      <w:spacing w:val="10"/>
    </w:rPr>
  </w:style>
  <w:style w:type="paragraph" w:styleId="Bezmezer">
    <w:name w:val="No Spacing"/>
    <w:basedOn w:val="Normln"/>
    <w:uiPriority w:val="99"/>
    <w:qFormat/>
    <w:rsid w:val="00580CE8"/>
  </w:style>
  <w:style w:type="paragraph" w:styleId="Odstavecseseznamem">
    <w:name w:val="List Paragraph"/>
    <w:basedOn w:val="Normln"/>
    <w:uiPriority w:val="34"/>
    <w:qFormat/>
    <w:rsid w:val="00580CE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580CE8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80CE8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80CE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80CE8"/>
    <w:rPr>
      <w:rFonts w:cs="Times New Roman"/>
      <w:i/>
      <w:iCs/>
    </w:rPr>
  </w:style>
  <w:style w:type="character" w:styleId="Zdraznnjemn">
    <w:name w:val="Subtle Emphasis"/>
    <w:basedOn w:val="Standardnpsmoodstavce"/>
    <w:uiPriority w:val="99"/>
    <w:qFormat/>
    <w:rsid w:val="00580CE8"/>
    <w:rPr>
      <w:rFonts w:cs="Times New Roman"/>
      <w:i/>
    </w:rPr>
  </w:style>
  <w:style w:type="character" w:styleId="Zdraznnintenzivn">
    <w:name w:val="Intense Emphasis"/>
    <w:basedOn w:val="Standardnpsmoodstavce"/>
    <w:uiPriority w:val="99"/>
    <w:qFormat/>
    <w:rsid w:val="00580CE8"/>
    <w:rPr>
      <w:rFonts w:cs="Times New Roman"/>
      <w:b/>
      <w:i/>
    </w:rPr>
  </w:style>
  <w:style w:type="character" w:styleId="Odkazjemn">
    <w:name w:val="Subtle Reference"/>
    <w:basedOn w:val="Standardnpsmoodstavce"/>
    <w:uiPriority w:val="99"/>
    <w:qFormat/>
    <w:rsid w:val="00580CE8"/>
    <w:rPr>
      <w:rFonts w:cs="Times New Roman"/>
      <w:smallCaps/>
    </w:rPr>
  </w:style>
  <w:style w:type="character" w:styleId="Odkazintenzivn">
    <w:name w:val="Intense Reference"/>
    <w:basedOn w:val="Standardnpsmoodstavce"/>
    <w:uiPriority w:val="99"/>
    <w:qFormat/>
    <w:rsid w:val="00580CE8"/>
    <w:rPr>
      <w:rFonts w:cs="Times New Roman"/>
      <w:b/>
      <w:smallCaps/>
    </w:rPr>
  </w:style>
  <w:style w:type="character" w:styleId="Nzevknihy">
    <w:name w:val="Book Title"/>
    <w:basedOn w:val="Standardnpsmoodstavce"/>
    <w:uiPriority w:val="99"/>
    <w:qFormat/>
    <w:rsid w:val="00580CE8"/>
    <w:rPr>
      <w:rFonts w:cs="Times New Roman"/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580CE8"/>
    <w:pPr>
      <w:outlineLvl w:val="9"/>
    </w:pPr>
  </w:style>
  <w:style w:type="paragraph" w:styleId="Zpat">
    <w:name w:val="footer"/>
    <w:basedOn w:val="Normln"/>
    <w:link w:val="ZpatChar"/>
    <w:uiPriority w:val="99"/>
    <w:rsid w:val="005D2B76"/>
    <w:pPr>
      <w:widowControl w:val="0"/>
      <w:tabs>
        <w:tab w:val="center" w:pos="4536"/>
        <w:tab w:val="right" w:pos="9072"/>
      </w:tabs>
    </w:pPr>
    <w:rPr>
      <w:noProof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5D2B76"/>
    <w:rPr>
      <w:rFonts w:ascii="Arial" w:hAnsi="Arial" w:cs="Times New Roman"/>
      <w:noProof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rsid w:val="005D2B76"/>
    <w:rPr>
      <w:rFonts w:cs="Times New Roman"/>
      <w:color w:val="0000FF"/>
      <w:u w:val="single"/>
    </w:rPr>
  </w:style>
  <w:style w:type="paragraph" w:customStyle="1" w:styleId="StylNadpis1Vlevo0cm">
    <w:name w:val="Styl Nadpis 1 + Vlevo:  0 cm"/>
    <w:basedOn w:val="Nadpis1"/>
    <w:uiPriority w:val="99"/>
    <w:rsid w:val="005D2B76"/>
    <w:pPr>
      <w:keepNext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suppressAutoHyphens/>
      <w:spacing w:before="240" w:after="240" w:line="360" w:lineRule="auto"/>
      <w:contextualSpacing w:val="0"/>
      <w:jc w:val="center"/>
    </w:pPr>
    <w:rPr>
      <w:b/>
      <w:bCs/>
      <w:smallCaps w:val="0"/>
      <w:spacing w:val="0"/>
      <w:sz w:val="28"/>
      <w:szCs w:val="20"/>
    </w:rPr>
  </w:style>
  <w:style w:type="paragraph" w:customStyle="1" w:styleId="Barbora1">
    <w:name w:val="Barbora 1"/>
    <w:basedOn w:val="Normln"/>
    <w:next w:val="Seznam"/>
    <w:autoRedefine/>
    <w:uiPriority w:val="99"/>
    <w:rsid w:val="004C2A36"/>
    <w:pPr>
      <w:tabs>
        <w:tab w:val="clear" w:pos="567"/>
        <w:tab w:val="left" w:pos="0"/>
      </w:tabs>
      <w:spacing w:beforeLines="40" w:before="96" w:afterLines="40" w:after="96"/>
      <w:ind w:left="360"/>
      <w:outlineLvl w:val="0"/>
    </w:pPr>
    <w:rPr>
      <w:rFonts w:cs="Arial"/>
      <w:bCs/>
      <w:color w:val="000000"/>
      <w:szCs w:val="22"/>
      <w:lang w:eastAsia="cs-CZ"/>
    </w:rPr>
  </w:style>
  <w:style w:type="paragraph" w:customStyle="1" w:styleId="Barbora2">
    <w:name w:val="Barbora 2"/>
    <w:basedOn w:val="Barbora1"/>
    <w:next w:val="Normln"/>
    <w:autoRedefine/>
    <w:uiPriority w:val="99"/>
    <w:rsid w:val="005D2B76"/>
  </w:style>
  <w:style w:type="paragraph" w:styleId="Seznam2">
    <w:name w:val="List 2"/>
    <w:basedOn w:val="Normln"/>
    <w:uiPriority w:val="99"/>
    <w:rsid w:val="005D2B76"/>
    <w:pPr>
      <w:ind w:left="566" w:hanging="283"/>
    </w:pPr>
  </w:style>
  <w:style w:type="paragraph" w:styleId="Seznam">
    <w:name w:val="List"/>
    <w:basedOn w:val="Normln"/>
    <w:uiPriority w:val="99"/>
    <w:rsid w:val="005D2B76"/>
    <w:pPr>
      <w:ind w:left="283" w:hanging="283"/>
    </w:pPr>
  </w:style>
  <w:style w:type="character" w:styleId="slostrnky">
    <w:name w:val="page number"/>
    <w:basedOn w:val="Standardnpsmoodstavce"/>
    <w:uiPriority w:val="99"/>
    <w:rsid w:val="005D2B76"/>
    <w:rPr>
      <w:rFonts w:cs="Times New Roman"/>
    </w:rPr>
  </w:style>
  <w:style w:type="character" w:styleId="Sledovanodkaz">
    <w:name w:val="FollowedHyperlink"/>
    <w:basedOn w:val="Standardnpsmoodstavce"/>
    <w:uiPriority w:val="99"/>
    <w:semiHidden/>
    <w:rsid w:val="00C317A7"/>
    <w:rPr>
      <w:rFonts w:cs="Times New Roman"/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rsid w:val="00A204E2"/>
    <w:pPr>
      <w:tabs>
        <w:tab w:val="clear" w:pos="0"/>
        <w:tab w:val="clear" w:pos="567"/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A204E2"/>
    <w:rPr>
      <w:rFonts w:ascii="Arial" w:hAnsi="Arial" w:cs="Times New Roman"/>
      <w:sz w:val="20"/>
      <w:szCs w:val="20"/>
      <w:lang w:val="cs-CZ" w:eastAsia="ja-JP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971F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FEC"/>
    <w:rPr>
      <w:rFonts w:ascii="Tahoma" w:eastAsia="Times New Roman" w:hAnsi="Tahoma" w:cs="Tahoma"/>
      <w:sz w:val="16"/>
      <w:szCs w:val="16"/>
      <w:lang w:eastAsia="ja-JP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13B66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13B66"/>
    <w:rPr>
      <w:rFonts w:ascii="Arial" w:eastAsia="Times New Roman" w:hAnsi="Arial"/>
      <w:sz w:val="20"/>
      <w:szCs w:val="20"/>
      <w:lang w:eastAsia="ja-JP"/>
    </w:rPr>
  </w:style>
  <w:style w:type="character" w:styleId="Znakapoznpodarou">
    <w:name w:val="footnote reference"/>
    <w:basedOn w:val="Standardnpsmoodstavce"/>
    <w:uiPriority w:val="99"/>
    <w:semiHidden/>
    <w:unhideWhenUsed/>
    <w:locked/>
    <w:rsid w:val="00113B66"/>
    <w:rPr>
      <w:vertAlign w:val="superscript"/>
    </w:rPr>
  </w:style>
  <w:style w:type="paragraph" w:customStyle="1" w:styleId="Default">
    <w:name w:val="Default"/>
    <w:rsid w:val="0096154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3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1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tace.plzensky-kraj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32D9B-71A3-49E0-B73F-E5D261D0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2296</Words>
  <Characters>13424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Zoja Kmochová</dc:creator>
  <cp:lastModifiedBy>Kmochová Zoja</cp:lastModifiedBy>
  <cp:revision>4</cp:revision>
  <cp:lastPrinted>2020-02-14T07:40:00Z</cp:lastPrinted>
  <dcterms:created xsi:type="dcterms:W3CDTF">2020-03-02T05:56:00Z</dcterms:created>
  <dcterms:modified xsi:type="dcterms:W3CDTF">2020-03-02T07:15:00Z</dcterms:modified>
</cp:coreProperties>
</file>