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E44340">
        <w:rPr>
          <w:rFonts w:ascii="Arial" w:hAnsi="Arial" w:cs="Arial"/>
          <w:i/>
        </w:rPr>
        <w:t>Mikrogranty Plzeňského kraje na podporu a oživení kulturních a uměleckých aktivit pro rok 20</w:t>
      </w:r>
      <w:r w:rsidR="008D7915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“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(ostatní právnické osoby)</w:t>
      </w:r>
    </w:p>
    <w:p w:rsidR="004E6030" w:rsidRDefault="004E6030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2026125224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2026125224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(jméno</w:t>
      </w:r>
      <w:r w:rsidR="00291567">
        <w:rPr>
          <w:rFonts w:ascii="Arial" w:hAnsi="Arial" w:cs="Arial"/>
        </w:rPr>
        <w:t xml:space="preserve"> osoby oprávněné jednat za</w:t>
      </w:r>
      <w:r>
        <w:rPr>
          <w:rFonts w:ascii="Arial" w:hAnsi="Arial" w:cs="Arial"/>
        </w:rPr>
        <w:t xml:space="preserve"> žadatele</w:t>
      </w:r>
      <w:r w:rsidRPr="002E6833">
        <w:rPr>
          <w:rFonts w:ascii="Arial" w:hAnsi="Arial" w:cs="Arial"/>
        </w:rPr>
        <w:t>), nar. </w:t>
      </w:r>
      <w:permStart w:id="1253658577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253658577"/>
      <w:r w:rsidRPr="002E6833">
        <w:rPr>
          <w:rFonts w:ascii="Arial" w:hAnsi="Arial" w:cs="Arial"/>
        </w:rPr>
        <w:t xml:space="preserve">, jakožto </w:t>
      </w:r>
      <w:permStart w:id="1507414827" w:edGrp="everyone"/>
      <w:r w:rsidRPr="002E6833">
        <w:rPr>
          <w:rFonts w:ascii="Arial" w:hAnsi="Arial" w:cs="Arial"/>
        </w:rPr>
        <w:t>.................................</w:t>
      </w:r>
      <w:permEnd w:id="1507414827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1003500872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1003500872"/>
      <w:r w:rsidRPr="002E6833">
        <w:rPr>
          <w:rFonts w:ascii="Arial" w:hAnsi="Arial" w:cs="Arial"/>
        </w:rPr>
        <w:t xml:space="preserve"> (název příjemce dotace), se sídlem </w:t>
      </w:r>
      <w:permStart w:id="103368975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03368975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1299740491" w:edGrp="everyone"/>
      <w:permEnd w:id="1299740491"/>
      <w:r w:rsidRPr="002E6833">
        <w:rPr>
          <w:rFonts w:ascii="Arial" w:hAnsi="Arial" w:cs="Arial"/>
        </w:rPr>
        <w:t>:</w:t>
      </w:r>
      <w:permStart w:id="1826893532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826893532"/>
      <w:r w:rsidRPr="002E6833">
        <w:rPr>
          <w:rFonts w:ascii="Arial" w:hAnsi="Arial" w:cs="Arial"/>
        </w:rPr>
        <w:t xml:space="preserve">, prohlašuji, že tento žadatel o dotaci </w:t>
      </w:r>
      <w:permStart w:id="462959729" w:edGrp="everyone"/>
      <w:r w:rsidRPr="002E6833">
        <w:rPr>
          <w:rFonts w:ascii="Arial" w:hAnsi="Arial" w:cs="Arial"/>
        </w:rPr>
        <w:t>byl/nebyl</w:t>
      </w:r>
      <w:permEnd w:id="462959729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201</w:t>
      </w:r>
      <w:r w:rsidR="008D7915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8D7915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201</w:t>
      </w:r>
      <w:r w:rsidR="008D7915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>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1C25B0" w:rsidRDefault="001C25B0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E44340">
        <w:rPr>
          <w:rFonts w:ascii="Arial" w:hAnsi="Arial" w:cs="Arial"/>
          <w:i/>
        </w:rPr>
        <w:t xml:space="preserve">Mikrogranty Plzeňského kraje na podporu a oživení kulturních a uměleckých </w:t>
      </w:r>
      <w:r w:rsidR="00E44340" w:rsidRPr="00D02D65">
        <w:rPr>
          <w:rFonts w:ascii="Arial" w:hAnsi="Arial" w:cs="Arial"/>
          <w:i/>
        </w:rPr>
        <w:t>aktivit pro rok 20</w:t>
      </w:r>
      <w:r w:rsidR="000902C5">
        <w:rPr>
          <w:rFonts w:ascii="Arial" w:hAnsi="Arial" w:cs="Arial"/>
          <w:i/>
        </w:rPr>
        <w:t>20</w:t>
      </w:r>
      <w:r w:rsidRPr="00D02D65">
        <w:rPr>
          <w:rFonts w:ascii="Arial" w:hAnsi="Arial" w:cs="Arial"/>
          <w:bCs/>
        </w:rPr>
        <w:t xml:space="preserve">“ </w:t>
      </w:r>
      <w:r w:rsidRPr="00D02D65">
        <w:rPr>
          <w:rFonts w:ascii="Arial" w:hAnsi="Arial" w:cs="Arial"/>
        </w:rPr>
        <w:t>schváleným usne</w:t>
      </w:r>
      <w:r w:rsidR="009D5CDC" w:rsidRPr="00D02D65">
        <w:rPr>
          <w:rFonts w:ascii="Arial" w:hAnsi="Arial" w:cs="Arial"/>
        </w:rPr>
        <w:t>sením Rady Plzeňského kraje č.</w:t>
      </w:r>
      <w:r w:rsidR="00D02D65">
        <w:rPr>
          <w:rFonts w:ascii="Arial" w:hAnsi="Arial" w:cs="Arial"/>
        </w:rPr>
        <w:t xml:space="preserve"> </w:t>
      </w:r>
      <w:r w:rsidR="008D7915">
        <w:rPr>
          <w:rFonts w:ascii="Arial" w:hAnsi="Arial" w:cs="Arial"/>
        </w:rPr>
        <w:t>xxxx</w:t>
      </w:r>
      <w:r w:rsidRPr="00D02D65">
        <w:rPr>
          <w:rFonts w:ascii="Arial" w:hAnsi="Arial" w:cs="Arial"/>
        </w:rPr>
        <w:t>/1</w:t>
      </w:r>
      <w:r w:rsidR="008D7915">
        <w:rPr>
          <w:rFonts w:ascii="Arial" w:hAnsi="Arial" w:cs="Arial"/>
        </w:rPr>
        <w:t>9</w:t>
      </w:r>
      <w:r w:rsidRPr="00D02D65">
        <w:rPr>
          <w:rFonts w:ascii="Arial" w:hAnsi="Arial" w:cs="Arial"/>
        </w:rPr>
        <w:t xml:space="preserve"> ze dne </w:t>
      </w:r>
      <w:r w:rsidR="008D7915">
        <w:rPr>
          <w:rFonts w:ascii="Arial" w:hAnsi="Arial" w:cs="Arial"/>
        </w:rPr>
        <w:t>09</w:t>
      </w:r>
      <w:r w:rsidRPr="00D02D65">
        <w:rPr>
          <w:rFonts w:ascii="Arial" w:hAnsi="Arial" w:cs="Arial"/>
        </w:rPr>
        <w:t>.</w:t>
      </w:r>
      <w:r w:rsidR="00A80C52">
        <w:rPr>
          <w:rFonts w:ascii="Arial" w:hAnsi="Arial" w:cs="Arial"/>
        </w:rPr>
        <w:t>12</w:t>
      </w:r>
      <w:r w:rsidRPr="00D02D65">
        <w:rPr>
          <w:rFonts w:ascii="Arial" w:hAnsi="Arial" w:cs="Arial"/>
        </w:rPr>
        <w:t>.201</w:t>
      </w:r>
      <w:r w:rsidR="008D7915">
        <w:rPr>
          <w:rFonts w:ascii="Arial" w:hAnsi="Arial" w:cs="Arial"/>
        </w:rPr>
        <w:t>9</w:t>
      </w:r>
      <w:r w:rsidR="00E83808">
        <w:rPr>
          <w:rFonts w:ascii="Arial" w:hAnsi="Arial" w:cs="Arial"/>
        </w:rPr>
        <w:t>.</w:t>
      </w:r>
    </w:p>
    <w:p w:rsidR="00E83808" w:rsidRDefault="00E83808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E83808" w:rsidRPr="00E83808" w:rsidRDefault="00E83808" w:rsidP="00E8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XI. odst. 11 Pravidel;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Pr="001C25B0" w:rsidRDefault="001C25B0" w:rsidP="004E6030">
      <w:pPr>
        <w:numPr>
          <w:ilvl w:val="0"/>
          <w:numId w:val="3"/>
        </w:numPr>
        <w:tabs>
          <w:tab w:val="clear" w:pos="502"/>
        </w:tabs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>nejsem podnikem, vůči němuž byl v návaznosti na rozhodnutí Komise (EU), jímž je podpora prohlášena za protiprávní a neslučitelnou s vnitřním trhem, vystaven inkasní příkaz;</w:t>
      </w:r>
    </w:p>
    <w:p w:rsidR="001C25B0" w:rsidRDefault="001C25B0" w:rsidP="004E6030">
      <w:pPr>
        <w:numPr>
          <w:ilvl w:val="0"/>
          <w:numId w:val="3"/>
        </w:numPr>
        <w:tabs>
          <w:tab w:val="clear" w:pos="502"/>
        </w:tabs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nejsem</w:t>
      </w:r>
      <w:r w:rsidRPr="00B41031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em</w:t>
      </w:r>
      <w:r w:rsidRPr="00B41031">
        <w:rPr>
          <w:rFonts w:ascii="Arial" w:hAnsi="Arial" w:cs="Arial"/>
        </w:rPr>
        <w:t xml:space="preserve"> v obtížích ve smyslu ustanovení článku 2 odst. 18 Nařízení Komise (EU) č. 651/2014, kterým se v souladu s články 107 a108 Smlouvy prohlašují určité kategorie podpory za slučitelné s vnitřním trhem,</w:t>
      </w:r>
      <w:r w:rsidRPr="00EB6828">
        <w:t xml:space="preserve"> </w:t>
      </w:r>
      <w:r w:rsidRPr="00B41031">
        <w:rPr>
          <w:rFonts w:ascii="Arial" w:hAnsi="Arial" w:cs="Arial"/>
        </w:rPr>
        <w:t>které bylo zveřejněno v</w:t>
      </w:r>
      <w:r>
        <w:rPr>
          <w:rFonts w:ascii="Arial" w:hAnsi="Arial" w:cs="Arial"/>
        </w:rPr>
        <w:t> </w:t>
      </w:r>
      <w:r w:rsidRPr="00B41031">
        <w:rPr>
          <w:rFonts w:ascii="Arial" w:hAnsi="Arial" w:cs="Arial"/>
        </w:rPr>
        <w:t>Úředním věstníku Evropské unie L 187 dne 26. 6. 2014</w:t>
      </w:r>
      <w:r>
        <w:rPr>
          <w:rStyle w:val="Znakapoznpodarou"/>
          <w:rFonts w:ascii="Arial" w:hAnsi="Arial" w:cs="Arial"/>
        </w:rPr>
        <w:footnoteReference w:id="2"/>
      </w:r>
      <w:r w:rsidRPr="00B41031">
        <w:rPr>
          <w:rFonts w:ascii="Arial" w:hAnsi="Arial" w:cs="Arial"/>
        </w:rPr>
        <w:t>.</w:t>
      </w: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E83808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10EDD" w:rsidRDefault="00110EDD" w:rsidP="00110ED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977F9" w:rsidRPr="00D1192E" w:rsidRDefault="001977F9" w:rsidP="001977F9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977F9" w:rsidRDefault="001977F9" w:rsidP="001977F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1977F9" w:rsidRDefault="001977F9" w:rsidP="001977F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977F9" w:rsidRPr="00A26050" w:rsidRDefault="001977F9" w:rsidP="001977F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1977F9" w:rsidRPr="00D1192E" w:rsidRDefault="001977F9" w:rsidP="001977F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1977F9" w:rsidRPr="00D1192E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1977F9" w:rsidRDefault="001977F9" w:rsidP="001977F9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977F9" w:rsidRPr="001F25AB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1977F9" w:rsidRPr="002E0108" w:rsidRDefault="001977F9" w:rsidP="001977F9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1977F9" w:rsidRPr="00615689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507B4B" w:rsidRPr="00B32A2A" w:rsidRDefault="001977F9" w:rsidP="001977F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507B4B" w:rsidRPr="00B32A2A">
        <w:rPr>
          <w:rFonts w:ascii="Arial" w:hAnsi="Arial" w:cs="Arial"/>
          <w:sz w:val="24"/>
          <w:szCs w:val="24"/>
        </w:rPr>
        <w:tab/>
      </w:r>
    </w:p>
    <w:p w:rsidR="002D7AED" w:rsidRDefault="002D7AED" w:rsidP="002D7AE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884A68" w:rsidRDefault="00884A68" w:rsidP="00884A6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A68" w:rsidRDefault="00884A68" w:rsidP="00884A6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884A68" w:rsidTr="00E83808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84A68" w:rsidTr="00E83808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A68" w:rsidRDefault="00884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4A68" w:rsidTr="00E83808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EF3B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EF3B89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EF3B89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EF6A5E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1"/>
        <w:gridCol w:w="2622"/>
      </w:tblGrid>
      <w:tr w:rsidR="00884A68" w:rsidTr="00884A68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0902C5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</w:t>
            </w:r>
            <w:r w:rsidR="000902C5">
              <w:rPr>
                <w:rFonts w:ascii="Arial" w:hAnsi="Arial" w:cs="Arial"/>
                <w:b/>
              </w:rPr>
              <w:t>ramů Plzeňského kraje v roce 2020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884A68" w:rsidTr="00884A6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  <w:tr w:rsidR="00884A68" w:rsidTr="00884A6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910487" w:rsidRDefault="00B63EA1" w:rsidP="004E6030">
      <w:pPr>
        <w:ind w:left="-284"/>
        <w:jc w:val="both"/>
        <w:rPr>
          <w:rFonts w:cs="Arial"/>
          <w:iCs/>
          <w:sz w:val="16"/>
          <w:szCs w:val="16"/>
        </w:rPr>
      </w:pPr>
    </w:p>
    <w:p w:rsidR="00BA3674" w:rsidRDefault="001E5E3D" w:rsidP="00BA3674">
      <w:pPr>
        <w:ind w:left="-284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736C8" wp14:editId="251D6B54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36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A2A" w:rsidRPr="00BA3674" w:rsidRDefault="00E36E21" w:rsidP="00905323">
      <w:pPr>
        <w:spacing w:after="0" w:line="240" w:lineRule="auto"/>
        <w:ind w:left="-283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 dle typu žadatele</w:t>
      </w:r>
      <w:r w:rsidR="00B63EA1">
        <w:rPr>
          <w:rFonts w:ascii="Arial" w:hAnsi="Arial" w:cs="Arial"/>
          <w:b/>
          <w:bCs/>
        </w:rPr>
        <w:t>:</w:t>
      </w:r>
      <w:r w:rsidR="00B32A2A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:rsidR="00B32A2A" w:rsidRPr="00B32A2A" w:rsidRDefault="00B32A2A" w:rsidP="00905323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Ostatní</w:t>
      </w:r>
      <w:r w:rsidRPr="0082420F">
        <w:rPr>
          <w:rFonts w:ascii="Arial" w:hAnsi="Arial" w:cs="Arial"/>
          <w:sz w:val="18"/>
          <w:szCs w:val="18"/>
        </w:rPr>
        <w:t xml:space="preserve"> přílohy se nedokládají v</w:t>
      </w:r>
      <w:r>
        <w:rPr>
          <w:rFonts w:ascii="Arial" w:hAnsi="Arial" w:cs="Arial"/>
          <w:sz w:val="18"/>
          <w:szCs w:val="18"/>
        </w:rPr>
        <w:t> </w:t>
      </w:r>
      <w:r w:rsidRPr="0082420F">
        <w:rPr>
          <w:rFonts w:ascii="Arial" w:hAnsi="Arial" w:cs="Arial"/>
          <w:sz w:val="18"/>
          <w:szCs w:val="18"/>
        </w:rPr>
        <w:t>případě</w:t>
      </w:r>
      <w:r>
        <w:rPr>
          <w:rFonts w:ascii="Arial" w:hAnsi="Arial" w:cs="Arial"/>
          <w:sz w:val="18"/>
          <w:szCs w:val="18"/>
        </w:rPr>
        <w:t>,</w:t>
      </w:r>
      <w:r w:rsidRPr="0082420F">
        <w:rPr>
          <w:rFonts w:ascii="Arial" w:hAnsi="Arial" w:cs="Arial"/>
          <w:sz w:val="18"/>
          <w:szCs w:val="18"/>
        </w:rPr>
        <w:t xml:space="preserve"> že údaj</w:t>
      </w:r>
      <w:r>
        <w:rPr>
          <w:rFonts w:ascii="Arial" w:hAnsi="Arial" w:cs="Arial"/>
          <w:sz w:val="18"/>
          <w:szCs w:val="18"/>
        </w:rPr>
        <w:t>e</w:t>
      </w:r>
      <w:r w:rsidRPr="0082420F">
        <w:rPr>
          <w:rFonts w:ascii="Arial" w:hAnsi="Arial" w:cs="Arial"/>
          <w:sz w:val="18"/>
          <w:szCs w:val="18"/>
        </w:rPr>
        <w:t xml:space="preserve"> lze</w:t>
      </w:r>
      <w:r>
        <w:rPr>
          <w:rFonts w:ascii="Arial" w:hAnsi="Arial" w:cs="Arial"/>
          <w:b/>
          <w:bCs/>
        </w:rPr>
        <w:t xml:space="preserve"> </w:t>
      </w:r>
      <w:r w:rsidRPr="00447582">
        <w:rPr>
          <w:rFonts w:ascii="Arial" w:hAnsi="Arial" w:cs="Arial"/>
          <w:sz w:val="18"/>
          <w:szCs w:val="18"/>
        </w:rPr>
        <w:t>ověřit ve veřejně přístupných rejstřících na internetu</w:t>
      </w:r>
      <w:r>
        <w:rPr>
          <w:rFonts w:ascii="Arial" w:hAnsi="Arial" w:cs="Arial"/>
          <w:sz w:val="18"/>
          <w:szCs w:val="18"/>
        </w:rPr>
        <w:t>, nebo žadatel níže zaškrtnutým čestným prohlášením potvrdil platnost již jednou doložených dokladů.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8"/>
        <w:gridCol w:w="745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6F3BCC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D0AAA">
              <w:rPr>
                <w:rFonts w:ascii="Arial" w:hAnsi="Arial" w:cs="Arial"/>
              </w:rPr>
            </w:r>
            <w:r w:rsidR="004D0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B63EA1" w:rsidP="00D12BA6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</w:p>
          <w:p w:rsidR="00D12BA6" w:rsidRPr="001F6D48" w:rsidRDefault="00D12BA6" w:rsidP="00D12BA6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D0AAA">
              <w:rPr>
                <w:rFonts w:ascii="Arial" w:hAnsi="Arial" w:cs="Arial"/>
              </w:rPr>
            </w:r>
            <w:r w:rsidR="004D0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4E6030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1363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3E0" w:rsidRPr="00A80C52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E6030">
            <w:pPr>
              <w:pStyle w:val="Odstavecseseznamem"/>
              <w:spacing w:line="276" w:lineRule="auto"/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D0AAA">
              <w:rPr>
                <w:rFonts w:ascii="Arial" w:hAnsi="Arial" w:cs="Arial"/>
              </w:rPr>
            </w:r>
            <w:r w:rsidR="004D0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4E6030">
      <w:pPr>
        <w:spacing w:after="0"/>
        <w:ind w:left="-284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878" w:type="dxa"/>
        <w:tblInd w:w="-459" w:type="dxa"/>
        <w:tblLook w:val="04A0" w:firstRow="1" w:lastRow="0" w:firstColumn="1" w:lastColumn="0" w:noHBand="0" w:noVBand="1"/>
      </w:tblPr>
      <w:tblGrid>
        <w:gridCol w:w="10163"/>
        <w:gridCol w:w="715"/>
      </w:tblGrid>
      <w:tr w:rsidR="00FB3CDE" w:rsidTr="00EF03B2">
        <w:trPr>
          <w:trHeight w:val="530"/>
        </w:trPr>
        <w:tc>
          <w:tcPr>
            <w:tcW w:w="10163" w:type="dxa"/>
          </w:tcPr>
          <w:p w:rsidR="00FB3CDE" w:rsidRPr="006302B1" w:rsidRDefault="00326F5A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F5A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>
              <w:rPr>
                <w:rFonts w:ascii="Arial" w:hAnsi="Arial" w:cs="Arial"/>
              </w:rPr>
              <w:t xml:space="preserve"> </w:t>
            </w:r>
            <w:r w:rsidR="00FB3CDE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FB3CDE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D0AAA">
              <w:rPr>
                <w:rFonts w:ascii="Arial" w:hAnsi="Arial" w:cs="Arial"/>
              </w:rPr>
            </w:r>
            <w:r w:rsidR="004D0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FB3CDE" w:rsidTr="004D162A">
        <w:trPr>
          <w:trHeight w:val="414"/>
        </w:trPr>
        <w:tc>
          <w:tcPr>
            <w:tcW w:w="10163" w:type="dxa"/>
          </w:tcPr>
          <w:p w:rsidR="00FB3CDE" w:rsidRPr="00F014CC" w:rsidRDefault="00324093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4093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B3CDE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FB3CDE" w:rsidRPr="009D1558" w:rsidRDefault="009D1558" w:rsidP="009D1558">
            <w:pPr>
              <w:ind w:left="-108"/>
              <w:jc w:val="both"/>
              <w:rPr>
                <w:rFonts w:ascii="Arial" w:hAnsi="Arial" w:cs="Arial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715" w:type="dxa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D0AAA">
              <w:rPr>
                <w:rFonts w:ascii="Arial" w:hAnsi="Arial" w:cs="Arial"/>
              </w:rPr>
            </w:r>
            <w:r w:rsidR="004D0AA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A3674" w:rsidRDefault="00BA3674" w:rsidP="00BA3674">
      <w:pPr>
        <w:spacing w:after="0"/>
        <w:jc w:val="both"/>
        <w:rPr>
          <w:rFonts w:ascii="Arial" w:hAnsi="Arial" w:cs="Arial"/>
          <w:b/>
        </w:rPr>
      </w:pPr>
    </w:p>
    <w:p w:rsidR="00B63EA1" w:rsidRDefault="00B63EA1" w:rsidP="004D162A">
      <w:pPr>
        <w:spacing w:after="0"/>
        <w:ind w:left="-284" w:hanging="283"/>
        <w:jc w:val="both"/>
        <w:rPr>
          <w:rFonts w:ascii="Arial" w:hAnsi="Arial" w:cs="Arial"/>
          <w:b/>
        </w:rPr>
      </w:pPr>
      <w:r w:rsidRPr="0082420F">
        <w:rPr>
          <w:rFonts w:ascii="Arial" w:hAnsi="Arial" w:cs="Arial"/>
          <w:b/>
        </w:rPr>
        <w:t>Vyplňuje se pouze v případě, kdy je žadatel příspěvková organizace obce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Zřizovatel …………………….… prohlašuje, že příslušný orgán obce schválil podání žádosti, případné přijetí dotace a její vypořádání v souladu s ustanovením § 27 odst. </w:t>
      </w:r>
      <w:r w:rsidR="00650A6E" w:rsidRPr="00D90D84">
        <w:rPr>
          <w:rFonts w:ascii="Arial" w:hAnsi="Arial" w:cs="Arial"/>
          <w:sz w:val="20"/>
        </w:rPr>
        <w:t>7</w:t>
      </w:r>
      <w:r w:rsidRPr="00D90D84">
        <w:rPr>
          <w:rFonts w:ascii="Arial" w:hAnsi="Arial" w:cs="Arial"/>
          <w:sz w:val="20"/>
        </w:rPr>
        <w:t xml:space="preserve"> a § 28</w:t>
      </w:r>
      <w:r w:rsidRPr="00905323">
        <w:rPr>
          <w:rFonts w:ascii="Arial" w:hAnsi="Arial" w:cs="Arial"/>
          <w:sz w:val="20"/>
        </w:rPr>
        <w:t xml:space="preserve"> zákona č. 250/2000 Sb. Prohlášení je v souladu s usnesením zřizovatele č. …………… ze dne ………………… 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Případnou dotaci poukažte na účet zřizovatele č.: 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Datum……………………………………………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  <w:t>……………………………………………………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 w:firstLine="1275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                                                       podpis osoby oprávněné jednat jménem zřizovatele</w:t>
      </w:r>
    </w:p>
    <w:p w:rsidR="001D7079" w:rsidRPr="0082420F" w:rsidRDefault="001D7079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6302B1" w:rsidRDefault="006302B1" w:rsidP="004E6030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2202E7" w:rsidRDefault="002202E7" w:rsidP="004E6030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BA3674">
      <w:pPr>
        <w:rPr>
          <w:rFonts w:ascii="Arial" w:hAnsi="Arial" w:cs="Arial"/>
        </w:rPr>
      </w:pPr>
    </w:p>
    <w:p w:rsidR="006302B1" w:rsidRDefault="006302B1" w:rsidP="004E603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1363E0" w:rsidRPr="00A80C52" w:rsidRDefault="006302B1" w:rsidP="001363E0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</w:t>
      </w:r>
      <w:r w:rsidR="001363E0">
        <w:rPr>
          <w:rFonts w:ascii="Arial" w:hAnsi="Arial" w:cs="Arial"/>
        </w:rPr>
        <w:t xml:space="preserve">       </w:t>
      </w:r>
      <w:r w:rsidR="001363E0" w:rsidRPr="00A80C52">
        <w:rPr>
          <w:rFonts w:ascii="Arial" w:hAnsi="Arial" w:cs="Arial"/>
        </w:rPr>
        <w:t xml:space="preserve">podpis žadatele/ statutárního orgánu žadatele </w:t>
      </w:r>
    </w:p>
    <w:p w:rsidR="001363E0" w:rsidRDefault="001363E0" w:rsidP="001363E0">
      <w:pPr>
        <w:spacing w:after="0"/>
        <w:ind w:left="3544"/>
        <w:rPr>
          <w:rFonts w:ascii="Arial" w:hAnsi="Arial" w:cs="Arial"/>
        </w:rPr>
      </w:pPr>
      <w:r w:rsidRPr="00A80C52">
        <w:rPr>
          <w:rFonts w:ascii="Arial" w:hAnsi="Arial" w:cs="Arial"/>
        </w:rPr>
        <w:t xml:space="preserve">               (razítko)</w:t>
      </w:r>
    </w:p>
    <w:p w:rsidR="009D1558" w:rsidRPr="00BA3674" w:rsidRDefault="009D1558" w:rsidP="00BA3674">
      <w:pPr>
        <w:ind w:left="-284"/>
      </w:pPr>
    </w:p>
    <w:p w:rsidR="00C9764E" w:rsidRDefault="00C9764E" w:rsidP="00C9764E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C9764E" w:rsidRDefault="00C9764E" w:rsidP="00C9764E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C9764E" w:rsidRDefault="00C9764E" w:rsidP="00C9764E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C9764E" w:rsidRDefault="00C9764E" w:rsidP="00C9764E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4E6030">
      <w:pPr>
        <w:ind w:left="-284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4D0AAA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E10684">
              <w:rPr>
                <w:noProof/>
              </w:rPr>
              <w:fldChar w:fldCharType="begin"/>
            </w:r>
            <w:r w:rsidR="00E10684">
              <w:rPr>
                <w:noProof/>
              </w:rPr>
              <w:instrText xml:space="preserve"> NUMPAGES   \* MERGEFORMAT </w:instrText>
            </w:r>
            <w:r w:rsidR="00E10684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E10684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  <w:footnote w:id="2">
    <w:p w:rsidR="001C25B0" w:rsidRPr="00507B4B" w:rsidRDefault="001C25B0" w:rsidP="00507B4B">
      <w:pPr>
        <w:pStyle w:val="Textpoznpodarou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znění definice je uvedeno v aplikaci eDotace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2C5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3E0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377"/>
    <w:rsid w:val="00195763"/>
    <w:rsid w:val="001968C3"/>
    <w:rsid w:val="00196A3B"/>
    <w:rsid w:val="00196B00"/>
    <w:rsid w:val="00196CC9"/>
    <w:rsid w:val="00197082"/>
    <w:rsid w:val="0019747D"/>
    <w:rsid w:val="001977F9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5D6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05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6A"/>
    <w:rsid w:val="00284EEC"/>
    <w:rsid w:val="002855CF"/>
    <w:rsid w:val="00285BFB"/>
    <w:rsid w:val="00286D5D"/>
    <w:rsid w:val="00287182"/>
    <w:rsid w:val="00287DF6"/>
    <w:rsid w:val="00291377"/>
    <w:rsid w:val="0029156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0A10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0AAA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570"/>
    <w:rsid w:val="00641F00"/>
    <w:rsid w:val="006420EE"/>
    <w:rsid w:val="006430AE"/>
    <w:rsid w:val="00644CCD"/>
    <w:rsid w:val="00646806"/>
    <w:rsid w:val="00650019"/>
    <w:rsid w:val="0065038A"/>
    <w:rsid w:val="006503CF"/>
    <w:rsid w:val="00650A6E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832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4A68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D7915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6C56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0C52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D65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2BA6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0FE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D84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5D7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684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808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B89"/>
    <w:rsid w:val="00EF3C41"/>
    <w:rsid w:val="00EF42D4"/>
    <w:rsid w:val="00EF48FE"/>
    <w:rsid w:val="00EF4C6F"/>
    <w:rsid w:val="00EF51B4"/>
    <w:rsid w:val="00EF625E"/>
    <w:rsid w:val="00EF6A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495A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9F4987F1-F268-4D9D-972D-46ADAFD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9007-162F-4AE9-991B-24498E50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1098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73</cp:revision>
  <cp:lastPrinted>2019-11-25T09:25:00Z</cp:lastPrinted>
  <dcterms:created xsi:type="dcterms:W3CDTF">2016-12-01T13:46:00Z</dcterms:created>
  <dcterms:modified xsi:type="dcterms:W3CDTF">2019-11-25T09:25:00Z</dcterms:modified>
</cp:coreProperties>
</file>